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D3F39" w:rsidRDefault="00EA168B">
      <w:r>
        <w:pict>
          <v:group id="_x0000_s1320" editas="canvas" style="width:485.75pt;height:123.3pt;mso-position-horizontal-relative:char;mso-position-vertical-relative:line" coordorigin="2064,3778" coordsize="11728,294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1" type="#_x0000_t75" style="position:absolute;left:2064;top:3778;width:11728;height:2940" o:preferrelative="f">
              <v:fill o:detectmouseclick="t"/>
              <v:path o:extrusionok="t" o:connecttype="none"/>
              <o:lock v:ext="edit" text="t"/>
            </v:shape>
            <v:rect id="_x0000_s1322" style="position:absolute;left:2064;top:4087;width:11560;height:1984;v-text-anchor:middle" fillcolor="#7da42e" stroked="f">
              <v:textbox style="mso-next-textbox:#_x0000_s1322">
                <w:txbxContent>
                  <w:p w:rsidR="00230C4A" w:rsidRDefault="00230C4A" w:rsidP="00142706">
                    <w:r>
                      <w:rPr>
                        <w:rFonts w:ascii="Meta" w:hAnsi="Meta"/>
                        <w:noProof/>
                        <w:color w:val="CC3300"/>
                        <w:lang w:val="en-ZA" w:eastAsia="en-ZA"/>
                      </w:rPr>
                      <w:drawing>
                        <wp:inline distT="0" distB="0" distL="0" distR="0">
                          <wp:extent cx="1562100" cy="1162050"/>
                          <wp:effectExtent l="19050" t="0" r="0" b="0"/>
                          <wp:docPr id="18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
                                  <a:srcRect/>
                                  <a:stretch>
                                    <a:fillRect/>
                                  </a:stretch>
                                </pic:blipFill>
                                <pic:spPr bwMode="auto">
                                  <a:xfrm>
                                    <a:off x="0" y="0"/>
                                    <a:ext cx="1562100" cy="1162050"/>
                                  </a:xfrm>
                                  <a:prstGeom prst="rect">
                                    <a:avLst/>
                                  </a:prstGeom>
                                  <a:noFill/>
                                  <a:ln w="9525">
                                    <a:noFill/>
                                    <a:miter lim="800000"/>
                                    <a:headEnd/>
                                    <a:tailEnd/>
                                  </a:ln>
                                </pic:spPr>
                              </pic:pic>
                            </a:graphicData>
                          </a:graphic>
                        </wp:inline>
                      </w:drawing>
                    </w:r>
                    <w:r>
                      <w:rPr>
                        <w:rFonts w:eastAsia="Arial Unicode MS" w:cs="Arial Unicode MS"/>
                        <w:noProof/>
                        <w:color w:val="7DA440"/>
                        <w:sz w:val="96"/>
                        <w:szCs w:val="96"/>
                        <w:lang w:val="en-ZA" w:eastAsia="en-ZA"/>
                      </w:rPr>
                      <w:drawing>
                        <wp:inline distT="0" distB="0" distL="0" distR="0">
                          <wp:extent cx="1752600" cy="1162050"/>
                          <wp:effectExtent l="19050" t="0" r="0" b="0"/>
                          <wp:docPr id="185" name="Picture 96" descr="115%20-%20Fancourt%20Club%20Championships%20April%202009%20Ladies%20&amp;%20M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15%20-%20Fancourt%20Club%20Championships%20April%202009%20Ladies%20&amp;%20Men[1]"/>
                                  <pic:cNvPicPr>
                                    <a:picLocks noChangeAspect="1" noChangeArrowheads="1"/>
                                  </pic:cNvPicPr>
                                </pic:nvPicPr>
                                <pic:blipFill>
                                  <a:blip r:embed="rId9"/>
                                  <a:srcRect/>
                                  <a:stretch>
                                    <a:fillRect/>
                                  </a:stretch>
                                </pic:blipFill>
                                <pic:spPr bwMode="auto">
                                  <a:xfrm>
                                    <a:off x="0" y="0"/>
                                    <a:ext cx="1752600" cy="1162050"/>
                                  </a:xfrm>
                                  <a:prstGeom prst="rect">
                                    <a:avLst/>
                                  </a:prstGeom>
                                  <a:noFill/>
                                  <a:ln w="9525">
                                    <a:noFill/>
                                    <a:miter lim="800000"/>
                                    <a:headEnd/>
                                    <a:tailEnd/>
                                  </a:ln>
                                </pic:spPr>
                              </pic:pic>
                            </a:graphicData>
                          </a:graphic>
                        </wp:inline>
                      </w:drawing>
                    </w:r>
                    <w:r>
                      <w:rPr>
                        <w:rFonts w:ascii="Meta" w:hAnsi="Meta"/>
                        <w:noProof/>
                        <w:color w:val="CC3300"/>
                        <w:lang w:val="en-ZA" w:eastAsia="en-ZA"/>
                      </w:rPr>
                      <w:drawing>
                        <wp:inline distT="0" distB="0" distL="0" distR="0">
                          <wp:extent cx="1066800" cy="1162050"/>
                          <wp:effectExtent l="19050" t="0" r="0" b="0"/>
                          <wp:docPr id="18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
                                  <a:srcRect/>
                                  <a:stretch>
                                    <a:fillRect/>
                                  </a:stretch>
                                </pic:blipFill>
                                <pic:spPr bwMode="auto">
                                  <a:xfrm>
                                    <a:off x="0" y="0"/>
                                    <a:ext cx="1066800" cy="1162050"/>
                                  </a:xfrm>
                                  <a:prstGeom prst="rect">
                                    <a:avLst/>
                                  </a:prstGeom>
                                  <a:noFill/>
                                  <a:ln w="9525">
                                    <a:noFill/>
                                    <a:miter lim="800000"/>
                                    <a:headEnd/>
                                    <a:tailEnd/>
                                  </a:ln>
                                </pic:spPr>
                              </pic:pic>
                            </a:graphicData>
                          </a:graphic>
                        </wp:inline>
                      </w:drawing>
                    </w:r>
                  </w:p>
                </w:txbxContent>
              </v:textbox>
            </v:rect>
            <v:shape id="_x0000_s1323" type="#_x0000_t75" style="position:absolute;left:7959;top:6287;width:5665;height:431;mso-position-horizontal-relative:char;mso-position-vertical-relative:line">
              <v:imagedata r:id="rId11" o:title=""/>
            </v:shape>
            <w10:wrap type="none"/>
            <w10:anchorlock/>
          </v:group>
        </w:pict>
      </w:r>
    </w:p>
    <w:p w:rsidR="001D3F39" w:rsidRDefault="00142706" w:rsidP="00DC1A9B">
      <w:pPr>
        <w:pStyle w:val="AlbatrosInsert"/>
      </w:pPr>
      <w:r w:rsidRPr="003542AE">
        <w:t>iTee Solutions. Your iTee partner in golf</w:t>
      </w:r>
      <w:r>
        <w:t>.</w:t>
      </w:r>
    </w:p>
    <w:p w:rsidR="0040178B" w:rsidRPr="009854A1" w:rsidRDefault="0040178B" w:rsidP="0040178B">
      <w:pPr>
        <w:jc w:val="center"/>
        <w:rPr>
          <w:rFonts w:ascii="Meta" w:hAnsi="Meta"/>
          <w:color w:val="000000"/>
        </w:rPr>
      </w:pPr>
    </w:p>
    <w:p w:rsidR="0040178B" w:rsidRPr="00142706" w:rsidRDefault="0040178B" w:rsidP="0040178B">
      <w:pPr>
        <w:jc w:val="center"/>
        <w:rPr>
          <w:rFonts w:eastAsia="Arial Unicode MS" w:cs="Arial Unicode MS"/>
          <w:color w:val="7DA440"/>
          <w:sz w:val="96"/>
          <w:szCs w:val="96"/>
          <w:lang w:val="en-GB"/>
        </w:rPr>
      </w:pPr>
    </w:p>
    <w:p w:rsidR="001D3F39" w:rsidRDefault="00DC58AA" w:rsidP="00AF00FD">
      <w:pPr>
        <w:pStyle w:val="TitleManual"/>
      </w:pPr>
      <w:r w:rsidRPr="007F0BE6">
        <w:t>Manual</w:t>
      </w:r>
      <w:r w:rsidR="0013588E">
        <w:t>:</w:t>
      </w:r>
    </w:p>
    <w:p w:rsidR="001D3F39" w:rsidRDefault="00DC58AA" w:rsidP="00AF00FD">
      <w:pPr>
        <w:pStyle w:val="TitleManual"/>
      </w:pPr>
      <w:r w:rsidRPr="007F0BE6">
        <w:t xml:space="preserve">Bookings </w:t>
      </w:r>
      <w:r w:rsidR="0013588E">
        <w:t>Module</w:t>
      </w:r>
    </w:p>
    <w:p w:rsidR="001D3F39" w:rsidRDefault="00AF00FD" w:rsidP="00AF00FD">
      <w:pPr>
        <w:pStyle w:val="TitleManual"/>
      </w:pPr>
      <w:r>
        <w:t>(</w:t>
      </w:r>
      <w:r w:rsidR="00870447">
        <w:t>O</w:t>
      </w:r>
      <w:r w:rsidR="0013588E" w:rsidRPr="007F0BE6">
        <w:t xml:space="preserve">ffline </w:t>
      </w:r>
      <w:r w:rsidR="00727BA6" w:rsidRPr="007F0BE6">
        <w:t>Tee times</w:t>
      </w:r>
      <w:r w:rsidR="00665B69" w:rsidRPr="007F0BE6">
        <w:t>)</w:t>
      </w:r>
    </w:p>
    <w:p w:rsidR="0040178B" w:rsidRPr="007F0BE6" w:rsidRDefault="0040178B" w:rsidP="0040178B">
      <w:pPr>
        <w:jc w:val="center"/>
        <w:rPr>
          <w:color w:val="7DA440"/>
        </w:rPr>
      </w:pPr>
    </w:p>
    <w:p w:rsidR="007F0BE6" w:rsidRDefault="007F0BE6" w:rsidP="0040178B">
      <w:pPr>
        <w:jc w:val="center"/>
        <w:rPr>
          <w:color w:val="7DA440"/>
        </w:rPr>
      </w:pPr>
    </w:p>
    <w:p w:rsidR="00BA4FF1" w:rsidRDefault="00BA4FF1" w:rsidP="0040178B">
      <w:pPr>
        <w:jc w:val="center"/>
        <w:rPr>
          <w:color w:val="7DA440"/>
        </w:rPr>
      </w:pPr>
    </w:p>
    <w:p w:rsidR="007F0BE6" w:rsidRDefault="007F0BE6" w:rsidP="0040178B">
      <w:pPr>
        <w:jc w:val="center"/>
        <w:rPr>
          <w:color w:val="7DA440"/>
        </w:rPr>
      </w:pPr>
    </w:p>
    <w:p w:rsidR="007F0BE6" w:rsidRPr="007F0BE6" w:rsidRDefault="007F0BE6" w:rsidP="0040178B">
      <w:pPr>
        <w:jc w:val="center"/>
        <w:rPr>
          <w:color w:val="7DA440"/>
        </w:rPr>
      </w:pPr>
    </w:p>
    <w:p w:rsidR="0040178B" w:rsidRPr="007F0BE6" w:rsidRDefault="0040178B" w:rsidP="0040178B">
      <w:pPr>
        <w:jc w:val="center"/>
        <w:rPr>
          <w:color w:val="7DA440"/>
        </w:rPr>
      </w:pPr>
    </w:p>
    <w:p w:rsidR="00C90136" w:rsidRDefault="00C90136" w:rsidP="0040178B">
      <w:pPr>
        <w:jc w:val="center"/>
        <w:rPr>
          <w:color w:val="7DA440"/>
        </w:rPr>
      </w:pPr>
    </w:p>
    <w:p w:rsidR="00C90136" w:rsidRDefault="00C90136" w:rsidP="0040178B">
      <w:pPr>
        <w:jc w:val="center"/>
        <w:rPr>
          <w:color w:val="7DA440"/>
        </w:rPr>
      </w:pPr>
    </w:p>
    <w:p w:rsidR="00C90136" w:rsidRDefault="00C90136" w:rsidP="0040178B">
      <w:pPr>
        <w:jc w:val="center"/>
        <w:rPr>
          <w:color w:val="7DA440"/>
        </w:rPr>
      </w:pPr>
    </w:p>
    <w:p w:rsidR="00C90136" w:rsidRDefault="00C90136" w:rsidP="0040178B">
      <w:pPr>
        <w:jc w:val="center"/>
        <w:rPr>
          <w:color w:val="7DA440"/>
        </w:rPr>
      </w:pPr>
    </w:p>
    <w:p w:rsidR="00C90136" w:rsidRDefault="00C90136" w:rsidP="0040178B">
      <w:pPr>
        <w:jc w:val="center"/>
        <w:rPr>
          <w:color w:val="7DA440"/>
        </w:rPr>
      </w:pPr>
    </w:p>
    <w:p w:rsidR="00C90136" w:rsidRDefault="00C90136" w:rsidP="0040178B">
      <w:pPr>
        <w:jc w:val="center"/>
        <w:rPr>
          <w:color w:val="7DA440"/>
        </w:rPr>
      </w:pPr>
    </w:p>
    <w:p w:rsidR="00C90136" w:rsidRDefault="00C90136" w:rsidP="0040178B">
      <w:pPr>
        <w:jc w:val="center"/>
        <w:rPr>
          <w:color w:val="7DA440"/>
        </w:rPr>
      </w:pPr>
    </w:p>
    <w:p w:rsidR="001D3F39" w:rsidRDefault="00C94926">
      <w:pPr>
        <w:tabs>
          <w:tab w:val="left" w:pos="7950"/>
        </w:tabs>
        <w:rPr>
          <w:color w:val="7DA440"/>
        </w:rPr>
      </w:pPr>
      <w:r>
        <w:rPr>
          <w:color w:val="7DA440"/>
        </w:rPr>
        <w:tab/>
      </w:r>
    </w:p>
    <w:p w:rsidR="00C90136" w:rsidRDefault="00C90136" w:rsidP="0040178B">
      <w:pPr>
        <w:jc w:val="center"/>
        <w:rPr>
          <w:color w:val="7DA440"/>
        </w:rPr>
      </w:pPr>
    </w:p>
    <w:p w:rsidR="00C90136" w:rsidRPr="007F0BE6" w:rsidRDefault="00C90136" w:rsidP="0040178B">
      <w:pPr>
        <w:jc w:val="center"/>
        <w:rPr>
          <w:color w:val="7DA440"/>
        </w:rPr>
      </w:pPr>
    </w:p>
    <w:p w:rsidR="0040178B" w:rsidRPr="007F0BE6" w:rsidRDefault="0040178B" w:rsidP="0040178B">
      <w:pPr>
        <w:jc w:val="center"/>
        <w:rPr>
          <w:color w:val="7DA440"/>
        </w:rPr>
      </w:pPr>
    </w:p>
    <w:p w:rsidR="0036532E" w:rsidRDefault="0036532E" w:rsidP="0040178B">
      <w:pPr>
        <w:jc w:val="center"/>
        <w:rPr>
          <w:color w:val="7DA440"/>
          <w:lang w:val="en-ZA"/>
        </w:rPr>
      </w:pPr>
    </w:p>
    <w:p w:rsidR="0036532E" w:rsidRDefault="0036532E" w:rsidP="0040178B">
      <w:pPr>
        <w:jc w:val="center"/>
        <w:rPr>
          <w:color w:val="7DA440"/>
          <w:lang w:val="en-ZA"/>
        </w:rPr>
      </w:pPr>
    </w:p>
    <w:p w:rsidR="001D3F39" w:rsidRDefault="00727BA6" w:rsidP="00DC1A9B">
      <w:pPr>
        <w:pStyle w:val="ReleaseInfo"/>
      </w:pPr>
      <w:r w:rsidRPr="009D79BA">
        <w:t>Updated</w:t>
      </w:r>
      <w:r w:rsidR="0040178B" w:rsidRPr="009D79BA">
        <w:t xml:space="preserve">: </w:t>
      </w:r>
      <w:r w:rsidR="00C6520E">
        <w:t>31.01.2011</w:t>
      </w:r>
      <w:r w:rsidR="0040178B" w:rsidRPr="009D79BA">
        <w:t xml:space="preserve"> </w:t>
      </w:r>
      <w:r w:rsidR="00DF7612" w:rsidRPr="009D79BA">
        <w:t>–</w:t>
      </w:r>
      <w:r w:rsidR="0040178B" w:rsidRPr="009D79BA">
        <w:t xml:space="preserve"> </w:t>
      </w:r>
      <w:r w:rsidR="00DF7612" w:rsidRPr="009D79BA">
        <w:t xml:space="preserve">Ver.: </w:t>
      </w:r>
      <w:r w:rsidR="00557896" w:rsidRPr="009D79BA">
        <w:t>5.0.1</w:t>
      </w:r>
      <w:r w:rsidR="00DF7612" w:rsidRPr="009D79BA">
        <w:t xml:space="preserve"> - </w:t>
      </w:r>
      <w:r w:rsidR="0040178B" w:rsidRPr="009D79BA">
        <w:t>Rev. 1.0.</w:t>
      </w:r>
      <w:r w:rsidR="00665B69" w:rsidRPr="009D79BA">
        <w:t>0</w:t>
      </w:r>
      <w:r w:rsidR="0040178B" w:rsidRPr="009D79BA">
        <w:t xml:space="preserve"> FNO</w:t>
      </w:r>
    </w:p>
    <w:sdt>
      <w:sdtPr>
        <w:rPr>
          <w:b w:val="0"/>
          <w:smallCaps/>
          <w:noProof/>
          <w:color w:val="auto"/>
          <w:sz w:val="20"/>
          <w:szCs w:val="20"/>
        </w:rPr>
        <w:id w:val="1168710"/>
        <w:docPartObj>
          <w:docPartGallery w:val="Table of Contents"/>
          <w:docPartUnique/>
        </w:docPartObj>
      </w:sdtPr>
      <w:sdtContent>
        <w:p w:rsidR="00DC1A9B" w:rsidRDefault="00DC1A9B" w:rsidP="00DC1A9B">
          <w:pPr>
            <w:pStyle w:val="TableofContents"/>
          </w:pPr>
          <w:r>
            <w:t>Table of Contents</w:t>
          </w:r>
        </w:p>
        <w:p w:rsidR="00DC1A9B" w:rsidRDefault="00EA168B" w:rsidP="00DC1A9B">
          <w:pPr>
            <w:pStyle w:val="TOCL1"/>
            <w:rPr>
              <w:rFonts w:asciiTheme="minorHAnsi" w:eastAsiaTheme="minorEastAsia" w:hAnsiTheme="minorHAnsi" w:cstheme="minorBidi"/>
              <w:sz w:val="22"/>
              <w:szCs w:val="22"/>
              <w:lang w:val="en-ZA" w:eastAsia="en-ZA"/>
            </w:rPr>
          </w:pPr>
          <w:r w:rsidRPr="00EA168B">
            <w:fldChar w:fldCharType="begin"/>
          </w:r>
          <w:r w:rsidR="00DC1A9B">
            <w:instrText xml:space="preserve"> TOC \h \z \t "L/1 Heading,1,L/2 Heading,2,L/3 Heading,3" </w:instrText>
          </w:r>
          <w:r w:rsidRPr="00EA168B">
            <w:fldChar w:fldCharType="separate"/>
          </w:r>
          <w:hyperlink w:anchor="_Toc294254665" w:history="1">
            <w:r w:rsidR="00DC1A9B" w:rsidRPr="00F46D7D">
              <w:rPr>
                <w:rStyle w:val="Hyperlink"/>
              </w:rPr>
              <w:t>1. Introduction</w:t>
            </w:r>
            <w:r w:rsidR="00DC1A9B">
              <w:rPr>
                <w:webHidden/>
              </w:rPr>
              <w:tab/>
            </w:r>
            <w:r>
              <w:rPr>
                <w:webHidden/>
              </w:rPr>
              <w:fldChar w:fldCharType="begin"/>
            </w:r>
            <w:r w:rsidR="00DC1A9B">
              <w:rPr>
                <w:webHidden/>
              </w:rPr>
              <w:instrText xml:space="preserve"> PAGEREF _Toc294254665 \h </w:instrText>
            </w:r>
            <w:r>
              <w:rPr>
                <w:webHidden/>
              </w:rPr>
            </w:r>
            <w:r>
              <w:rPr>
                <w:webHidden/>
              </w:rPr>
              <w:fldChar w:fldCharType="separate"/>
            </w:r>
            <w:r w:rsidR="00020DBC">
              <w:rPr>
                <w:webHidden/>
              </w:rPr>
              <w:t>5</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66" w:history="1">
            <w:r w:rsidR="00DC1A9B" w:rsidRPr="00F46D7D">
              <w:rPr>
                <w:rStyle w:val="Hyperlink"/>
              </w:rPr>
              <w:t>1.1 Bookings</w:t>
            </w:r>
            <w:r w:rsidR="00DC1A9B">
              <w:rPr>
                <w:webHidden/>
              </w:rPr>
              <w:tab/>
            </w:r>
            <w:r>
              <w:rPr>
                <w:webHidden/>
              </w:rPr>
              <w:fldChar w:fldCharType="begin"/>
            </w:r>
            <w:r w:rsidR="00DC1A9B">
              <w:rPr>
                <w:webHidden/>
              </w:rPr>
              <w:instrText xml:space="preserve"> PAGEREF _Toc294254666 \h </w:instrText>
            </w:r>
            <w:r>
              <w:rPr>
                <w:webHidden/>
              </w:rPr>
            </w:r>
            <w:r>
              <w:rPr>
                <w:webHidden/>
              </w:rPr>
              <w:fldChar w:fldCharType="separate"/>
            </w:r>
            <w:r w:rsidR="00020DBC">
              <w:rPr>
                <w:webHidden/>
              </w:rPr>
              <w:t>5</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67" w:history="1">
            <w:r w:rsidR="00DC1A9B" w:rsidRPr="00F46D7D">
              <w:rPr>
                <w:rStyle w:val="Hyperlink"/>
              </w:rPr>
              <w:t>1.2 Evaluation</w:t>
            </w:r>
            <w:r w:rsidR="00DC1A9B">
              <w:rPr>
                <w:webHidden/>
              </w:rPr>
              <w:tab/>
            </w:r>
            <w:r>
              <w:rPr>
                <w:webHidden/>
              </w:rPr>
              <w:fldChar w:fldCharType="begin"/>
            </w:r>
            <w:r w:rsidR="00DC1A9B">
              <w:rPr>
                <w:webHidden/>
              </w:rPr>
              <w:instrText xml:space="preserve"> PAGEREF _Toc294254667 \h </w:instrText>
            </w:r>
            <w:r>
              <w:rPr>
                <w:webHidden/>
              </w:rPr>
            </w:r>
            <w:r>
              <w:rPr>
                <w:webHidden/>
              </w:rPr>
              <w:fldChar w:fldCharType="separate"/>
            </w:r>
            <w:r w:rsidR="00020DBC">
              <w:rPr>
                <w:webHidden/>
              </w:rPr>
              <w:t>5</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68" w:history="1">
            <w:r w:rsidR="00DC1A9B" w:rsidRPr="00F46D7D">
              <w:rPr>
                <w:rStyle w:val="Hyperlink"/>
              </w:rPr>
              <w:t>1.3 Administration</w:t>
            </w:r>
            <w:r w:rsidR="00DC1A9B">
              <w:rPr>
                <w:webHidden/>
              </w:rPr>
              <w:tab/>
            </w:r>
            <w:r>
              <w:rPr>
                <w:webHidden/>
              </w:rPr>
              <w:fldChar w:fldCharType="begin"/>
            </w:r>
            <w:r w:rsidR="00DC1A9B">
              <w:rPr>
                <w:webHidden/>
              </w:rPr>
              <w:instrText xml:space="preserve"> PAGEREF _Toc294254668 \h </w:instrText>
            </w:r>
            <w:r>
              <w:rPr>
                <w:webHidden/>
              </w:rPr>
            </w:r>
            <w:r>
              <w:rPr>
                <w:webHidden/>
              </w:rPr>
              <w:fldChar w:fldCharType="separate"/>
            </w:r>
            <w:r w:rsidR="00020DBC">
              <w:rPr>
                <w:webHidden/>
              </w:rPr>
              <w:t>5</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69" w:history="1">
            <w:r w:rsidR="00DC1A9B" w:rsidRPr="00F46D7D">
              <w:rPr>
                <w:rStyle w:val="Hyperlink"/>
              </w:rPr>
              <w:t>1.4 Interfaces</w:t>
            </w:r>
            <w:r w:rsidR="00DC1A9B">
              <w:rPr>
                <w:webHidden/>
              </w:rPr>
              <w:tab/>
            </w:r>
            <w:r>
              <w:rPr>
                <w:webHidden/>
              </w:rPr>
              <w:fldChar w:fldCharType="begin"/>
            </w:r>
            <w:r w:rsidR="00DC1A9B">
              <w:rPr>
                <w:webHidden/>
              </w:rPr>
              <w:instrText xml:space="preserve"> PAGEREF _Toc294254669 \h </w:instrText>
            </w:r>
            <w:r>
              <w:rPr>
                <w:webHidden/>
              </w:rPr>
            </w:r>
            <w:r>
              <w:rPr>
                <w:webHidden/>
              </w:rPr>
              <w:fldChar w:fldCharType="separate"/>
            </w:r>
            <w:r w:rsidR="00020DBC">
              <w:rPr>
                <w:webHidden/>
              </w:rPr>
              <w:t>5</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0" w:history="1">
            <w:r w:rsidR="00DC1A9B" w:rsidRPr="00F46D7D">
              <w:rPr>
                <w:rStyle w:val="Hyperlink"/>
              </w:rPr>
              <w:t>1.5 Tee sheet</w:t>
            </w:r>
            <w:r w:rsidR="00DC1A9B">
              <w:rPr>
                <w:webHidden/>
              </w:rPr>
              <w:tab/>
            </w:r>
            <w:r>
              <w:rPr>
                <w:webHidden/>
              </w:rPr>
              <w:fldChar w:fldCharType="begin"/>
            </w:r>
            <w:r w:rsidR="00DC1A9B">
              <w:rPr>
                <w:webHidden/>
              </w:rPr>
              <w:instrText xml:space="preserve"> PAGEREF _Toc294254670 \h </w:instrText>
            </w:r>
            <w:r>
              <w:rPr>
                <w:webHidden/>
              </w:rPr>
            </w:r>
            <w:r>
              <w:rPr>
                <w:webHidden/>
              </w:rPr>
              <w:fldChar w:fldCharType="separate"/>
            </w:r>
            <w:r w:rsidR="00020DBC">
              <w:rPr>
                <w:webHidden/>
              </w:rPr>
              <w:t>6</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1" w:history="1">
            <w:r w:rsidR="00DC1A9B" w:rsidRPr="00F46D7D">
              <w:rPr>
                <w:rStyle w:val="Hyperlink"/>
              </w:rPr>
              <w:t>1.6 Additional modules</w:t>
            </w:r>
            <w:r w:rsidR="00DC1A9B">
              <w:rPr>
                <w:webHidden/>
              </w:rPr>
              <w:tab/>
            </w:r>
            <w:r>
              <w:rPr>
                <w:webHidden/>
              </w:rPr>
              <w:fldChar w:fldCharType="begin"/>
            </w:r>
            <w:r w:rsidR="00DC1A9B">
              <w:rPr>
                <w:webHidden/>
              </w:rPr>
              <w:instrText xml:space="preserve"> PAGEREF _Toc294254671 \h </w:instrText>
            </w:r>
            <w:r>
              <w:rPr>
                <w:webHidden/>
              </w:rPr>
            </w:r>
            <w:r>
              <w:rPr>
                <w:webHidden/>
              </w:rPr>
              <w:fldChar w:fldCharType="separate"/>
            </w:r>
            <w:r w:rsidR="00020DBC">
              <w:rPr>
                <w:webHidden/>
              </w:rPr>
              <w:t>7</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2" w:history="1">
            <w:r w:rsidR="00DC1A9B" w:rsidRPr="00F46D7D">
              <w:rPr>
                <w:rStyle w:val="Hyperlink"/>
              </w:rPr>
              <w:t>1.7 Structure of the system</w:t>
            </w:r>
            <w:r w:rsidR="00DC1A9B">
              <w:rPr>
                <w:webHidden/>
              </w:rPr>
              <w:tab/>
            </w:r>
            <w:r>
              <w:rPr>
                <w:webHidden/>
              </w:rPr>
              <w:fldChar w:fldCharType="begin"/>
            </w:r>
            <w:r w:rsidR="00DC1A9B">
              <w:rPr>
                <w:webHidden/>
              </w:rPr>
              <w:instrText xml:space="preserve"> PAGEREF _Toc294254672 \h </w:instrText>
            </w:r>
            <w:r>
              <w:rPr>
                <w:webHidden/>
              </w:rPr>
            </w:r>
            <w:r>
              <w:rPr>
                <w:webHidden/>
              </w:rPr>
              <w:fldChar w:fldCharType="separate"/>
            </w:r>
            <w:r w:rsidR="00020DBC">
              <w:rPr>
                <w:webHidden/>
              </w:rPr>
              <w:t>7</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673" w:history="1">
            <w:r w:rsidR="00DC1A9B" w:rsidRPr="00F46D7D">
              <w:rPr>
                <w:rStyle w:val="Hyperlink"/>
              </w:rPr>
              <w:t>2. Starting the program / Logging in</w:t>
            </w:r>
            <w:r w:rsidR="00DC1A9B">
              <w:rPr>
                <w:webHidden/>
              </w:rPr>
              <w:tab/>
            </w:r>
            <w:r>
              <w:rPr>
                <w:webHidden/>
              </w:rPr>
              <w:fldChar w:fldCharType="begin"/>
            </w:r>
            <w:r w:rsidR="00DC1A9B">
              <w:rPr>
                <w:webHidden/>
              </w:rPr>
              <w:instrText xml:space="preserve"> PAGEREF _Toc294254673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4" w:history="1">
            <w:r w:rsidR="00DC1A9B" w:rsidRPr="00F46D7D">
              <w:rPr>
                <w:rStyle w:val="Hyperlink"/>
              </w:rPr>
              <w:t>2.1 Example 1: Error free activation</w:t>
            </w:r>
            <w:r w:rsidR="00DC1A9B">
              <w:rPr>
                <w:webHidden/>
              </w:rPr>
              <w:tab/>
            </w:r>
            <w:r>
              <w:rPr>
                <w:webHidden/>
              </w:rPr>
              <w:fldChar w:fldCharType="begin"/>
            </w:r>
            <w:r w:rsidR="00DC1A9B">
              <w:rPr>
                <w:webHidden/>
              </w:rPr>
              <w:instrText xml:space="preserve"> PAGEREF _Toc294254674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5" w:history="1">
            <w:r w:rsidR="00DC1A9B" w:rsidRPr="00F46D7D">
              <w:rPr>
                <w:rStyle w:val="Hyperlink"/>
              </w:rPr>
              <w:t>2.2 Example 2: No permission to use module for the current user:</w:t>
            </w:r>
            <w:r w:rsidR="00DC1A9B">
              <w:rPr>
                <w:webHidden/>
              </w:rPr>
              <w:tab/>
            </w:r>
            <w:r>
              <w:rPr>
                <w:webHidden/>
              </w:rPr>
              <w:fldChar w:fldCharType="begin"/>
            </w:r>
            <w:r w:rsidR="00DC1A9B">
              <w:rPr>
                <w:webHidden/>
              </w:rPr>
              <w:instrText xml:space="preserve"> PAGEREF _Toc294254675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6" w:history="1">
            <w:r w:rsidR="00DC1A9B" w:rsidRPr="00F46D7D">
              <w:rPr>
                <w:rStyle w:val="Hyperlink"/>
              </w:rPr>
              <w:t>2.3 Example 3: User name or password entered incorrectly</w:t>
            </w:r>
            <w:r w:rsidR="00DC1A9B">
              <w:rPr>
                <w:webHidden/>
              </w:rPr>
              <w:tab/>
            </w:r>
            <w:r>
              <w:rPr>
                <w:webHidden/>
              </w:rPr>
              <w:fldChar w:fldCharType="begin"/>
            </w:r>
            <w:r w:rsidR="00DC1A9B">
              <w:rPr>
                <w:webHidden/>
              </w:rPr>
              <w:instrText xml:space="preserve"> PAGEREF _Toc294254676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7" w:history="1">
            <w:r w:rsidR="00DC1A9B" w:rsidRPr="00F46D7D">
              <w:rPr>
                <w:rStyle w:val="Hyperlink"/>
              </w:rPr>
              <w:t>2.4 Example 4: Tip relating to settings on your keyboard</w:t>
            </w:r>
            <w:r w:rsidR="00DC1A9B">
              <w:rPr>
                <w:webHidden/>
              </w:rPr>
              <w:tab/>
            </w:r>
            <w:r>
              <w:rPr>
                <w:webHidden/>
              </w:rPr>
              <w:fldChar w:fldCharType="begin"/>
            </w:r>
            <w:r w:rsidR="00DC1A9B">
              <w:rPr>
                <w:webHidden/>
              </w:rPr>
              <w:instrText xml:space="preserve"> PAGEREF _Toc294254677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678" w:history="1">
            <w:r w:rsidR="00DC1A9B" w:rsidRPr="00F46D7D">
              <w:rPr>
                <w:rStyle w:val="Hyperlink"/>
              </w:rPr>
              <w:t>3. Tee sheet views</w:t>
            </w:r>
            <w:r w:rsidR="00DC1A9B">
              <w:rPr>
                <w:webHidden/>
              </w:rPr>
              <w:tab/>
            </w:r>
            <w:r>
              <w:rPr>
                <w:webHidden/>
              </w:rPr>
              <w:fldChar w:fldCharType="begin"/>
            </w:r>
            <w:r w:rsidR="00DC1A9B">
              <w:rPr>
                <w:webHidden/>
              </w:rPr>
              <w:instrText xml:space="preserve"> PAGEREF _Toc294254678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79" w:history="1">
            <w:r w:rsidR="00DC1A9B" w:rsidRPr="00F46D7D">
              <w:rPr>
                <w:rStyle w:val="Hyperlink"/>
              </w:rPr>
              <w:t>3.1 View 1</w:t>
            </w:r>
            <w:r w:rsidR="00DC1A9B">
              <w:rPr>
                <w:webHidden/>
              </w:rPr>
              <w:tab/>
            </w:r>
            <w:r>
              <w:rPr>
                <w:webHidden/>
              </w:rPr>
              <w:fldChar w:fldCharType="begin"/>
            </w:r>
            <w:r w:rsidR="00DC1A9B">
              <w:rPr>
                <w:webHidden/>
              </w:rPr>
              <w:instrText xml:space="preserve"> PAGEREF _Toc294254679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0" w:history="1">
            <w:r w:rsidR="00DC1A9B" w:rsidRPr="00F46D7D">
              <w:rPr>
                <w:rStyle w:val="Hyperlink"/>
              </w:rPr>
              <w:t>3.2 View 2</w:t>
            </w:r>
            <w:r w:rsidR="00DC1A9B">
              <w:rPr>
                <w:webHidden/>
              </w:rPr>
              <w:tab/>
            </w:r>
            <w:r>
              <w:rPr>
                <w:webHidden/>
              </w:rPr>
              <w:fldChar w:fldCharType="begin"/>
            </w:r>
            <w:r w:rsidR="00DC1A9B">
              <w:rPr>
                <w:webHidden/>
              </w:rPr>
              <w:instrText xml:space="preserve"> PAGEREF _Toc294254680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1" w:history="1">
            <w:r w:rsidR="00DC1A9B" w:rsidRPr="00F46D7D">
              <w:rPr>
                <w:rStyle w:val="Hyperlink"/>
              </w:rPr>
              <w:t>3.3 Multi Tees</w:t>
            </w:r>
            <w:r w:rsidR="00DC1A9B">
              <w:rPr>
                <w:webHidden/>
              </w:rPr>
              <w:tab/>
            </w:r>
            <w:r>
              <w:rPr>
                <w:webHidden/>
              </w:rPr>
              <w:fldChar w:fldCharType="begin"/>
            </w:r>
            <w:r w:rsidR="00DC1A9B">
              <w:rPr>
                <w:webHidden/>
              </w:rPr>
              <w:instrText xml:space="preserve"> PAGEREF _Toc294254681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2" w:history="1">
            <w:r w:rsidR="00DC1A9B" w:rsidRPr="00F46D7D">
              <w:rPr>
                <w:rStyle w:val="Hyperlink"/>
              </w:rPr>
              <w:t>3.4 Multi Day View</w:t>
            </w:r>
            <w:r w:rsidR="00DC1A9B">
              <w:rPr>
                <w:webHidden/>
              </w:rPr>
              <w:tab/>
            </w:r>
            <w:r>
              <w:rPr>
                <w:webHidden/>
              </w:rPr>
              <w:fldChar w:fldCharType="begin"/>
            </w:r>
            <w:r w:rsidR="00DC1A9B">
              <w:rPr>
                <w:webHidden/>
              </w:rPr>
              <w:instrText xml:space="preserve"> PAGEREF _Toc294254682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3" w:history="1">
            <w:r w:rsidR="00DC1A9B" w:rsidRPr="00F46D7D">
              <w:rPr>
                <w:rStyle w:val="Hyperlink"/>
              </w:rPr>
              <w:t>3.5 Multi Courses View</w:t>
            </w:r>
            <w:r w:rsidR="00DC1A9B">
              <w:rPr>
                <w:webHidden/>
              </w:rPr>
              <w:tab/>
            </w:r>
            <w:r>
              <w:rPr>
                <w:webHidden/>
              </w:rPr>
              <w:fldChar w:fldCharType="begin"/>
            </w:r>
            <w:r w:rsidR="00DC1A9B">
              <w:rPr>
                <w:webHidden/>
              </w:rPr>
              <w:instrText xml:space="preserve"> PAGEREF _Toc294254683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4" w:history="1">
            <w:r w:rsidR="00DC1A9B" w:rsidRPr="00F46D7D">
              <w:rPr>
                <w:rStyle w:val="Hyperlink"/>
              </w:rPr>
              <w:t>3.6 Multi Course Tee View</w:t>
            </w:r>
            <w:r w:rsidR="00DC1A9B">
              <w:rPr>
                <w:webHidden/>
              </w:rPr>
              <w:tab/>
            </w:r>
            <w:r>
              <w:rPr>
                <w:webHidden/>
              </w:rPr>
              <w:fldChar w:fldCharType="begin"/>
            </w:r>
            <w:r w:rsidR="00DC1A9B">
              <w:rPr>
                <w:webHidden/>
              </w:rPr>
              <w:instrText xml:space="preserve"> PAGEREF _Toc294254684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685" w:history="1">
            <w:r w:rsidR="00DC1A9B" w:rsidRPr="00F46D7D">
              <w:rPr>
                <w:rStyle w:val="Hyperlink"/>
              </w:rPr>
              <w:t>4. Menu</w:t>
            </w:r>
            <w:r w:rsidR="00DC1A9B">
              <w:rPr>
                <w:webHidden/>
              </w:rPr>
              <w:tab/>
            </w:r>
            <w:r>
              <w:rPr>
                <w:webHidden/>
              </w:rPr>
              <w:fldChar w:fldCharType="begin"/>
            </w:r>
            <w:r w:rsidR="00DC1A9B">
              <w:rPr>
                <w:webHidden/>
              </w:rPr>
              <w:instrText xml:space="preserve"> PAGEREF _Toc294254685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6" w:history="1">
            <w:r w:rsidR="00DC1A9B" w:rsidRPr="00F46D7D">
              <w:rPr>
                <w:rStyle w:val="Hyperlink"/>
              </w:rPr>
              <w:t>4.1 Menu „Function“</w:t>
            </w:r>
            <w:r w:rsidR="00DC1A9B">
              <w:rPr>
                <w:webHidden/>
              </w:rPr>
              <w:tab/>
            </w:r>
            <w:r>
              <w:rPr>
                <w:webHidden/>
              </w:rPr>
              <w:fldChar w:fldCharType="begin"/>
            </w:r>
            <w:r w:rsidR="00DC1A9B">
              <w:rPr>
                <w:webHidden/>
              </w:rPr>
              <w:instrText xml:space="preserve"> PAGEREF _Toc294254686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7" w:history="1">
            <w:r w:rsidR="00DC1A9B" w:rsidRPr="00F46D7D">
              <w:rPr>
                <w:rStyle w:val="Hyperlink"/>
              </w:rPr>
              <w:t>4.2 Menu „Rental items“</w:t>
            </w:r>
            <w:r w:rsidR="00DC1A9B">
              <w:rPr>
                <w:webHidden/>
              </w:rPr>
              <w:tab/>
            </w:r>
            <w:r>
              <w:rPr>
                <w:webHidden/>
              </w:rPr>
              <w:fldChar w:fldCharType="begin"/>
            </w:r>
            <w:r w:rsidR="00DC1A9B">
              <w:rPr>
                <w:webHidden/>
              </w:rPr>
              <w:instrText xml:space="preserve"> PAGEREF _Toc294254687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8" w:history="1">
            <w:r w:rsidR="00DC1A9B" w:rsidRPr="00F46D7D">
              <w:rPr>
                <w:rStyle w:val="Hyperlink"/>
              </w:rPr>
              <w:t>4.3 Menu „Info“</w:t>
            </w:r>
            <w:r w:rsidR="00DC1A9B">
              <w:rPr>
                <w:webHidden/>
              </w:rPr>
              <w:tab/>
            </w:r>
            <w:r>
              <w:rPr>
                <w:webHidden/>
              </w:rPr>
              <w:fldChar w:fldCharType="begin"/>
            </w:r>
            <w:r w:rsidR="00DC1A9B">
              <w:rPr>
                <w:webHidden/>
              </w:rPr>
              <w:instrText xml:space="preserve"> PAGEREF _Toc294254688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89" w:history="1">
            <w:r w:rsidR="00DC1A9B" w:rsidRPr="00F46D7D">
              <w:rPr>
                <w:rStyle w:val="Hyperlink"/>
              </w:rPr>
              <w:t>4.4 Menu „Additional functions“</w:t>
            </w:r>
            <w:r w:rsidR="00DC1A9B">
              <w:rPr>
                <w:webHidden/>
              </w:rPr>
              <w:tab/>
            </w:r>
            <w:r>
              <w:rPr>
                <w:webHidden/>
              </w:rPr>
              <w:fldChar w:fldCharType="begin"/>
            </w:r>
            <w:r w:rsidR="00DC1A9B">
              <w:rPr>
                <w:webHidden/>
              </w:rPr>
              <w:instrText xml:space="preserve"> PAGEREF _Toc294254689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90" w:history="1">
            <w:r w:rsidR="00DC1A9B" w:rsidRPr="00F46D7D">
              <w:rPr>
                <w:rStyle w:val="Hyperlink"/>
              </w:rPr>
              <w:t>4.5 Menu „Printing“</w:t>
            </w:r>
            <w:r w:rsidR="00DC1A9B">
              <w:rPr>
                <w:webHidden/>
              </w:rPr>
              <w:tab/>
            </w:r>
            <w:r>
              <w:rPr>
                <w:webHidden/>
              </w:rPr>
              <w:fldChar w:fldCharType="begin"/>
            </w:r>
            <w:r w:rsidR="00DC1A9B">
              <w:rPr>
                <w:webHidden/>
              </w:rPr>
              <w:instrText xml:space="preserve"> PAGEREF _Toc294254690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691" w:history="1">
            <w:r w:rsidR="00DC1A9B" w:rsidRPr="00F46D7D">
              <w:rPr>
                <w:rStyle w:val="Hyperlink"/>
              </w:rPr>
              <w:t>5. Booking a tee time</w:t>
            </w:r>
            <w:r w:rsidR="00DC1A9B">
              <w:rPr>
                <w:webHidden/>
              </w:rPr>
              <w:tab/>
            </w:r>
            <w:r>
              <w:rPr>
                <w:webHidden/>
              </w:rPr>
              <w:fldChar w:fldCharType="begin"/>
            </w:r>
            <w:r w:rsidR="00DC1A9B">
              <w:rPr>
                <w:webHidden/>
              </w:rPr>
              <w:instrText xml:space="preserve"> PAGEREF _Toc294254691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92" w:history="1">
            <w:r w:rsidR="00DC1A9B" w:rsidRPr="00F46D7D">
              <w:rPr>
                <w:rStyle w:val="Hyperlink"/>
              </w:rPr>
              <w:t>5.1 Book / Change</w:t>
            </w:r>
            <w:r w:rsidR="00DC1A9B">
              <w:rPr>
                <w:webHidden/>
              </w:rPr>
              <w:tab/>
            </w:r>
            <w:r>
              <w:rPr>
                <w:webHidden/>
              </w:rPr>
              <w:fldChar w:fldCharType="begin"/>
            </w:r>
            <w:r w:rsidR="00DC1A9B">
              <w:rPr>
                <w:webHidden/>
              </w:rPr>
              <w:instrText xml:space="preserve"> PAGEREF _Toc294254692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93" w:history="1">
            <w:r w:rsidR="00DC1A9B" w:rsidRPr="00F46D7D">
              <w:rPr>
                <w:rStyle w:val="Hyperlink"/>
              </w:rPr>
              <w:t>5.2 Delete, Delete All</w:t>
            </w:r>
            <w:r w:rsidR="00DC1A9B">
              <w:rPr>
                <w:webHidden/>
              </w:rPr>
              <w:tab/>
            </w:r>
            <w:r>
              <w:rPr>
                <w:webHidden/>
              </w:rPr>
              <w:fldChar w:fldCharType="begin"/>
            </w:r>
            <w:r w:rsidR="00DC1A9B">
              <w:rPr>
                <w:webHidden/>
              </w:rPr>
              <w:instrText xml:space="preserve"> PAGEREF _Toc294254693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94" w:history="1">
            <w:r w:rsidR="00DC1A9B" w:rsidRPr="00F46D7D">
              <w:rPr>
                <w:rStyle w:val="Hyperlink"/>
              </w:rPr>
              <w:t>5.3 Cut, Copy &amp; Paste</w:t>
            </w:r>
            <w:r w:rsidR="00DC1A9B">
              <w:rPr>
                <w:webHidden/>
              </w:rPr>
              <w:tab/>
            </w:r>
            <w:r>
              <w:rPr>
                <w:webHidden/>
              </w:rPr>
              <w:fldChar w:fldCharType="begin"/>
            </w:r>
            <w:r w:rsidR="00DC1A9B">
              <w:rPr>
                <w:webHidden/>
              </w:rPr>
              <w:instrText xml:space="preserve"> PAGEREF _Toc294254694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95" w:history="1">
            <w:r w:rsidR="00DC1A9B" w:rsidRPr="00F46D7D">
              <w:rPr>
                <w:rStyle w:val="Hyperlink"/>
              </w:rPr>
              <w:t>5.4 Follow on bookings, Check-In, Remarks</w:t>
            </w:r>
            <w:r w:rsidR="00DC1A9B">
              <w:rPr>
                <w:webHidden/>
              </w:rPr>
              <w:tab/>
            </w:r>
            <w:r>
              <w:rPr>
                <w:webHidden/>
              </w:rPr>
              <w:fldChar w:fldCharType="begin"/>
            </w:r>
            <w:r w:rsidR="00DC1A9B">
              <w:rPr>
                <w:webHidden/>
              </w:rPr>
              <w:instrText xml:space="preserve"> PAGEREF _Toc294254695 \h </w:instrText>
            </w:r>
            <w:r>
              <w:rPr>
                <w:webHidden/>
              </w:rPr>
            </w:r>
            <w:r>
              <w:rPr>
                <w:webHidden/>
              </w:rPr>
              <w:fldChar w:fldCharType="separate"/>
            </w:r>
            <w:r w:rsidR="00020DBC">
              <w:rPr>
                <w:webHidden/>
              </w:rPr>
              <w:t>10</w:t>
            </w:r>
            <w:r>
              <w:rPr>
                <w:webHidden/>
              </w:rPr>
              <w:fldChar w:fldCharType="end"/>
            </w:r>
          </w:hyperlink>
        </w:p>
        <w:p w:rsidR="00DC1A9B" w:rsidRPr="00DC1A9B" w:rsidRDefault="00EA168B" w:rsidP="007B5487">
          <w:pPr>
            <w:pStyle w:val="TOCL3"/>
            <w:tabs>
              <w:tab w:val="clear" w:pos="9017"/>
              <w:tab w:val="right" w:leader="dot" w:pos="9072"/>
            </w:tabs>
            <w:rPr>
              <w:rFonts w:eastAsiaTheme="minorEastAsia"/>
              <w:szCs w:val="22"/>
            </w:rPr>
          </w:pPr>
          <w:hyperlink w:anchor="_Toc294254696" w:history="1">
            <w:r w:rsidR="00DC1A9B" w:rsidRPr="00DC1A9B">
              <w:rPr>
                <w:rStyle w:val="Hyperlink"/>
                <w:color w:val="auto"/>
                <w:u w:val="none"/>
              </w:rPr>
              <w:t>5.4.1 Step-by-step procedure to Check-In</w:t>
            </w:r>
            <w:r w:rsidR="00DC1A9B" w:rsidRPr="00DC1A9B">
              <w:rPr>
                <w:webHidden/>
              </w:rPr>
              <w:tab/>
            </w:r>
            <w:r w:rsidRPr="00DC1A9B">
              <w:rPr>
                <w:webHidden/>
              </w:rPr>
              <w:fldChar w:fldCharType="begin"/>
            </w:r>
            <w:r w:rsidR="00DC1A9B" w:rsidRPr="00DC1A9B">
              <w:rPr>
                <w:webHidden/>
              </w:rPr>
              <w:instrText xml:space="preserve"> PAGEREF _Toc294254696 \h </w:instrText>
            </w:r>
            <w:r w:rsidRPr="00DC1A9B">
              <w:rPr>
                <w:webHidden/>
              </w:rPr>
            </w:r>
            <w:r w:rsidRPr="00DC1A9B">
              <w:rPr>
                <w:webHidden/>
              </w:rPr>
              <w:fldChar w:fldCharType="separate"/>
            </w:r>
            <w:r w:rsidR="00020DBC">
              <w:rPr>
                <w:webHidden/>
              </w:rPr>
              <w:t>10</w:t>
            </w:r>
            <w:r w:rsidRPr="00DC1A9B">
              <w:rPr>
                <w:webHidden/>
              </w:rPr>
              <w:fldChar w:fldCharType="end"/>
            </w:r>
          </w:hyperlink>
        </w:p>
        <w:p w:rsidR="00DC1A9B" w:rsidRDefault="00EA168B" w:rsidP="007B5487">
          <w:pPr>
            <w:pStyle w:val="TOCL3"/>
            <w:tabs>
              <w:tab w:val="clear" w:pos="9017"/>
              <w:tab w:val="right" w:leader="dot" w:pos="9072"/>
            </w:tabs>
            <w:rPr>
              <w:rFonts w:asciiTheme="minorHAnsi" w:eastAsiaTheme="minorEastAsia" w:hAnsiTheme="minorHAnsi" w:cstheme="minorBidi"/>
              <w:sz w:val="22"/>
              <w:szCs w:val="22"/>
              <w:lang w:val="en-ZA" w:eastAsia="en-ZA"/>
            </w:rPr>
          </w:pPr>
          <w:hyperlink w:anchor="_Toc294254697" w:history="1">
            <w:r w:rsidR="00DC1A9B" w:rsidRPr="00DC1A9B">
              <w:rPr>
                <w:rStyle w:val="Hyperlink"/>
                <w:color w:val="auto"/>
                <w:u w:val="none"/>
              </w:rPr>
              <w:t>5.4.2 Use of the ‚Remark‘ field during the ‚Add‘ function</w:t>
            </w:r>
            <w:r w:rsidR="00DC1A9B" w:rsidRPr="00DC1A9B">
              <w:rPr>
                <w:webHidden/>
              </w:rPr>
              <w:tab/>
            </w:r>
            <w:r w:rsidRPr="00DC1A9B">
              <w:rPr>
                <w:webHidden/>
              </w:rPr>
              <w:fldChar w:fldCharType="begin"/>
            </w:r>
            <w:r w:rsidR="00DC1A9B" w:rsidRPr="00DC1A9B">
              <w:rPr>
                <w:webHidden/>
              </w:rPr>
              <w:instrText xml:space="preserve"> PAGEREF _Toc294254697 \h </w:instrText>
            </w:r>
            <w:r w:rsidRPr="00DC1A9B">
              <w:rPr>
                <w:webHidden/>
              </w:rPr>
            </w:r>
            <w:r w:rsidRPr="00DC1A9B">
              <w:rPr>
                <w:webHidden/>
              </w:rPr>
              <w:fldChar w:fldCharType="separate"/>
            </w:r>
            <w:r w:rsidR="00020DBC">
              <w:rPr>
                <w:webHidden/>
              </w:rPr>
              <w:t>10</w:t>
            </w:r>
            <w:r w:rsidRPr="00DC1A9B">
              <w:rPr>
                <w:webHidden/>
              </w:rPr>
              <w:fldChar w:fldCharType="end"/>
            </w:r>
          </w:hyperlink>
        </w:p>
        <w:p w:rsidR="00DC1A9B" w:rsidRDefault="00DC1A9B">
          <w:pPr>
            <w:rPr>
              <w:rStyle w:val="Hyperlink"/>
              <w:rFonts w:ascii="Century Gothic" w:hAnsi="Century Gothic" w:cstheme="minorHAnsi"/>
              <w:b/>
              <w:bCs/>
              <w:caps/>
              <w:noProof/>
              <w:sz w:val="20"/>
            </w:rPr>
          </w:pPr>
          <w:r>
            <w:rPr>
              <w:rStyle w:val="Hyperlink"/>
            </w:rPr>
            <w:br w:type="page"/>
          </w:r>
        </w:p>
        <w:p w:rsidR="00DC1A9B" w:rsidRDefault="00EA168B" w:rsidP="00DC1A9B">
          <w:pPr>
            <w:pStyle w:val="TOCL1"/>
            <w:rPr>
              <w:rFonts w:asciiTheme="minorHAnsi" w:eastAsiaTheme="minorEastAsia" w:hAnsiTheme="minorHAnsi" w:cstheme="minorBidi"/>
              <w:sz w:val="22"/>
              <w:szCs w:val="22"/>
              <w:lang w:val="en-ZA" w:eastAsia="en-ZA"/>
            </w:rPr>
          </w:pPr>
          <w:hyperlink w:anchor="_Toc294254698" w:history="1">
            <w:r w:rsidR="00DC1A9B" w:rsidRPr="00F46D7D">
              <w:rPr>
                <w:rStyle w:val="Hyperlink"/>
              </w:rPr>
              <w:t>6. Group bookings</w:t>
            </w:r>
            <w:r w:rsidR="00DC1A9B">
              <w:rPr>
                <w:webHidden/>
              </w:rPr>
              <w:tab/>
            </w:r>
            <w:r>
              <w:rPr>
                <w:webHidden/>
              </w:rPr>
              <w:fldChar w:fldCharType="begin"/>
            </w:r>
            <w:r w:rsidR="00DC1A9B">
              <w:rPr>
                <w:webHidden/>
              </w:rPr>
              <w:instrText xml:space="preserve"> PAGEREF _Toc294254698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699" w:history="1">
            <w:r w:rsidR="00DC1A9B" w:rsidRPr="00F46D7D">
              <w:rPr>
                <w:rStyle w:val="Hyperlink"/>
              </w:rPr>
              <w:t>6.1 Creating / Changing</w:t>
            </w:r>
            <w:r w:rsidR="00DC1A9B">
              <w:rPr>
                <w:webHidden/>
              </w:rPr>
              <w:tab/>
            </w:r>
            <w:r>
              <w:rPr>
                <w:webHidden/>
              </w:rPr>
              <w:fldChar w:fldCharType="begin"/>
            </w:r>
            <w:r w:rsidR="00DC1A9B">
              <w:rPr>
                <w:webHidden/>
              </w:rPr>
              <w:instrText xml:space="preserve"> PAGEREF _Toc294254699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0" w:history="1">
            <w:r w:rsidR="00DC1A9B" w:rsidRPr="00F46D7D">
              <w:rPr>
                <w:rStyle w:val="Hyperlink"/>
              </w:rPr>
              <w:t>6.2 Changing a group booking:</w:t>
            </w:r>
            <w:r w:rsidR="00DC1A9B">
              <w:rPr>
                <w:webHidden/>
              </w:rPr>
              <w:tab/>
            </w:r>
            <w:r>
              <w:rPr>
                <w:webHidden/>
              </w:rPr>
              <w:fldChar w:fldCharType="begin"/>
            </w:r>
            <w:r w:rsidR="00DC1A9B">
              <w:rPr>
                <w:webHidden/>
              </w:rPr>
              <w:instrText xml:space="preserve"> PAGEREF _Toc294254700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1" w:history="1">
            <w:r w:rsidR="00DC1A9B" w:rsidRPr="00F46D7D">
              <w:rPr>
                <w:rStyle w:val="Hyperlink"/>
              </w:rPr>
              <w:t>6.3 Deleting a single player / Deleting a group</w:t>
            </w:r>
            <w:r w:rsidR="00DC1A9B">
              <w:rPr>
                <w:webHidden/>
              </w:rPr>
              <w:tab/>
            </w:r>
            <w:r>
              <w:rPr>
                <w:webHidden/>
              </w:rPr>
              <w:fldChar w:fldCharType="begin"/>
            </w:r>
            <w:r w:rsidR="00DC1A9B">
              <w:rPr>
                <w:webHidden/>
              </w:rPr>
              <w:instrText xml:space="preserve"> PAGEREF _Toc294254701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2" w:history="1">
            <w:r w:rsidR="00DC1A9B" w:rsidRPr="00F46D7D">
              <w:rPr>
                <w:rStyle w:val="Hyperlink"/>
              </w:rPr>
              <w:t>6.4 Copying and pasting a group booking</w:t>
            </w:r>
            <w:r w:rsidR="00DC1A9B">
              <w:rPr>
                <w:webHidden/>
              </w:rPr>
              <w:tab/>
            </w:r>
            <w:r>
              <w:rPr>
                <w:webHidden/>
              </w:rPr>
              <w:fldChar w:fldCharType="begin"/>
            </w:r>
            <w:r w:rsidR="00DC1A9B">
              <w:rPr>
                <w:webHidden/>
              </w:rPr>
              <w:instrText xml:space="preserve"> PAGEREF _Toc294254702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3" w:history="1">
            <w:r w:rsidR="00DC1A9B" w:rsidRPr="00F46D7D">
              <w:rPr>
                <w:rStyle w:val="Hyperlink"/>
              </w:rPr>
              <w:t>6.5 Checking in individual players that are part of a group</w:t>
            </w:r>
            <w:r w:rsidR="00DC1A9B">
              <w:rPr>
                <w:webHidden/>
              </w:rPr>
              <w:tab/>
            </w:r>
            <w:r>
              <w:rPr>
                <w:webHidden/>
              </w:rPr>
              <w:fldChar w:fldCharType="begin"/>
            </w:r>
            <w:r w:rsidR="00DC1A9B">
              <w:rPr>
                <w:webHidden/>
              </w:rPr>
              <w:instrText xml:space="preserve"> PAGEREF _Toc294254703 \h </w:instrText>
            </w:r>
            <w:r>
              <w:rPr>
                <w:webHidden/>
              </w:rPr>
            </w:r>
            <w:r>
              <w:rPr>
                <w:webHidden/>
              </w:rPr>
              <w:fldChar w:fldCharType="separate"/>
            </w:r>
            <w:r w:rsidR="00020DBC">
              <w:rPr>
                <w:webHidden/>
              </w:rPr>
              <w:t>10</w:t>
            </w:r>
            <w:r>
              <w:rPr>
                <w:webHidden/>
              </w:rPr>
              <w:fldChar w:fldCharType="end"/>
            </w:r>
          </w:hyperlink>
        </w:p>
        <w:p w:rsidR="00DC1A9B" w:rsidRDefault="00EA168B" w:rsidP="007B5487">
          <w:pPr>
            <w:pStyle w:val="TOCL3"/>
            <w:tabs>
              <w:tab w:val="clear" w:pos="9017"/>
              <w:tab w:val="right" w:leader="dot" w:pos="9072"/>
            </w:tabs>
            <w:rPr>
              <w:rFonts w:asciiTheme="minorHAnsi" w:eastAsiaTheme="minorEastAsia" w:hAnsiTheme="minorHAnsi" w:cstheme="minorBidi"/>
              <w:sz w:val="22"/>
              <w:szCs w:val="22"/>
              <w:lang w:val="en-ZA" w:eastAsia="en-ZA"/>
            </w:rPr>
          </w:pPr>
          <w:hyperlink w:anchor="_Toc294254704" w:history="1">
            <w:r w:rsidR="00DC1A9B" w:rsidRPr="00F46D7D">
              <w:rPr>
                <w:rStyle w:val="Hyperlink"/>
              </w:rPr>
              <w:t>6.5.1 Step-by-step procedure to Check-In:</w:t>
            </w:r>
            <w:r w:rsidR="00DC1A9B">
              <w:rPr>
                <w:webHidden/>
              </w:rPr>
              <w:tab/>
            </w:r>
            <w:r>
              <w:rPr>
                <w:webHidden/>
              </w:rPr>
              <w:fldChar w:fldCharType="begin"/>
            </w:r>
            <w:r w:rsidR="00DC1A9B">
              <w:rPr>
                <w:webHidden/>
              </w:rPr>
              <w:instrText xml:space="preserve"> PAGEREF _Toc294254704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705" w:history="1">
            <w:r w:rsidR="00DC1A9B" w:rsidRPr="00F46D7D">
              <w:rPr>
                <w:rStyle w:val="Hyperlink"/>
              </w:rPr>
              <w:t>7. Tee closure</w:t>
            </w:r>
            <w:r w:rsidR="00DC1A9B">
              <w:rPr>
                <w:webHidden/>
              </w:rPr>
              <w:tab/>
            </w:r>
            <w:r>
              <w:rPr>
                <w:webHidden/>
              </w:rPr>
              <w:fldChar w:fldCharType="begin"/>
            </w:r>
            <w:r w:rsidR="00DC1A9B">
              <w:rPr>
                <w:webHidden/>
              </w:rPr>
              <w:instrText xml:space="preserve"> PAGEREF _Toc294254705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6" w:history="1">
            <w:r w:rsidR="00DC1A9B" w:rsidRPr="00F46D7D">
              <w:rPr>
                <w:rStyle w:val="Hyperlink"/>
              </w:rPr>
              <w:t>7.1 Enter / Change</w:t>
            </w:r>
            <w:r w:rsidR="00DC1A9B">
              <w:rPr>
                <w:webHidden/>
              </w:rPr>
              <w:tab/>
            </w:r>
            <w:r>
              <w:rPr>
                <w:webHidden/>
              </w:rPr>
              <w:fldChar w:fldCharType="begin"/>
            </w:r>
            <w:r w:rsidR="00DC1A9B">
              <w:rPr>
                <w:webHidden/>
              </w:rPr>
              <w:instrText xml:space="preserve"> PAGEREF _Toc294254706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7" w:history="1">
            <w:r w:rsidR="00DC1A9B" w:rsidRPr="00F46D7D">
              <w:rPr>
                <w:rStyle w:val="Hyperlink"/>
              </w:rPr>
              <w:t>7.2 Recurrence, Frequency</w:t>
            </w:r>
            <w:r w:rsidR="00DC1A9B">
              <w:rPr>
                <w:webHidden/>
              </w:rPr>
              <w:tab/>
            </w:r>
            <w:r>
              <w:rPr>
                <w:webHidden/>
              </w:rPr>
              <w:fldChar w:fldCharType="begin"/>
            </w:r>
            <w:r w:rsidR="00DC1A9B">
              <w:rPr>
                <w:webHidden/>
              </w:rPr>
              <w:instrText xml:space="preserve"> PAGEREF _Toc294254707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8" w:history="1">
            <w:r w:rsidR="00DC1A9B" w:rsidRPr="00F46D7D">
              <w:rPr>
                <w:rStyle w:val="Hyperlink"/>
              </w:rPr>
              <w:t>7.3 Deleting or changing a closure</w:t>
            </w:r>
            <w:r w:rsidR="00DC1A9B">
              <w:rPr>
                <w:webHidden/>
              </w:rPr>
              <w:tab/>
            </w:r>
            <w:r>
              <w:rPr>
                <w:webHidden/>
              </w:rPr>
              <w:fldChar w:fldCharType="begin"/>
            </w:r>
            <w:r w:rsidR="00DC1A9B">
              <w:rPr>
                <w:webHidden/>
              </w:rPr>
              <w:instrText xml:space="preserve"> PAGEREF _Toc294254708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09" w:history="1">
            <w:r w:rsidR="00DC1A9B" w:rsidRPr="00F46D7D">
              <w:rPr>
                <w:rStyle w:val="Hyperlink"/>
              </w:rPr>
              <w:t>7.4 Cancellation of a tee closure:</w:t>
            </w:r>
            <w:r w:rsidR="00DC1A9B">
              <w:rPr>
                <w:webHidden/>
              </w:rPr>
              <w:tab/>
            </w:r>
            <w:r>
              <w:rPr>
                <w:webHidden/>
              </w:rPr>
              <w:fldChar w:fldCharType="begin"/>
            </w:r>
            <w:r w:rsidR="00DC1A9B">
              <w:rPr>
                <w:webHidden/>
              </w:rPr>
              <w:instrText xml:space="preserve"> PAGEREF _Toc294254709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0" w:history="1">
            <w:r w:rsidR="00DC1A9B" w:rsidRPr="00F46D7D">
              <w:rPr>
                <w:rStyle w:val="Hyperlink"/>
              </w:rPr>
              <w:t>7.5 Competition module: tee closures for competitions</w:t>
            </w:r>
            <w:r w:rsidR="00DC1A9B">
              <w:rPr>
                <w:webHidden/>
              </w:rPr>
              <w:tab/>
            </w:r>
            <w:r>
              <w:rPr>
                <w:webHidden/>
              </w:rPr>
              <w:fldChar w:fldCharType="begin"/>
            </w:r>
            <w:r w:rsidR="00DC1A9B">
              <w:rPr>
                <w:webHidden/>
              </w:rPr>
              <w:instrText xml:space="preserve"> PAGEREF _Toc294254710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711" w:history="1">
            <w:r w:rsidR="00DC1A9B" w:rsidRPr="00F46D7D">
              <w:rPr>
                <w:rStyle w:val="Hyperlink"/>
              </w:rPr>
              <w:t>8. Rental items</w:t>
            </w:r>
            <w:r w:rsidR="00DC1A9B">
              <w:rPr>
                <w:webHidden/>
              </w:rPr>
              <w:tab/>
            </w:r>
            <w:r>
              <w:rPr>
                <w:webHidden/>
              </w:rPr>
              <w:fldChar w:fldCharType="begin"/>
            </w:r>
            <w:r w:rsidR="00DC1A9B">
              <w:rPr>
                <w:webHidden/>
              </w:rPr>
              <w:instrText xml:space="preserve"> PAGEREF _Toc294254711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2" w:history="1">
            <w:r w:rsidR="00DC1A9B" w:rsidRPr="00F46D7D">
              <w:rPr>
                <w:rStyle w:val="Hyperlink"/>
              </w:rPr>
              <w:t>8.1 Setting up of a new or changing of an existing rental item</w:t>
            </w:r>
            <w:r w:rsidR="00DC1A9B">
              <w:rPr>
                <w:webHidden/>
              </w:rPr>
              <w:tab/>
            </w:r>
            <w:r>
              <w:rPr>
                <w:webHidden/>
              </w:rPr>
              <w:fldChar w:fldCharType="begin"/>
            </w:r>
            <w:r w:rsidR="00DC1A9B">
              <w:rPr>
                <w:webHidden/>
              </w:rPr>
              <w:instrText xml:space="preserve"> PAGEREF _Toc294254712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3" w:history="1">
            <w:r w:rsidR="00DC1A9B" w:rsidRPr="00F46D7D">
              <w:rPr>
                <w:rStyle w:val="Hyperlink"/>
              </w:rPr>
              <w:t>8.2 Creating a new rental item:</w:t>
            </w:r>
            <w:r w:rsidR="00DC1A9B">
              <w:rPr>
                <w:webHidden/>
              </w:rPr>
              <w:tab/>
            </w:r>
            <w:r>
              <w:rPr>
                <w:webHidden/>
              </w:rPr>
              <w:fldChar w:fldCharType="begin"/>
            </w:r>
            <w:r w:rsidR="00DC1A9B">
              <w:rPr>
                <w:webHidden/>
              </w:rPr>
              <w:instrText xml:space="preserve"> PAGEREF _Toc294254713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4" w:history="1">
            <w:r w:rsidR="00DC1A9B" w:rsidRPr="00F46D7D">
              <w:rPr>
                <w:rStyle w:val="Hyperlink"/>
              </w:rPr>
              <w:t>8.3 Editing a rental item:</w:t>
            </w:r>
            <w:r w:rsidR="00DC1A9B">
              <w:rPr>
                <w:webHidden/>
              </w:rPr>
              <w:tab/>
            </w:r>
            <w:r>
              <w:rPr>
                <w:webHidden/>
              </w:rPr>
              <w:fldChar w:fldCharType="begin"/>
            </w:r>
            <w:r w:rsidR="00DC1A9B">
              <w:rPr>
                <w:webHidden/>
              </w:rPr>
              <w:instrText xml:space="preserve"> PAGEREF _Toc294254714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5" w:history="1">
            <w:r w:rsidR="00DC1A9B" w:rsidRPr="00F46D7D">
              <w:rPr>
                <w:rStyle w:val="Hyperlink"/>
              </w:rPr>
              <w:t>8.4 Allocating and deleting booked rental items</w:t>
            </w:r>
            <w:r w:rsidR="00DC1A9B">
              <w:rPr>
                <w:webHidden/>
              </w:rPr>
              <w:tab/>
            </w:r>
            <w:r>
              <w:rPr>
                <w:webHidden/>
              </w:rPr>
              <w:fldChar w:fldCharType="begin"/>
            </w:r>
            <w:r w:rsidR="00DC1A9B">
              <w:rPr>
                <w:webHidden/>
              </w:rPr>
              <w:instrText xml:space="preserve"> PAGEREF _Toc294254715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6" w:history="1">
            <w:r w:rsidR="00DC1A9B" w:rsidRPr="00F46D7D">
              <w:rPr>
                <w:rStyle w:val="Hyperlink"/>
              </w:rPr>
              <w:t>8.5 Removing an allocated rental item</w:t>
            </w:r>
            <w:r w:rsidR="00DC1A9B">
              <w:rPr>
                <w:webHidden/>
              </w:rPr>
              <w:tab/>
            </w:r>
            <w:r>
              <w:rPr>
                <w:webHidden/>
              </w:rPr>
              <w:fldChar w:fldCharType="begin"/>
            </w:r>
            <w:r w:rsidR="00DC1A9B">
              <w:rPr>
                <w:webHidden/>
              </w:rPr>
              <w:instrText xml:space="preserve"> PAGEREF _Toc294254716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7" w:history="1">
            <w:r w:rsidR="00DC1A9B" w:rsidRPr="00F46D7D">
              <w:rPr>
                <w:rStyle w:val="Hyperlink"/>
              </w:rPr>
              <w:t>8.6 Configuring the availability of rental items</w:t>
            </w:r>
            <w:r w:rsidR="00DC1A9B">
              <w:rPr>
                <w:webHidden/>
              </w:rPr>
              <w:tab/>
            </w:r>
            <w:r>
              <w:rPr>
                <w:webHidden/>
              </w:rPr>
              <w:fldChar w:fldCharType="begin"/>
            </w:r>
            <w:r w:rsidR="00DC1A9B">
              <w:rPr>
                <w:webHidden/>
              </w:rPr>
              <w:instrText xml:space="preserve"> PAGEREF _Toc294254717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8" w:history="1">
            <w:r w:rsidR="00DC1A9B" w:rsidRPr="00F46D7D">
              <w:rPr>
                <w:rStyle w:val="Hyperlink"/>
              </w:rPr>
              <w:t>8.7 Editing the availability in a change of quantity:</w:t>
            </w:r>
            <w:r w:rsidR="00DC1A9B">
              <w:rPr>
                <w:webHidden/>
              </w:rPr>
              <w:tab/>
            </w:r>
            <w:r>
              <w:rPr>
                <w:webHidden/>
              </w:rPr>
              <w:fldChar w:fldCharType="begin"/>
            </w:r>
            <w:r w:rsidR="00DC1A9B">
              <w:rPr>
                <w:webHidden/>
              </w:rPr>
              <w:instrText xml:space="preserve"> PAGEREF _Toc294254718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19" w:history="1">
            <w:r w:rsidR="00DC1A9B" w:rsidRPr="00F46D7D">
              <w:rPr>
                <w:rStyle w:val="Hyperlink"/>
              </w:rPr>
              <w:t>8.8 Deleting a change:</w:t>
            </w:r>
            <w:r w:rsidR="00DC1A9B">
              <w:rPr>
                <w:webHidden/>
              </w:rPr>
              <w:tab/>
            </w:r>
            <w:r>
              <w:rPr>
                <w:webHidden/>
              </w:rPr>
              <w:fldChar w:fldCharType="begin"/>
            </w:r>
            <w:r w:rsidR="00DC1A9B">
              <w:rPr>
                <w:webHidden/>
              </w:rPr>
              <w:instrText xml:space="preserve"> PAGEREF _Toc294254719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0" w:history="1">
            <w:r w:rsidR="00DC1A9B" w:rsidRPr="00F46D7D">
              <w:rPr>
                <w:rStyle w:val="Hyperlink"/>
              </w:rPr>
              <w:t>8.9 History (Log book of all changes to the rental item quantities)</w:t>
            </w:r>
            <w:r w:rsidR="00DC1A9B">
              <w:rPr>
                <w:webHidden/>
              </w:rPr>
              <w:tab/>
            </w:r>
            <w:r>
              <w:rPr>
                <w:webHidden/>
              </w:rPr>
              <w:fldChar w:fldCharType="begin"/>
            </w:r>
            <w:r w:rsidR="00DC1A9B">
              <w:rPr>
                <w:webHidden/>
              </w:rPr>
              <w:instrText xml:space="preserve"> PAGEREF _Toc294254720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1" w:history="1">
            <w:r w:rsidR="00DC1A9B" w:rsidRPr="00F46D7D">
              <w:rPr>
                <w:rStyle w:val="Hyperlink"/>
              </w:rPr>
              <w:t>8.10 Statistics of the rental items still in use</w:t>
            </w:r>
            <w:r w:rsidR="00DC1A9B">
              <w:rPr>
                <w:webHidden/>
              </w:rPr>
              <w:tab/>
            </w:r>
            <w:r>
              <w:rPr>
                <w:webHidden/>
              </w:rPr>
              <w:fldChar w:fldCharType="begin"/>
            </w:r>
            <w:r w:rsidR="00DC1A9B">
              <w:rPr>
                <w:webHidden/>
              </w:rPr>
              <w:instrText xml:space="preserve"> PAGEREF _Toc294254721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722" w:history="1">
            <w:r w:rsidR="00DC1A9B" w:rsidRPr="00F46D7D">
              <w:rPr>
                <w:rStyle w:val="Hyperlink"/>
              </w:rPr>
              <w:t>9. INFO  MENU</w:t>
            </w:r>
            <w:r w:rsidR="00DC1A9B">
              <w:rPr>
                <w:webHidden/>
              </w:rPr>
              <w:tab/>
            </w:r>
            <w:r>
              <w:rPr>
                <w:webHidden/>
              </w:rPr>
              <w:fldChar w:fldCharType="begin"/>
            </w:r>
            <w:r w:rsidR="00DC1A9B">
              <w:rPr>
                <w:webHidden/>
              </w:rPr>
              <w:instrText xml:space="preserve"> PAGEREF _Toc294254722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3" w:history="1">
            <w:r w:rsidR="00DC1A9B" w:rsidRPr="00F46D7D">
              <w:rPr>
                <w:rStyle w:val="Hyperlink"/>
              </w:rPr>
              <w:t>9.1 Search bookings</w:t>
            </w:r>
            <w:r w:rsidR="00DC1A9B">
              <w:rPr>
                <w:webHidden/>
              </w:rPr>
              <w:tab/>
            </w:r>
            <w:r>
              <w:rPr>
                <w:webHidden/>
              </w:rPr>
              <w:fldChar w:fldCharType="begin"/>
            </w:r>
            <w:r w:rsidR="00DC1A9B">
              <w:rPr>
                <w:webHidden/>
              </w:rPr>
              <w:instrText xml:space="preserve"> PAGEREF _Toc294254723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4" w:history="1">
            <w:r w:rsidR="00DC1A9B" w:rsidRPr="00F46D7D">
              <w:rPr>
                <w:rStyle w:val="Hyperlink"/>
              </w:rPr>
              <w:t>9.2 History</w:t>
            </w:r>
            <w:r w:rsidR="00DC1A9B">
              <w:rPr>
                <w:webHidden/>
              </w:rPr>
              <w:tab/>
            </w:r>
            <w:r>
              <w:rPr>
                <w:webHidden/>
              </w:rPr>
              <w:fldChar w:fldCharType="begin"/>
            </w:r>
            <w:r w:rsidR="00DC1A9B">
              <w:rPr>
                <w:webHidden/>
              </w:rPr>
              <w:instrText xml:space="preserve"> PAGEREF _Toc294254724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5" w:history="1">
            <w:r w:rsidR="00DC1A9B" w:rsidRPr="00F46D7D">
              <w:rPr>
                <w:rStyle w:val="Hyperlink"/>
              </w:rPr>
              <w:t>9.3 Cancelled bookings</w:t>
            </w:r>
            <w:r w:rsidR="00DC1A9B">
              <w:rPr>
                <w:webHidden/>
              </w:rPr>
              <w:tab/>
            </w:r>
            <w:r>
              <w:rPr>
                <w:webHidden/>
              </w:rPr>
              <w:fldChar w:fldCharType="begin"/>
            </w:r>
            <w:r w:rsidR="00DC1A9B">
              <w:rPr>
                <w:webHidden/>
              </w:rPr>
              <w:instrText xml:space="preserve"> PAGEREF _Toc294254725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726" w:history="1">
            <w:r w:rsidR="00DC1A9B" w:rsidRPr="00F46D7D">
              <w:rPr>
                <w:rStyle w:val="Hyperlink"/>
              </w:rPr>
              <w:t>10. Printing (Lists: Tee sheet, Rental items and Stats)</w:t>
            </w:r>
            <w:r w:rsidR="00DC1A9B">
              <w:rPr>
                <w:webHidden/>
              </w:rPr>
              <w:tab/>
            </w:r>
            <w:r>
              <w:rPr>
                <w:webHidden/>
              </w:rPr>
              <w:fldChar w:fldCharType="begin"/>
            </w:r>
            <w:r w:rsidR="00DC1A9B">
              <w:rPr>
                <w:webHidden/>
              </w:rPr>
              <w:instrText xml:space="preserve"> PAGEREF _Toc294254726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7" w:history="1">
            <w:r w:rsidR="00DC1A9B" w:rsidRPr="00F46D7D">
              <w:rPr>
                <w:rStyle w:val="Hyperlink"/>
              </w:rPr>
              <w:t>10.1 Tee sheet</w:t>
            </w:r>
            <w:r w:rsidR="00DC1A9B">
              <w:rPr>
                <w:webHidden/>
              </w:rPr>
              <w:tab/>
            </w:r>
            <w:r>
              <w:rPr>
                <w:webHidden/>
              </w:rPr>
              <w:fldChar w:fldCharType="begin"/>
            </w:r>
            <w:r w:rsidR="00DC1A9B">
              <w:rPr>
                <w:webHidden/>
              </w:rPr>
              <w:instrText xml:space="preserve"> PAGEREF _Toc294254727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8" w:history="1">
            <w:r w:rsidR="00DC1A9B" w:rsidRPr="00F46D7D">
              <w:rPr>
                <w:rStyle w:val="Hyperlink"/>
              </w:rPr>
              <w:t>10.2 List of rental items</w:t>
            </w:r>
            <w:r w:rsidR="00DC1A9B">
              <w:rPr>
                <w:webHidden/>
              </w:rPr>
              <w:tab/>
            </w:r>
            <w:r>
              <w:rPr>
                <w:webHidden/>
              </w:rPr>
              <w:fldChar w:fldCharType="begin"/>
            </w:r>
            <w:r w:rsidR="00DC1A9B">
              <w:rPr>
                <w:webHidden/>
              </w:rPr>
              <w:instrText xml:space="preserve"> PAGEREF _Toc294254728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29" w:history="1">
            <w:r w:rsidR="00DC1A9B" w:rsidRPr="00F46D7D">
              <w:rPr>
                <w:rStyle w:val="Hyperlink"/>
              </w:rPr>
              <w:t>10.3 Stats</w:t>
            </w:r>
            <w:r w:rsidR="00DC1A9B">
              <w:rPr>
                <w:webHidden/>
              </w:rPr>
              <w:tab/>
            </w:r>
            <w:r>
              <w:rPr>
                <w:webHidden/>
              </w:rPr>
              <w:fldChar w:fldCharType="begin"/>
            </w:r>
            <w:r w:rsidR="00DC1A9B">
              <w:rPr>
                <w:webHidden/>
              </w:rPr>
              <w:instrText xml:space="preserve"> PAGEREF _Toc294254729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1"/>
            <w:rPr>
              <w:rFonts w:asciiTheme="minorHAnsi" w:eastAsiaTheme="minorEastAsia" w:hAnsiTheme="minorHAnsi" w:cstheme="minorBidi"/>
              <w:sz w:val="22"/>
              <w:szCs w:val="22"/>
              <w:lang w:val="en-ZA" w:eastAsia="en-ZA"/>
            </w:rPr>
          </w:pPr>
          <w:hyperlink w:anchor="_Toc294254730" w:history="1">
            <w:r w:rsidR="00DC1A9B" w:rsidRPr="00F46D7D">
              <w:rPr>
                <w:rStyle w:val="Hyperlink"/>
              </w:rPr>
              <w:t>11. Configuration</w:t>
            </w:r>
            <w:r w:rsidR="00DC1A9B">
              <w:rPr>
                <w:webHidden/>
              </w:rPr>
              <w:tab/>
            </w:r>
            <w:r>
              <w:rPr>
                <w:webHidden/>
              </w:rPr>
              <w:fldChar w:fldCharType="begin"/>
            </w:r>
            <w:r w:rsidR="00DC1A9B">
              <w:rPr>
                <w:webHidden/>
              </w:rPr>
              <w:instrText xml:space="preserve"> PAGEREF _Toc294254730 \h </w:instrText>
            </w:r>
            <w:r>
              <w:rPr>
                <w:webHidden/>
              </w:rPr>
            </w:r>
            <w:r>
              <w:rPr>
                <w:webHidden/>
              </w:rPr>
              <w:fldChar w:fldCharType="separate"/>
            </w:r>
            <w:r w:rsidR="00020DBC">
              <w:rPr>
                <w:webHidden/>
              </w:rPr>
              <w:t>10</w:t>
            </w:r>
            <w:r>
              <w:rPr>
                <w:webHidden/>
              </w:rPr>
              <w:fldChar w:fldCharType="end"/>
            </w:r>
          </w:hyperlink>
        </w:p>
        <w:p w:rsidR="007E2FD4" w:rsidRDefault="007E2FD4">
          <w:pPr>
            <w:rPr>
              <w:rFonts w:ascii="Century Gothic" w:hAnsi="Century Gothic" w:cstheme="minorHAnsi"/>
              <w:b/>
              <w:bCs/>
              <w:caps/>
              <w:noProof/>
              <w:sz w:val="20"/>
            </w:rPr>
          </w:pPr>
          <w:r>
            <w:br w:type="page"/>
          </w:r>
        </w:p>
        <w:p w:rsidR="00DC1A9B" w:rsidRDefault="00EA168B" w:rsidP="00DC1A9B">
          <w:pPr>
            <w:pStyle w:val="TOCL1"/>
            <w:rPr>
              <w:rFonts w:asciiTheme="minorHAnsi" w:eastAsiaTheme="minorEastAsia" w:hAnsiTheme="minorHAnsi" w:cstheme="minorBidi"/>
              <w:sz w:val="22"/>
              <w:szCs w:val="22"/>
              <w:lang w:val="en-ZA" w:eastAsia="en-ZA"/>
            </w:rPr>
          </w:pPr>
          <w:hyperlink w:anchor="_Toc294254731" w:history="1">
            <w:r w:rsidR="00DC1A9B" w:rsidRPr="00F46D7D">
              <w:rPr>
                <w:rStyle w:val="Hyperlink"/>
              </w:rPr>
              <w:t>12. Remote access by our support team with Netviewer</w:t>
            </w:r>
            <w:r w:rsidR="00DC1A9B">
              <w:rPr>
                <w:webHidden/>
              </w:rPr>
              <w:tab/>
            </w:r>
            <w:r>
              <w:rPr>
                <w:webHidden/>
              </w:rPr>
              <w:fldChar w:fldCharType="begin"/>
            </w:r>
            <w:r w:rsidR="00DC1A9B">
              <w:rPr>
                <w:webHidden/>
              </w:rPr>
              <w:instrText xml:space="preserve"> PAGEREF _Toc294254731 \h </w:instrText>
            </w:r>
            <w:r>
              <w:rPr>
                <w:webHidden/>
              </w:rPr>
            </w:r>
            <w:r>
              <w:rPr>
                <w:webHidden/>
              </w:rPr>
              <w:fldChar w:fldCharType="separate"/>
            </w:r>
            <w:r w:rsidR="00020DBC">
              <w:rPr>
                <w:webHidden/>
              </w:rPr>
              <w:t>10</w:t>
            </w:r>
            <w:r>
              <w:rPr>
                <w:webHidden/>
              </w:rPr>
              <w:fldChar w:fldCharType="end"/>
            </w:r>
          </w:hyperlink>
        </w:p>
        <w:p w:rsidR="00DC1A9B" w:rsidRDefault="00EA168B" w:rsidP="00DC1A9B">
          <w:pPr>
            <w:pStyle w:val="TOCL2"/>
            <w:rPr>
              <w:rFonts w:asciiTheme="minorHAnsi" w:eastAsiaTheme="minorEastAsia" w:hAnsiTheme="minorHAnsi" w:cstheme="minorBidi"/>
              <w:sz w:val="22"/>
              <w:szCs w:val="22"/>
              <w:lang w:val="en-ZA" w:eastAsia="en-ZA"/>
            </w:rPr>
          </w:pPr>
          <w:hyperlink w:anchor="_Toc294254732" w:history="1">
            <w:r w:rsidR="00DC1A9B" w:rsidRPr="00F46D7D">
              <w:rPr>
                <w:rStyle w:val="Hyperlink"/>
              </w:rPr>
              <w:t>12.1 Remote access in the Albatros modules</w:t>
            </w:r>
            <w:r w:rsidR="00DC1A9B">
              <w:rPr>
                <w:webHidden/>
              </w:rPr>
              <w:tab/>
            </w:r>
            <w:r>
              <w:rPr>
                <w:webHidden/>
              </w:rPr>
              <w:fldChar w:fldCharType="begin"/>
            </w:r>
            <w:r w:rsidR="00DC1A9B">
              <w:rPr>
                <w:webHidden/>
              </w:rPr>
              <w:instrText xml:space="preserve"> PAGEREF _Toc294254732 \h </w:instrText>
            </w:r>
            <w:r>
              <w:rPr>
                <w:webHidden/>
              </w:rPr>
            </w:r>
            <w:r>
              <w:rPr>
                <w:webHidden/>
              </w:rPr>
              <w:fldChar w:fldCharType="separate"/>
            </w:r>
            <w:r w:rsidR="00020DBC">
              <w:rPr>
                <w:webHidden/>
              </w:rPr>
              <w:t>10</w:t>
            </w:r>
            <w:r>
              <w:rPr>
                <w:webHidden/>
              </w:rPr>
              <w:fldChar w:fldCharType="end"/>
            </w:r>
          </w:hyperlink>
        </w:p>
        <w:p w:rsidR="007E2FD4" w:rsidRDefault="00EA168B" w:rsidP="00064FF6">
          <w:pPr>
            <w:pStyle w:val="TOCL2"/>
          </w:pPr>
          <w:hyperlink w:anchor="_Toc294254733" w:history="1">
            <w:r w:rsidR="00DC1A9B" w:rsidRPr="00F46D7D">
              <w:rPr>
                <w:rStyle w:val="Hyperlink"/>
              </w:rPr>
              <w:t>12.2 Starting the remote access session</w:t>
            </w:r>
            <w:r w:rsidR="00DC1A9B">
              <w:rPr>
                <w:webHidden/>
              </w:rPr>
              <w:tab/>
            </w:r>
            <w:r>
              <w:rPr>
                <w:webHidden/>
              </w:rPr>
              <w:fldChar w:fldCharType="begin"/>
            </w:r>
            <w:r w:rsidR="00DC1A9B">
              <w:rPr>
                <w:webHidden/>
              </w:rPr>
              <w:instrText xml:space="preserve"> PAGEREF _Toc294254733 \h </w:instrText>
            </w:r>
            <w:r>
              <w:rPr>
                <w:webHidden/>
              </w:rPr>
            </w:r>
            <w:r>
              <w:rPr>
                <w:webHidden/>
              </w:rPr>
              <w:fldChar w:fldCharType="separate"/>
            </w:r>
            <w:r w:rsidR="00020DBC">
              <w:rPr>
                <w:webHidden/>
              </w:rPr>
              <w:t>10</w:t>
            </w:r>
            <w:r>
              <w:rPr>
                <w:webHidden/>
              </w:rPr>
              <w:fldChar w:fldCharType="end"/>
            </w:r>
          </w:hyperlink>
          <w:r>
            <w:fldChar w:fldCharType="end"/>
          </w:r>
        </w:p>
      </w:sdtContent>
    </w:sdt>
    <w:p w:rsidR="007E2FD4" w:rsidRPr="007E2FD4" w:rsidRDefault="007E2FD4" w:rsidP="007E2FD4"/>
    <w:p w:rsidR="007E2FD4" w:rsidRPr="007E2FD4" w:rsidRDefault="007E2FD4" w:rsidP="007E2FD4"/>
    <w:p w:rsidR="007E2FD4" w:rsidRPr="007E2FD4" w:rsidRDefault="007E2FD4" w:rsidP="007E2FD4"/>
    <w:p w:rsidR="007E2FD4" w:rsidRPr="007E2FD4" w:rsidRDefault="007E2FD4" w:rsidP="007E2FD4"/>
    <w:p w:rsidR="007E2FD4" w:rsidRPr="007E2FD4" w:rsidRDefault="007E2FD4" w:rsidP="007E2FD4"/>
    <w:p w:rsidR="007E2FD4" w:rsidRPr="007E2FD4" w:rsidRDefault="007E2FD4" w:rsidP="007E2FD4"/>
    <w:p w:rsidR="007E2FD4" w:rsidRDefault="007E2FD4" w:rsidP="007E2FD4"/>
    <w:p w:rsidR="007E2FD4" w:rsidRDefault="007E2FD4" w:rsidP="007E2FD4"/>
    <w:p w:rsidR="00DC1A9B" w:rsidRDefault="007E2FD4" w:rsidP="007E2FD4">
      <w:pPr>
        <w:tabs>
          <w:tab w:val="left" w:pos="6734"/>
        </w:tabs>
      </w:pPr>
      <w:r>
        <w:tab/>
      </w: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Default="007E2FD4" w:rsidP="007E2FD4">
      <w:pPr>
        <w:tabs>
          <w:tab w:val="left" w:pos="6734"/>
        </w:tabs>
      </w:pPr>
    </w:p>
    <w:p w:rsidR="007E2FD4" w:rsidRPr="009E42BF" w:rsidRDefault="007E2FD4" w:rsidP="007E2FD4">
      <w:pPr>
        <w:pStyle w:val="ReleaseInfo"/>
      </w:pPr>
      <w:r w:rsidRPr="009E42BF">
        <w:rPr>
          <w:rFonts w:ascii="Arial" w:hAnsi="Arial" w:cs="Arial"/>
        </w:rPr>
        <w:t>©</w:t>
      </w:r>
      <w:r>
        <w:t xml:space="preserve"> </w:t>
      </w:r>
      <w:r w:rsidRPr="009E42BF">
        <w:t>Frank Nordwig (</w:t>
      </w:r>
      <w:r>
        <w:t>A</w:t>
      </w:r>
      <w:r w:rsidRPr="009E42BF">
        <w:t>lbatros</w:t>
      </w:r>
      <w:r>
        <w:t>, Germany</w:t>
      </w:r>
      <w:r w:rsidRPr="009E42BF">
        <w:t>)</w:t>
      </w:r>
      <w:r>
        <w:t xml:space="preserve"> / </w:t>
      </w:r>
      <w:r w:rsidRPr="009E42BF">
        <w:t>Translation done by Sonja Bland (iTee Solutions</w:t>
      </w:r>
      <w:r>
        <w:t>, South Africa</w:t>
      </w:r>
      <w:r w:rsidRPr="009E42BF">
        <w:t>)</w:t>
      </w:r>
    </w:p>
    <w:p w:rsidR="007E2FD4" w:rsidRPr="007E2FD4" w:rsidRDefault="007E2FD4" w:rsidP="007E2FD4">
      <w:pPr>
        <w:tabs>
          <w:tab w:val="left" w:pos="6734"/>
        </w:tabs>
      </w:pPr>
    </w:p>
    <w:p w:rsidR="001D3F39" w:rsidRDefault="00727BA6" w:rsidP="00AF00FD">
      <w:pPr>
        <w:pStyle w:val="L1Heading"/>
      </w:pPr>
      <w:bookmarkStart w:id="0" w:name="_Toc292180651"/>
      <w:bookmarkStart w:id="1" w:name="_Toc290302438"/>
      <w:bookmarkStart w:id="2" w:name="_Toc290365427"/>
      <w:bookmarkStart w:id="3" w:name="_Toc292180652"/>
      <w:bookmarkStart w:id="4" w:name="_Toc151896383"/>
      <w:bookmarkStart w:id="5" w:name="_Toc269206916"/>
      <w:bookmarkStart w:id="6" w:name="_Toc293644753"/>
      <w:bookmarkStart w:id="7" w:name="_Toc294097753"/>
      <w:bookmarkStart w:id="8" w:name="_Toc294254665"/>
      <w:bookmarkEnd w:id="0"/>
      <w:r w:rsidRPr="00FD0B2D">
        <w:lastRenderedPageBreak/>
        <w:t>Introduction</w:t>
      </w:r>
      <w:bookmarkEnd w:id="1"/>
      <w:bookmarkEnd w:id="2"/>
      <w:bookmarkEnd w:id="3"/>
      <w:bookmarkEnd w:id="4"/>
      <w:bookmarkEnd w:id="5"/>
      <w:bookmarkEnd w:id="6"/>
      <w:bookmarkEnd w:id="7"/>
      <w:bookmarkEnd w:id="8"/>
    </w:p>
    <w:p w:rsidR="001D3F39" w:rsidRDefault="00F02CDF" w:rsidP="00AF00FD">
      <w:pPr>
        <w:pStyle w:val="BodyTextII"/>
      </w:pPr>
      <w:r w:rsidRPr="00CD31A5">
        <w:t xml:space="preserve">Albatros </w:t>
      </w:r>
      <w:r w:rsidR="00727BA6" w:rsidRPr="00CD31A5">
        <w:t>is a software solution</w:t>
      </w:r>
      <w:r w:rsidRPr="00CD31A5">
        <w:t xml:space="preserve"> </w:t>
      </w:r>
      <w:r w:rsidR="00727BA6" w:rsidRPr="00CD31A5">
        <w:t>that has been used successfully for over 16 years in Europe</w:t>
      </w:r>
      <w:r w:rsidRPr="00CD31A5">
        <w:t xml:space="preserve">. </w:t>
      </w:r>
      <w:r w:rsidR="0018015E" w:rsidRPr="00CD31A5">
        <w:t>It is currently being</w:t>
      </w:r>
      <w:r w:rsidR="00727BA6" w:rsidRPr="00CD31A5">
        <w:t xml:space="preserve"> implemented in over 400 g</w:t>
      </w:r>
      <w:r w:rsidRPr="00CD31A5">
        <w:t>olf</w:t>
      </w:r>
      <w:r w:rsidR="00727BA6" w:rsidRPr="00CD31A5">
        <w:t xml:space="preserve"> </w:t>
      </w:r>
      <w:r w:rsidRPr="00CD31A5">
        <w:t>clubs</w:t>
      </w:r>
      <w:r w:rsidR="00727BA6" w:rsidRPr="00CD31A5">
        <w:t xml:space="preserve"> </w:t>
      </w:r>
      <w:r w:rsidR="00AF44E9">
        <w:t>worldwide</w:t>
      </w:r>
      <w:r w:rsidRPr="00CD31A5">
        <w:t xml:space="preserve">. </w:t>
      </w:r>
      <w:r w:rsidR="00727BA6" w:rsidRPr="00CD31A5">
        <w:t xml:space="preserve">Albatros offers a </w:t>
      </w:r>
      <w:r w:rsidR="00B8663C" w:rsidRPr="00CD31A5">
        <w:t>‚(w)</w:t>
      </w:r>
      <w:r w:rsidR="002D43A1" w:rsidRPr="00CD31A5">
        <w:t>hole-in-one‘</w:t>
      </w:r>
      <w:r w:rsidR="00B02559" w:rsidRPr="00CD31A5">
        <w:t xml:space="preserve"> </w:t>
      </w:r>
      <w:r w:rsidR="002D43A1" w:rsidRPr="00CD31A5">
        <w:t xml:space="preserve">product range for golf clubs and resorts. This range is compatible with Microsoft Windows. </w:t>
      </w:r>
      <w:r w:rsidR="00D725C7" w:rsidRPr="00CD31A5">
        <w:t>To compliment</w:t>
      </w:r>
      <w:r w:rsidR="002D43A1" w:rsidRPr="00CD31A5">
        <w:t xml:space="preserve"> the offline modules, Albatros offers several online solutions that </w:t>
      </w:r>
      <w:r w:rsidR="0018015E" w:rsidRPr="00CD31A5">
        <w:t xml:space="preserve">can </w:t>
      </w:r>
      <w:r w:rsidR="002D43A1" w:rsidRPr="00CD31A5">
        <w:t>further improve the club</w:t>
      </w:r>
      <w:r w:rsidR="00D725C7" w:rsidRPr="00CD31A5">
        <w:t>’</w:t>
      </w:r>
      <w:r w:rsidR="002D43A1" w:rsidRPr="00CD31A5">
        <w:t xml:space="preserve">s service to its members </w:t>
      </w:r>
      <w:r w:rsidR="007C5D76" w:rsidRPr="00CD31A5">
        <w:t xml:space="preserve">and </w:t>
      </w:r>
      <w:r w:rsidR="002D43A1" w:rsidRPr="00CD31A5">
        <w:t xml:space="preserve">guests. </w:t>
      </w:r>
    </w:p>
    <w:p w:rsidR="001D3F39" w:rsidRDefault="001D3F39" w:rsidP="00AF00FD">
      <w:pPr>
        <w:pStyle w:val="BodyTextII"/>
        <w:rPr>
          <w:szCs w:val="24"/>
        </w:rPr>
      </w:pPr>
    </w:p>
    <w:p w:rsidR="001D3F39" w:rsidRDefault="002140B9" w:rsidP="00AF00FD">
      <w:pPr>
        <w:pStyle w:val="BodyTextII"/>
      </w:pPr>
      <w:r w:rsidRPr="00D57472">
        <w:t>‘</w:t>
      </w:r>
      <w:r w:rsidR="0092006E">
        <w:t>Bookings’ offers the following extra features over and above the standard functions of a reservation system:</w:t>
      </w:r>
    </w:p>
    <w:p w:rsidR="00CA30E4" w:rsidRPr="00D57472" w:rsidRDefault="00CA30E4" w:rsidP="00006672">
      <w:pPr>
        <w:rPr>
          <w:szCs w:val="24"/>
        </w:rPr>
      </w:pPr>
    </w:p>
    <w:tbl>
      <w:tblPr>
        <w:tblW w:w="9521" w:type="dxa"/>
        <w:tblInd w:w="108" w:type="dxa"/>
        <w:tblLook w:val="01E0"/>
      </w:tblPr>
      <w:tblGrid>
        <w:gridCol w:w="4770"/>
        <w:gridCol w:w="90"/>
        <w:gridCol w:w="3523"/>
        <w:gridCol w:w="1138"/>
      </w:tblGrid>
      <w:tr w:rsidR="00A1174E" w:rsidRPr="00D57472" w:rsidTr="005058E8">
        <w:trPr>
          <w:gridAfter w:val="1"/>
          <w:wAfter w:w="1138" w:type="dxa"/>
        </w:trPr>
        <w:tc>
          <w:tcPr>
            <w:tcW w:w="4770" w:type="dxa"/>
          </w:tcPr>
          <w:p w:rsidR="001D3F39" w:rsidRDefault="00910F2A" w:rsidP="00AF00FD">
            <w:pPr>
              <w:pStyle w:val="L2Heading"/>
            </w:pPr>
            <w:bookmarkStart w:id="9" w:name="_Toc269206917"/>
            <w:bookmarkStart w:id="10" w:name="_Toc290302439"/>
            <w:bookmarkStart w:id="11" w:name="_Toc290365428"/>
            <w:bookmarkStart w:id="12" w:name="_Toc292180653"/>
            <w:r>
              <w:t xml:space="preserve"> </w:t>
            </w:r>
            <w:bookmarkStart w:id="13" w:name="_Toc293644754"/>
            <w:bookmarkStart w:id="14" w:name="_Toc294097754"/>
            <w:bookmarkStart w:id="15" w:name="_Toc294254666"/>
            <w:r w:rsidR="00D725C7" w:rsidRPr="0036532E">
              <w:t>Bookings</w:t>
            </w:r>
            <w:bookmarkEnd w:id="9"/>
            <w:bookmarkEnd w:id="10"/>
            <w:bookmarkEnd w:id="11"/>
            <w:bookmarkEnd w:id="12"/>
            <w:bookmarkEnd w:id="13"/>
            <w:bookmarkEnd w:id="14"/>
            <w:bookmarkEnd w:id="15"/>
          </w:p>
          <w:p w:rsidR="00A1174E" w:rsidRPr="00D57472" w:rsidRDefault="0092006E" w:rsidP="00AF00FD">
            <w:pPr>
              <w:pStyle w:val="BulletedList"/>
            </w:pPr>
            <w:r w:rsidRPr="0092006E">
              <w:t>Single and multiple bookings</w:t>
            </w:r>
          </w:p>
          <w:p w:rsidR="001D3F39" w:rsidRDefault="0092006E" w:rsidP="00AF00FD">
            <w:pPr>
              <w:pStyle w:val="BulletedList"/>
            </w:pPr>
            <w:r>
              <w:t>Group bookings</w:t>
            </w:r>
          </w:p>
          <w:p w:rsidR="001D3F39" w:rsidRDefault="0092006E" w:rsidP="00AF00FD">
            <w:pPr>
              <w:pStyle w:val="BulletedList"/>
            </w:pPr>
            <w:r>
              <w:t>Status of check-ins &amp; cancellations</w:t>
            </w:r>
          </w:p>
          <w:p w:rsidR="001D3F39" w:rsidRDefault="0092006E" w:rsidP="00AF00FD">
            <w:pPr>
              <w:pStyle w:val="BulletedList"/>
            </w:pPr>
            <w:r>
              <w:t>Lessons</w:t>
            </w:r>
          </w:p>
          <w:p w:rsidR="00A1174E" w:rsidRPr="00D57472" w:rsidRDefault="00A1174E" w:rsidP="00884B35">
            <w:pPr>
              <w:autoSpaceDE w:val="0"/>
              <w:autoSpaceDN w:val="0"/>
              <w:adjustRightInd w:val="0"/>
              <w:rPr>
                <w:rFonts w:ascii="Meta" w:hAnsi="Meta"/>
                <w:b/>
                <w:szCs w:val="24"/>
              </w:rPr>
            </w:pPr>
          </w:p>
        </w:tc>
        <w:tc>
          <w:tcPr>
            <w:tcW w:w="3613" w:type="dxa"/>
            <w:gridSpan w:val="2"/>
          </w:tcPr>
          <w:p w:rsidR="001D3F39" w:rsidRDefault="00910F2A" w:rsidP="00AF00FD">
            <w:pPr>
              <w:pStyle w:val="L2Heading"/>
            </w:pPr>
            <w:bookmarkStart w:id="16" w:name="_Toc151896385"/>
            <w:bookmarkStart w:id="17" w:name="_Toc269206918"/>
            <w:r>
              <w:t xml:space="preserve"> </w:t>
            </w:r>
            <w:bookmarkStart w:id="18" w:name="_Toc290302440"/>
            <w:bookmarkStart w:id="19" w:name="_Toc290365429"/>
            <w:bookmarkStart w:id="20" w:name="_Toc292180654"/>
            <w:bookmarkStart w:id="21" w:name="_Toc293644755"/>
            <w:bookmarkStart w:id="22" w:name="_Toc294097755"/>
            <w:bookmarkStart w:id="23" w:name="_Toc294254667"/>
            <w:bookmarkEnd w:id="16"/>
            <w:r w:rsidR="00D725C7" w:rsidRPr="00EC74CB">
              <w:t>Evaluation</w:t>
            </w:r>
            <w:bookmarkEnd w:id="17"/>
            <w:bookmarkEnd w:id="18"/>
            <w:bookmarkEnd w:id="19"/>
            <w:bookmarkEnd w:id="20"/>
            <w:bookmarkEnd w:id="21"/>
            <w:bookmarkEnd w:id="22"/>
            <w:bookmarkEnd w:id="23"/>
          </w:p>
          <w:p w:rsidR="001D3F39" w:rsidRDefault="0092006E" w:rsidP="00AF00FD">
            <w:pPr>
              <w:pStyle w:val="BulletedList"/>
            </w:pPr>
            <w:r>
              <w:t>Tee Sheets</w:t>
            </w:r>
          </w:p>
          <w:p w:rsidR="001D3F39" w:rsidRDefault="0092006E" w:rsidP="00AF00FD">
            <w:pPr>
              <w:pStyle w:val="BulletedList"/>
              <w:rPr>
                <w:szCs w:val="24"/>
              </w:rPr>
            </w:pPr>
            <w:r w:rsidRPr="0092006E">
              <w:rPr>
                <w:szCs w:val="24"/>
              </w:rPr>
              <w:t xml:space="preserve">List of Bookings </w:t>
            </w:r>
          </w:p>
          <w:p w:rsidR="001D3F39" w:rsidRDefault="0092006E" w:rsidP="00AF00FD">
            <w:pPr>
              <w:pStyle w:val="BulletedList"/>
              <w:rPr>
                <w:szCs w:val="24"/>
              </w:rPr>
            </w:pPr>
            <w:r w:rsidRPr="0092006E">
              <w:rPr>
                <w:szCs w:val="24"/>
              </w:rPr>
              <w:t>Occupancy Overview</w:t>
            </w:r>
          </w:p>
          <w:p w:rsidR="001D3F39" w:rsidRDefault="0092006E" w:rsidP="00AF00FD">
            <w:pPr>
              <w:pStyle w:val="BulletedList"/>
              <w:rPr>
                <w:szCs w:val="24"/>
              </w:rPr>
            </w:pPr>
            <w:r w:rsidRPr="0092006E">
              <w:rPr>
                <w:szCs w:val="24"/>
              </w:rPr>
              <w:t>Financial Reports</w:t>
            </w:r>
          </w:p>
          <w:p w:rsidR="00A1174E" w:rsidRPr="00D57472" w:rsidRDefault="00A1174E" w:rsidP="00884B35">
            <w:pPr>
              <w:autoSpaceDE w:val="0"/>
              <w:autoSpaceDN w:val="0"/>
              <w:adjustRightInd w:val="0"/>
              <w:rPr>
                <w:rFonts w:ascii="Meta" w:hAnsi="Meta"/>
                <w:b/>
                <w:szCs w:val="24"/>
              </w:rPr>
            </w:pPr>
          </w:p>
        </w:tc>
      </w:tr>
      <w:tr w:rsidR="00A1174E" w:rsidRPr="00D57472" w:rsidTr="005058E8">
        <w:tc>
          <w:tcPr>
            <w:tcW w:w="4860" w:type="dxa"/>
            <w:gridSpan w:val="2"/>
          </w:tcPr>
          <w:p w:rsidR="001D3F39" w:rsidRDefault="00910F2A" w:rsidP="00AF00FD">
            <w:pPr>
              <w:pStyle w:val="L2Heading"/>
            </w:pPr>
            <w:bookmarkStart w:id="24" w:name="_Toc151896386"/>
            <w:bookmarkStart w:id="25" w:name="_Toc269206919"/>
            <w:r>
              <w:t xml:space="preserve"> </w:t>
            </w:r>
            <w:bookmarkStart w:id="26" w:name="_Toc290302441"/>
            <w:bookmarkStart w:id="27" w:name="_Toc290365430"/>
            <w:bookmarkStart w:id="28" w:name="_Toc292180655"/>
            <w:bookmarkStart w:id="29" w:name="_Toc293644756"/>
            <w:bookmarkStart w:id="30" w:name="_Toc294097756"/>
            <w:bookmarkStart w:id="31" w:name="_Toc294254668"/>
            <w:bookmarkEnd w:id="24"/>
            <w:r w:rsidR="00D725C7" w:rsidRPr="00EC74CB">
              <w:t>Administration</w:t>
            </w:r>
            <w:bookmarkEnd w:id="25"/>
            <w:bookmarkEnd w:id="26"/>
            <w:bookmarkEnd w:id="27"/>
            <w:bookmarkEnd w:id="28"/>
            <w:bookmarkEnd w:id="29"/>
            <w:bookmarkEnd w:id="30"/>
            <w:bookmarkEnd w:id="31"/>
          </w:p>
          <w:p w:rsidR="001D3F39" w:rsidRDefault="0092006E" w:rsidP="00AF00FD">
            <w:pPr>
              <w:pStyle w:val="BulletedList"/>
            </w:pPr>
            <w:r>
              <w:t>Variable Time Sheet Rosters</w:t>
            </w:r>
          </w:p>
          <w:p w:rsidR="001D3F39" w:rsidRDefault="0092006E" w:rsidP="00AF00FD">
            <w:pPr>
              <w:pStyle w:val="BulletedList"/>
            </w:pPr>
            <w:r>
              <w:t>Variable No. of Courses</w:t>
            </w:r>
          </w:p>
          <w:p w:rsidR="001D3F39" w:rsidRDefault="0092006E" w:rsidP="00AF00FD">
            <w:pPr>
              <w:pStyle w:val="BulletedList"/>
            </w:pPr>
            <w:r>
              <w:t>Teeing off from Tee 1 und 10</w:t>
            </w:r>
          </w:p>
          <w:p w:rsidR="001D3F39" w:rsidRDefault="0092006E" w:rsidP="00AF00FD">
            <w:pPr>
              <w:pStyle w:val="BulletedList"/>
            </w:pPr>
            <w:r>
              <w:t>Calendar with Public Holidays</w:t>
            </w:r>
          </w:p>
          <w:p w:rsidR="001D3F39" w:rsidRDefault="0092006E" w:rsidP="00AF00FD">
            <w:pPr>
              <w:pStyle w:val="BulletedList"/>
            </w:pPr>
            <w:r>
              <w:t>Carts, Trolleys und Rental Items</w:t>
            </w:r>
          </w:p>
          <w:p w:rsidR="001D3F39" w:rsidRDefault="0092006E" w:rsidP="00AF00FD">
            <w:pPr>
              <w:pStyle w:val="BulletedList"/>
            </w:pPr>
            <w:r>
              <w:t>Notes or Comments to Bookings</w:t>
            </w:r>
          </w:p>
          <w:p w:rsidR="001D3F39" w:rsidRDefault="0092006E" w:rsidP="00AF00FD">
            <w:pPr>
              <w:pStyle w:val="BulletedList"/>
            </w:pPr>
            <w:r>
              <w:t>Tee Closures &amp; Group Bookings</w:t>
            </w:r>
          </w:p>
        </w:tc>
        <w:tc>
          <w:tcPr>
            <w:tcW w:w="4661" w:type="dxa"/>
            <w:gridSpan w:val="2"/>
          </w:tcPr>
          <w:p w:rsidR="001D3F39" w:rsidRDefault="00910F2A" w:rsidP="00AF00FD">
            <w:pPr>
              <w:pStyle w:val="L2Heading"/>
            </w:pPr>
            <w:bookmarkStart w:id="32" w:name="_Toc151896387"/>
            <w:bookmarkStart w:id="33" w:name="_Toc269206920"/>
            <w:r>
              <w:t xml:space="preserve"> </w:t>
            </w:r>
            <w:bookmarkStart w:id="34" w:name="_Toc290302442"/>
            <w:bookmarkStart w:id="35" w:name="_Toc290365431"/>
            <w:bookmarkStart w:id="36" w:name="_Toc292180656"/>
            <w:bookmarkStart w:id="37" w:name="_Toc293644757"/>
            <w:bookmarkStart w:id="38" w:name="_Toc294097757"/>
            <w:bookmarkStart w:id="39" w:name="_Toc294254669"/>
            <w:bookmarkEnd w:id="32"/>
            <w:r w:rsidR="00362660" w:rsidRPr="0036532E">
              <w:t>Interfaces</w:t>
            </w:r>
            <w:bookmarkEnd w:id="33"/>
            <w:bookmarkEnd w:id="34"/>
            <w:bookmarkEnd w:id="35"/>
            <w:bookmarkEnd w:id="36"/>
            <w:bookmarkEnd w:id="37"/>
            <w:bookmarkEnd w:id="38"/>
            <w:bookmarkEnd w:id="39"/>
          </w:p>
          <w:p w:rsidR="001D3F39" w:rsidRDefault="0092006E" w:rsidP="00AF00FD">
            <w:pPr>
              <w:pStyle w:val="BulletedList"/>
            </w:pPr>
            <w:r>
              <w:t xml:space="preserve">Hotels </w:t>
            </w:r>
          </w:p>
          <w:p w:rsidR="001D3F39" w:rsidRDefault="0092006E" w:rsidP="00AF00FD">
            <w:pPr>
              <w:pStyle w:val="BulletedList"/>
            </w:pPr>
            <w:r>
              <w:t>Other Golf Clubs</w:t>
            </w:r>
          </w:p>
          <w:p w:rsidR="001D3F39" w:rsidRDefault="0092006E" w:rsidP="00AF00FD">
            <w:pPr>
              <w:pStyle w:val="BulletedList"/>
            </w:pPr>
            <w:r>
              <w:t>Internet</w:t>
            </w:r>
          </w:p>
          <w:p w:rsidR="001D3F39" w:rsidRDefault="0092006E" w:rsidP="00AF00FD">
            <w:pPr>
              <w:pStyle w:val="BulletedList"/>
            </w:pPr>
            <w:r>
              <w:t>AOC-Terminal</w:t>
            </w:r>
          </w:p>
          <w:p w:rsidR="00A1174E" w:rsidRPr="00D57472" w:rsidRDefault="00A1174E" w:rsidP="00A1174E">
            <w:pPr>
              <w:pStyle w:val="Heading4"/>
              <w:rPr>
                <w:rFonts w:ascii="Meta" w:hAnsi="Meta"/>
                <w:bCs/>
                <w:color w:val="7DA440"/>
              </w:rPr>
            </w:pPr>
          </w:p>
        </w:tc>
      </w:tr>
      <w:tr w:rsidR="009D79BA" w:rsidRPr="007F3175" w:rsidTr="005058E8">
        <w:tc>
          <w:tcPr>
            <w:tcW w:w="4860" w:type="dxa"/>
            <w:gridSpan w:val="2"/>
          </w:tcPr>
          <w:p w:rsidR="009D79BA" w:rsidRDefault="009D79BA" w:rsidP="00006672">
            <w:pPr>
              <w:pStyle w:val="Heading2"/>
            </w:pPr>
          </w:p>
        </w:tc>
        <w:tc>
          <w:tcPr>
            <w:tcW w:w="4661" w:type="dxa"/>
            <w:gridSpan w:val="2"/>
          </w:tcPr>
          <w:p w:rsidR="009D79BA" w:rsidRDefault="009D79BA" w:rsidP="00006672">
            <w:pPr>
              <w:pStyle w:val="Heading2"/>
            </w:pPr>
          </w:p>
        </w:tc>
      </w:tr>
    </w:tbl>
    <w:p w:rsidR="00665B69" w:rsidRPr="00F02CDF" w:rsidRDefault="00665B69" w:rsidP="00665B69">
      <w:pPr>
        <w:autoSpaceDE w:val="0"/>
        <w:autoSpaceDN w:val="0"/>
        <w:adjustRightInd w:val="0"/>
        <w:rPr>
          <w:rFonts w:ascii="Meta" w:hAnsi="Meta"/>
          <w:sz w:val="16"/>
          <w:szCs w:val="16"/>
        </w:rPr>
      </w:pPr>
    </w:p>
    <w:p w:rsidR="00A1174E" w:rsidRPr="009854A1" w:rsidRDefault="00847658" w:rsidP="00665B69">
      <w:pPr>
        <w:autoSpaceDE w:val="0"/>
        <w:autoSpaceDN w:val="0"/>
        <w:adjustRightInd w:val="0"/>
        <w:rPr>
          <w:rFonts w:ascii="Meta" w:hAnsi="Meta"/>
        </w:rPr>
      </w:pPr>
      <w:r>
        <w:rPr>
          <w:rFonts w:ascii="Meta" w:hAnsi="Meta"/>
          <w:noProof/>
          <w:lang w:val="en-ZA" w:eastAsia="en-ZA"/>
        </w:rPr>
        <w:lastRenderedPageBreak/>
        <w:drawing>
          <wp:inline distT="0" distB="0" distL="0" distR="0">
            <wp:extent cx="5772150" cy="3067050"/>
            <wp:effectExtent l="19050" t="0" r="0" b="0"/>
            <wp:docPr id="4" name="Picture 4" descr="Bookings Ma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okings Main Page"/>
                    <pic:cNvPicPr>
                      <a:picLocks noChangeAspect="1" noChangeArrowheads="1"/>
                    </pic:cNvPicPr>
                  </pic:nvPicPr>
                  <pic:blipFill>
                    <a:blip r:embed="rId12"/>
                    <a:srcRect/>
                    <a:stretch>
                      <a:fillRect/>
                    </a:stretch>
                  </pic:blipFill>
                  <pic:spPr bwMode="auto">
                    <a:xfrm>
                      <a:off x="0" y="0"/>
                      <a:ext cx="5772150" cy="3067050"/>
                    </a:xfrm>
                    <a:prstGeom prst="rect">
                      <a:avLst/>
                    </a:prstGeom>
                    <a:noFill/>
                    <a:ln w="9525">
                      <a:noFill/>
                      <a:miter lim="800000"/>
                      <a:headEnd/>
                      <a:tailEnd/>
                    </a:ln>
                  </pic:spPr>
                </pic:pic>
              </a:graphicData>
            </a:graphic>
          </wp:inline>
        </w:drawing>
      </w:r>
    </w:p>
    <w:p w:rsidR="002140B9" w:rsidRPr="00CA30E4" w:rsidRDefault="002140B9" w:rsidP="00006672">
      <w:pPr>
        <w:rPr>
          <w:szCs w:val="24"/>
        </w:rPr>
      </w:pPr>
    </w:p>
    <w:p w:rsidR="001D3F39" w:rsidRDefault="002140B9" w:rsidP="00AF00FD">
      <w:pPr>
        <w:pStyle w:val="BodyTextII"/>
      </w:pPr>
      <w:r w:rsidRPr="00CA30E4">
        <w:t>‘</w:t>
      </w:r>
      <w:r w:rsidR="00362660" w:rsidRPr="00CA30E4">
        <w:t>B</w:t>
      </w:r>
      <w:r w:rsidR="00657A83" w:rsidRPr="00CA30E4">
        <w:t>ookings</w:t>
      </w:r>
      <w:r w:rsidRPr="00CA30E4">
        <w:t>’</w:t>
      </w:r>
      <w:r w:rsidR="00657A83" w:rsidRPr="00CA30E4">
        <w:t xml:space="preserve"> </w:t>
      </w:r>
      <w:r w:rsidR="00362660" w:rsidRPr="00CA30E4">
        <w:t>is the solution for an efficient organisation of bookings for tee time</w:t>
      </w:r>
      <w:r w:rsidR="00C90136" w:rsidRPr="00CA30E4">
        <w:t>s, lessons with a pro, driving range boxes or club events.</w:t>
      </w:r>
    </w:p>
    <w:p w:rsidR="001D3F39" w:rsidRDefault="00362660" w:rsidP="00AF00FD">
      <w:pPr>
        <w:pStyle w:val="BodyTextII"/>
      </w:pPr>
      <w:r w:rsidRPr="00362660">
        <w:t xml:space="preserve"> </w:t>
      </w:r>
      <w:r w:rsidR="00665B69" w:rsidRPr="00362660">
        <w:t xml:space="preserve"> </w:t>
      </w:r>
    </w:p>
    <w:p w:rsidR="001D3F39" w:rsidRDefault="000E6AC5" w:rsidP="00AF00FD">
      <w:pPr>
        <w:pStyle w:val="BodyTextII"/>
      </w:pPr>
      <w:r w:rsidRPr="00CA30E4">
        <w:t>This module can manage the tee times for any number of courses an</w:t>
      </w:r>
      <w:r w:rsidR="0018015E" w:rsidRPr="00CA30E4">
        <w:t>d can be individually configur</w:t>
      </w:r>
      <w:r w:rsidRPr="00CA30E4">
        <w:t>ed for the requirements of a golf club or resort.</w:t>
      </w:r>
      <w:r w:rsidR="002140B9" w:rsidRPr="00CA30E4">
        <w:t xml:space="preserve"> </w:t>
      </w:r>
      <w:r w:rsidRPr="00CA30E4">
        <w:t xml:space="preserve">The mutually accessible </w:t>
      </w:r>
      <w:r w:rsidR="00657A83" w:rsidRPr="00CA30E4">
        <w:t>SQL-</w:t>
      </w:r>
      <w:r w:rsidR="00665B69" w:rsidRPr="00CA30E4">
        <w:t>Dat</w:t>
      </w:r>
      <w:r w:rsidRPr="00CA30E4">
        <w:t>abase offers</w:t>
      </w:r>
      <w:r w:rsidR="002140B9" w:rsidRPr="00CA30E4">
        <w:t xml:space="preserve"> you quick access to all customers</w:t>
      </w:r>
      <w:r w:rsidRPr="00CA30E4">
        <w:t xml:space="preserve"> in the database.</w:t>
      </w:r>
      <w:r w:rsidR="00665B69" w:rsidRPr="00CA30E4">
        <w:t xml:space="preserve"> </w:t>
      </w:r>
      <w:r w:rsidRPr="00CA30E4">
        <w:t xml:space="preserve">Should you add new clients in this module to the database, this information is </w:t>
      </w:r>
      <w:r w:rsidR="00657A83" w:rsidRPr="00CA30E4">
        <w:t xml:space="preserve">immediately </w:t>
      </w:r>
      <w:r w:rsidRPr="00CA30E4">
        <w:t>accessible from the other modules as well.</w:t>
      </w:r>
    </w:p>
    <w:p w:rsidR="00CA30E4" w:rsidRPr="00CA30E4" w:rsidRDefault="00CA30E4" w:rsidP="00006672">
      <w:pPr>
        <w:rPr>
          <w:szCs w:val="24"/>
        </w:rPr>
      </w:pPr>
    </w:p>
    <w:p w:rsidR="001D3F39" w:rsidRDefault="00910F2A" w:rsidP="00AF00FD">
      <w:pPr>
        <w:pStyle w:val="L2Heading"/>
      </w:pPr>
      <w:bookmarkStart w:id="40" w:name="_Toc151896388"/>
      <w:bookmarkStart w:id="41" w:name="_Toc269206921"/>
      <w:r>
        <w:t xml:space="preserve"> </w:t>
      </w:r>
      <w:bookmarkStart w:id="42" w:name="_Toc290302443"/>
      <w:bookmarkStart w:id="43" w:name="_Toc290365432"/>
      <w:bookmarkStart w:id="44" w:name="_Toc292180657"/>
      <w:bookmarkStart w:id="45" w:name="_Toc293644758"/>
      <w:bookmarkStart w:id="46" w:name="_Toc294097758"/>
      <w:bookmarkStart w:id="47" w:name="_Toc294254670"/>
      <w:bookmarkEnd w:id="40"/>
      <w:r w:rsidR="0081671A" w:rsidRPr="00C7664F">
        <w:t xml:space="preserve">Tee </w:t>
      </w:r>
      <w:r w:rsidR="009D79BA" w:rsidRPr="00C7664F">
        <w:t>sheet</w:t>
      </w:r>
      <w:bookmarkEnd w:id="41"/>
      <w:bookmarkEnd w:id="42"/>
      <w:bookmarkEnd w:id="43"/>
      <w:bookmarkEnd w:id="44"/>
      <w:bookmarkEnd w:id="45"/>
      <w:bookmarkEnd w:id="46"/>
      <w:bookmarkEnd w:id="47"/>
    </w:p>
    <w:p w:rsidR="001D3F39" w:rsidRPr="001D3F39" w:rsidRDefault="00657A83" w:rsidP="00AF00FD">
      <w:pPr>
        <w:pStyle w:val="BodyTextII"/>
      </w:pPr>
      <w:r w:rsidRPr="001D3F39">
        <w:t xml:space="preserve">The </w:t>
      </w:r>
      <w:r w:rsidR="0081671A" w:rsidRPr="001D3F39">
        <w:t xml:space="preserve">tee </w:t>
      </w:r>
      <w:r w:rsidR="009D79BA" w:rsidRPr="001D3F39">
        <w:t>sheet</w:t>
      </w:r>
      <w:r w:rsidRPr="001D3F39">
        <w:t xml:space="preserve"> can be configured individually for each bookings object </w:t>
      </w:r>
      <w:r w:rsidR="00665B69" w:rsidRPr="001D3F39">
        <w:t>(18-</w:t>
      </w:r>
      <w:r w:rsidRPr="001D3F39">
        <w:t>hole</w:t>
      </w:r>
      <w:r w:rsidR="00665B69" w:rsidRPr="001D3F39">
        <w:t>-</w:t>
      </w:r>
      <w:r w:rsidRPr="001D3F39">
        <w:t>course</w:t>
      </w:r>
      <w:r w:rsidR="00665B69" w:rsidRPr="001D3F39">
        <w:t>, 9-</w:t>
      </w:r>
      <w:r w:rsidRPr="001D3F39">
        <w:t>hole</w:t>
      </w:r>
      <w:r w:rsidR="00665B69" w:rsidRPr="001D3F39">
        <w:t>-</w:t>
      </w:r>
      <w:r w:rsidRPr="001D3F39">
        <w:t>course</w:t>
      </w:r>
      <w:r w:rsidR="00665B69" w:rsidRPr="001D3F39">
        <w:t xml:space="preserve">, </w:t>
      </w:r>
      <w:r w:rsidRPr="001D3F39">
        <w:t>Pros</w:t>
      </w:r>
      <w:r w:rsidR="006450A7" w:rsidRPr="001D3F39">
        <w:t>).</w:t>
      </w:r>
    </w:p>
    <w:p w:rsidR="001D3F39" w:rsidRPr="001D3F39" w:rsidRDefault="0092006E" w:rsidP="00AF00FD">
      <w:pPr>
        <w:pStyle w:val="BodyTextII"/>
      </w:pPr>
      <w:r w:rsidRPr="001D3F39">
        <w:t>The screen is designed to be easily understood with a bright colour design that is both clear and informative.</w:t>
      </w:r>
    </w:p>
    <w:p w:rsidR="001D3F39" w:rsidRPr="001D3F39" w:rsidRDefault="0092006E" w:rsidP="00AF00FD">
      <w:pPr>
        <w:pStyle w:val="BodyTextII"/>
      </w:pPr>
      <w:r w:rsidRPr="001D3F39">
        <w:t xml:space="preserve">The ‚cut &amp; paste‘ functions assist in moving a tee time or making a copy of a group booking for another day.  </w:t>
      </w:r>
    </w:p>
    <w:p w:rsidR="001D3F39" w:rsidRDefault="001D3F39"/>
    <w:p w:rsidR="001D3F39" w:rsidRDefault="001D3F39">
      <w:pPr>
        <w:rPr>
          <w:lang w:eastAsia="ru-RU"/>
        </w:rPr>
      </w:pPr>
    </w:p>
    <w:p w:rsidR="00A1174E" w:rsidRPr="009854A1" w:rsidRDefault="00847658" w:rsidP="00665B69">
      <w:pPr>
        <w:autoSpaceDE w:val="0"/>
        <w:autoSpaceDN w:val="0"/>
        <w:adjustRightInd w:val="0"/>
        <w:rPr>
          <w:rFonts w:ascii="Meta" w:hAnsi="Meta"/>
        </w:rPr>
      </w:pPr>
      <w:r>
        <w:rPr>
          <w:rFonts w:ascii="Meta" w:hAnsi="Meta"/>
          <w:noProof/>
          <w:lang w:val="en-ZA" w:eastAsia="en-ZA"/>
        </w:rPr>
        <w:lastRenderedPageBreak/>
        <w:drawing>
          <wp:inline distT="0" distB="0" distL="0" distR="0">
            <wp:extent cx="5753100" cy="43815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753100" cy="4381500"/>
                    </a:xfrm>
                    <a:prstGeom prst="rect">
                      <a:avLst/>
                    </a:prstGeom>
                    <a:noFill/>
                    <a:ln w="9525">
                      <a:noFill/>
                      <a:miter lim="800000"/>
                      <a:headEnd/>
                      <a:tailEnd/>
                    </a:ln>
                  </pic:spPr>
                </pic:pic>
              </a:graphicData>
            </a:graphic>
          </wp:inline>
        </w:drawing>
      </w:r>
    </w:p>
    <w:p w:rsidR="001D3F39" w:rsidRDefault="001D3F39" w:rsidP="00F93828">
      <w:bookmarkStart w:id="48" w:name="_Toc151896389"/>
      <w:bookmarkStart w:id="49" w:name="_Toc269206922"/>
    </w:p>
    <w:p w:rsidR="001D3F39" w:rsidRDefault="00910F2A" w:rsidP="00AF00FD">
      <w:pPr>
        <w:pStyle w:val="L2Heading"/>
      </w:pPr>
      <w:r>
        <w:t xml:space="preserve"> </w:t>
      </w:r>
      <w:bookmarkStart w:id="50" w:name="_Toc290302444"/>
      <w:bookmarkStart w:id="51" w:name="_Toc290365433"/>
      <w:bookmarkStart w:id="52" w:name="_Toc292180658"/>
      <w:bookmarkStart w:id="53" w:name="_Toc293644759"/>
      <w:bookmarkStart w:id="54" w:name="_Toc294097759"/>
      <w:bookmarkStart w:id="55" w:name="_Toc294254671"/>
      <w:bookmarkEnd w:id="48"/>
      <w:r w:rsidR="00B75F05" w:rsidRPr="00EC74CB">
        <w:t>Additional</w:t>
      </w:r>
      <w:r w:rsidR="00B75F05" w:rsidRPr="00C7664F">
        <w:t xml:space="preserve"> modules</w:t>
      </w:r>
      <w:bookmarkEnd w:id="49"/>
      <w:bookmarkEnd w:id="50"/>
      <w:bookmarkEnd w:id="51"/>
      <w:bookmarkEnd w:id="52"/>
      <w:bookmarkEnd w:id="53"/>
      <w:bookmarkEnd w:id="54"/>
      <w:bookmarkEnd w:id="55"/>
    </w:p>
    <w:p w:rsidR="001D3F39" w:rsidRDefault="0092006E" w:rsidP="00AF00FD">
      <w:pPr>
        <w:pStyle w:val="BodyTextII"/>
      </w:pPr>
      <w:r>
        <w:t xml:space="preserve">The local system can be extended by the online bookings module for the internet. </w:t>
      </w:r>
    </w:p>
    <w:p w:rsidR="001D3F39" w:rsidRDefault="0092006E" w:rsidP="00AF00FD">
      <w:pPr>
        <w:pStyle w:val="BodyTextII"/>
      </w:pPr>
      <w:r>
        <w:t>This technology offers members and guests the opportunity to book tee times via the club’s homepage.</w:t>
      </w:r>
    </w:p>
    <w:p w:rsidR="001D3F39" w:rsidRDefault="0092006E" w:rsidP="00AF00FD">
      <w:pPr>
        <w:pStyle w:val="BodyTextII"/>
      </w:pPr>
      <w:r>
        <w:t>The master system is the club’s local database which manages the online booking requests in real time.</w:t>
      </w:r>
    </w:p>
    <w:p w:rsidR="00D57472" w:rsidRPr="00D57472" w:rsidRDefault="00D57472" w:rsidP="005058E8">
      <w:pPr>
        <w:rPr>
          <w:szCs w:val="24"/>
        </w:rPr>
      </w:pPr>
    </w:p>
    <w:p w:rsidR="001D3F39" w:rsidRDefault="00910F2A" w:rsidP="00AF00FD">
      <w:pPr>
        <w:pStyle w:val="L2Heading"/>
      </w:pPr>
      <w:bookmarkStart w:id="56" w:name="_Toc151896390"/>
      <w:bookmarkStart w:id="57" w:name="_Toc269206923"/>
      <w:r>
        <w:t xml:space="preserve"> </w:t>
      </w:r>
      <w:bookmarkStart w:id="58" w:name="_Toc290302445"/>
      <w:bookmarkStart w:id="59" w:name="_Toc290365434"/>
      <w:bookmarkStart w:id="60" w:name="_Toc292180659"/>
      <w:bookmarkStart w:id="61" w:name="_Toc293644760"/>
      <w:bookmarkStart w:id="62" w:name="_Toc294097760"/>
      <w:bookmarkStart w:id="63" w:name="_Toc294254672"/>
      <w:bookmarkEnd w:id="56"/>
      <w:r w:rsidR="00BC55D5" w:rsidRPr="00C7664F">
        <w:t>Structure of the system</w:t>
      </w:r>
      <w:bookmarkEnd w:id="57"/>
      <w:bookmarkEnd w:id="58"/>
      <w:bookmarkEnd w:id="59"/>
      <w:bookmarkEnd w:id="60"/>
      <w:bookmarkEnd w:id="61"/>
      <w:bookmarkEnd w:id="62"/>
      <w:bookmarkEnd w:id="63"/>
    </w:p>
    <w:p w:rsidR="001D3F39" w:rsidRDefault="0092006E" w:rsidP="00AF00FD">
      <w:pPr>
        <w:pStyle w:val="BodyTextII"/>
      </w:pPr>
      <w:r>
        <w:t>Due to the open structure of the system, other modules such as the ‚Greenfees &amp; Proshop’ as well as ‘AOC Terminal’ can access the Bookings module directly and thereby complete the offer.</w:t>
      </w:r>
    </w:p>
    <w:p w:rsidR="006450A7" w:rsidRDefault="006450A7" w:rsidP="00A1174E">
      <w:pPr>
        <w:rPr>
          <w:rFonts w:ascii="Meta" w:hAnsi="Meta"/>
        </w:rPr>
      </w:pPr>
    </w:p>
    <w:p w:rsidR="00174413" w:rsidRDefault="00847658" w:rsidP="00A1174E">
      <w:pPr>
        <w:rPr>
          <w:rFonts w:ascii="Meta" w:hAnsi="Meta"/>
        </w:rPr>
      </w:pPr>
      <w:r>
        <w:rPr>
          <w:rFonts w:ascii="Meta" w:hAnsi="Meta"/>
          <w:noProof/>
          <w:lang w:val="en-ZA" w:eastAsia="en-ZA"/>
        </w:rPr>
        <w:lastRenderedPageBreak/>
        <w:drawing>
          <wp:inline distT="0" distB="0" distL="0" distR="0">
            <wp:extent cx="5753100" cy="32385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753100" cy="3238500"/>
                    </a:xfrm>
                    <a:prstGeom prst="rect">
                      <a:avLst/>
                    </a:prstGeom>
                    <a:noFill/>
                    <a:ln w="9525">
                      <a:noFill/>
                      <a:miter lim="800000"/>
                      <a:headEnd/>
                      <a:tailEnd/>
                    </a:ln>
                  </pic:spPr>
                </pic:pic>
              </a:graphicData>
            </a:graphic>
          </wp:inline>
        </w:drawing>
      </w:r>
    </w:p>
    <w:p w:rsidR="006450A7" w:rsidRPr="00432870" w:rsidRDefault="006450A7" w:rsidP="00A1174E">
      <w:pPr>
        <w:rPr>
          <w:rFonts w:ascii="Meta" w:hAnsi="Meta"/>
          <w:sz w:val="16"/>
          <w:szCs w:val="16"/>
        </w:rPr>
      </w:pPr>
    </w:p>
    <w:p w:rsidR="001D3F39" w:rsidRDefault="001D3F39"/>
    <w:p w:rsidR="001D3F39" w:rsidRDefault="00432870" w:rsidP="00AF00FD">
      <w:pPr>
        <w:pStyle w:val="BodyTextII"/>
      </w:pPr>
      <w:r w:rsidRPr="00432870">
        <w:t>With all these options, members and guests can book a tee time 24/7</w:t>
      </w:r>
      <w:r w:rsidR="00665B69" w:rsidRPr="00432870">
        <w:t>.</w:t>
      </w:r>
    </w:p>
    <w:p w:rsidR="001D3F39" w:rsidRDefault="001D3F39"/>
    <w:p w:rsidR="00665B69" w:rsidRPr="00432870" w:rsidRDefault="00665B69" w:rsidP="00665B69">
      <w:pPr>
        <w:autoSpaceDE w:val="0"/>
        <w:autoSpaceDN w:val="0"/>
        <w:adjustRightInd w:val="0"/>
        <w:rPr>
          <w:rFonts w:ascii="Meta" w:hAnsi="Meta"/>
          <w:sz w:val="16"/>
          <w:szCs w:val="16"/>
        </w:rPr>
      </w:pPr>
    </w:p>
    <w:p w:rsidR="00A1174E" w:rsidRPr="009854A1" w:rsidRDefault="00847658" w:rsidP="00665B69">
      <w:pPr>
        <w:autoSpaceDE w:val="0"/>
        <w:autoSpaceDN w:val="0"/>
        <w:adjustRightInd w:val="0"/>
        <w:rPr>
          <w:rFonts w:ascii="Meta" w:hAnsi="Meta"/>
        </w:rPr>
      </w:pPr>
      <w:r>
        <w:rPr>
          <w:rFonts w:ascii="Meta" w:hAnsi="Meta"/>
          <w:noProof/>
          <w:lang w:val="en-ZA" w:eastAsia="en-ZA"/>
        </w:rPr>
        <w:drawing>
          <wp:inline distT="0" distB="0" distL="0" distR="0">
            <wp:extent cx="5772150" cy="41148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5772150" cy="4114800"/>
                    </a:xfrm>
                    <a:prstGeom prst="rect">
                      <a:avLst/>
                    </a:prstGeom>
                    <a:noFill/>
                    <a:ln w="9525">
                      <a:noFill/>
                      <a:miter lim="800000"/>
                      <a:headEnd/>
                      <a:tailEnd/>
                    </a:ln>
                  </pic:spPr>
                </pic:pic>
              </a:graphicData>
            </a:graphic>
          </wp:inline>
        </w:drawing>
      </w:r>
    </w:p>
    <w:p w:rsidR="00881E2E" w:rsidRDefault="00881E2E" w:rsidP="001D3F39"/>
    <w:p w:rsidR="001D3F39" w:rsidRDefault="0018015E" w:rsidP="00AF00FD">
      <w:pPr>
        <w:pStyle w:val="BodyTextII"/>
        <w:rPr>
          <w:rFonts w:ascii="Meta" w:hAnsi="Meta"/>
          <w:sz w:val="24"/>
        </w:rPr>
      </w:pPr>
      <w:r w:rsidRPr="00D57472">
        <w:lastRenderedPageBreak/>
        <w:t xml:space="preserve">In combination with the Albatros leaderboard module, available tee times can be shown on a screen in the club house, for example, so that members or guests can view the </w:t>
      </w:r>
      <w:r w:rsidR="00B574F4" w:rsidRPr="00D57472">
        <w:t xml:space="preserve">tee </w:t>
      </w:r>
      <w:r w:rsidRPr="00D57472">
        <w:t>sheet to decide on their tee time.</w:t>
      </w:r>
    </w:p>
    <w:p w:rsidR="001D3F39" w:rsidRDefault="00D2213D" w:rsidP="00AF00FD">
      <w:pPr>
        <w:pStyle w:val="L1Heading"/>
      </w:pPr>
      <w:bookmarkStart w:id="64" w:name="_Toc151896391"/>
      <w:bookmarkStart w:id="65" w:name="_Toc269206924"/>
      <w:bookmarkStart w:id="66" w:name="_Toc290302446"/>
      <w:bookmarkStart w:id="67" w:name="_Toc290365435"/>
      <w:bookmarkStart w:id="68" w:name="_Toc292180660"/>
      <w:bookmarkStart w:id="69" w:name="_Toc293644761"/>
      <w:bookmarkStart w:id="70" w:name="_Toc294097761"/>
      <w:bookmarkStart w:id="71" w:name="_Toc294254673"/>
      <w:r w:rsidRPr="006B3D61">
        <w:lastRenderedPageBreak/>
        <w:t>Starting the program</w:t>
      </w:r>
      <w:r w:rsidR="009738CA" w:rsidRPr="006B3D61">
        <w:t xml:space="preserve"> / </w:t>
      </w:r>
      <w:bookmarkEnd w:id="64"/>
      <w:r w:rsidR="0018015E" w:rsidRPr="006B3D61">
        <w:t>Logging in</w:t>
      </w:r>
      <w:bookmarkEnd w:id="65"/>
      <w:bookmarkEnd w:id="66"/>
      <w:bookmarkEnd w:id="67"/>
      <w:bookmarkEnd w:id="68"/>
      <w:bookmarkEnd w:id="69"/>
      <w:bookmarkEnd w:id="70"/>
      <w:bookmarkEnd w:id="71"/>
    </w:p>
    <w:tbl>
      <w:tblPr>
        <w:tblW w:w="9396" w:type="dxa"/>
        <w:tblLook w:val="01E0"/>
      </w:tblPr>
      <w:tblGrid>
        <w:gridCol w:w="8046"/>
        <w:gridCol w:w="1350"/>
      </w:tblGrid>
      <w:tr w:rsidR="002F6C13" w:rsidRPr="007F3175" w:rsidTr="001D3F39">
        <w:trPr>
          <w:trHeight w:val="896"/>
        </w:trPr>
        <w:tc>
          <w:tcPr>
            <w:tcW w:w="8046" w:type="dxa"/>
          </w:tcPr>
          <w:p w:rsidR="001D3F39" w:rsidRDefault="0018015E" w:rsidP="00AF00FD">
            <w:pPr>
              <w:pStyle w:val="L2Heading"/>
            </w:pPr>
            <w:bookmarkStart w:id="72" w:name="_Toc151896392"/>
            <w:bookmarkStart w:id="73" w:name="_Toc269206925"/>
            <w:bookmarkStart w:id="74" w:name="_Toc290302447"/>
            <w:bookmarkStart w:id="75" w:name="_Toc290365436"/>
            <w:bookmarkStart w:id="76" w:name="_Toc292180661"/>
            <w:bookmarkStart w:id="77" w:name="_Toc293644762"/>
            <w:bookmarkStart w:id="78" w:name="_Toc294097762"/>
            <w:bookmarkStart w:id="79" w:name="_Toc294254674"/>
            <w:r w:rsidRPr="00815215">
              <w:t>Example</w:t>
            </w:r>
            <w:r w:rsidR="00EE601C" w:rsidRPr="00815215">
              <w:t xml:space="preserve"> 1: </w:t>
            </w:r>
            <w:bookmarkEnd w:id="72"/>
            <w:r w:rsidRPr="00815215">
              <w:t xml:space="preserve">Error free </w:t>
            </w:r>
            <w:r w:rsidR="009E0F51" w:rsidRPr="00815215">
              <w:t>activation</w:t>
            </w:r>
            <w:bookmarkEnd w:id="73"/>
            <w:bookmarkEnd w:id="74"/>
            <w:bookmarkEnd w:id="75"/>
            <w:bookmarkEnd w:id="76"/>
            <w:bookmarkEnd w:id="77"/>
            <w:bookmarkEnd w:id="78"/>
            <w:bookmarkEnd w:id="79"/>
          </w:p>
          <w:p w:rsidR="001D3F39" w:rsidRDefault="009E0F51" w:rsidP="00FB0355">
            <w:pPr>
              <w:pStyle w:val="NumberedList"/>
              <w:rPr>
                <w:szCs w:val="24"/>
              </w:rPr>
            </w:pPr>
            <w:r w:rsidRPr="00711E22">
              <w:t xml:space="preserve">Activate your </w:t>
            </w:r>
            <w:r w:rsidR="002A71A2" w:rsidRPr="00711E22">
              <w:t>‘</w:t>
            </w:r>
            <w:r w:rsidRPr="00711E22">
              <w:t>Bookings</w:t>
            </w:r>
            <w:r w:rsidR="002A71A2" w:rsidRPr="00711E22">
              <w:t>’</w:t>
            </w:r>
            <w:r w:rsidRPr="00711E22">
              <w:t xml:space="preserve"> module by double clicking on the icon on your screen or via the start menu: Start – All Pr</w:t>
            </w:r>
            <w:r w:rsidR="002A71A2" w:rsidRPr="00711E22">
              <w:t>ograms – Albatros – Bookings</w:t>
            </w:r>
            <w:r w:rsidRPr="00D57472">
              <w:rPr>
                <w:szCs w:val="24"/>
              </w:rPr>
              <w:t>.</w:t>
            </w:r>
          </w:p>
          <w:p w:rsidR="001D3F39" w:rsidRDefault="001D3F39">
            <w:pPr>
              <w:rPr>
                <w:szCs w:val="24"/>
              </w:rPr>
            </w:pPr>
          </w:p>
        </w:tc>
        <w:tc>
          <w:tcPr>
            <w:tcW w:w="1350" w:type="dxa"/>
          </w:tcPr>
          <w:p w:rsidR="002F6C13" w:rsidRPr="007F3175" w:rsidRDefault="0023231E" w:rsidP="004C6863">
            <w:pPr>
              <w:jc w:val="right"/>
              <w:rPr>
                <w:rFonts w:ascii="Meta" w:hAnsi="Meta"/>
              </w:rPr>
            </w:pPr>
            <w:r>
              <w:object w:dxaOrig="828" w:dyaOrig="588">
                <v:shape id="_x0000_i1026" type="#_x0000_t75" style="width:34.05pt;height:30.1pt" o:ole="">
                  <v:imagedata r:id="rId16" o:title=""/>
                </v:shape>
                <o:OLEObject Type="Embed" ProgID="PBrush" ShapeID="_x0000_i1026" DrawAspect="Content" ObjectID="_1401535129" r:id="rId17"/>
              </w:object>
            </w:r>
          </w:p>
        </w:tc>
      </w:tr>
    </w:tbl>
    <w:p w:rsidR="002F6C13" w:rsidRPr="00EE601C" w:rsidRDefault="002F6C13" w:rsidP="002F6C13">
      <w:pPr>
        <w:rPr>
          <w:rFonts w:ascii="Meta" w:hAnsi="Meta"/>
          <w:sz w:val="8"/>
          <w:szCs w:val="8"/>
        </w:rPr>
      </w:pPr>
    </w:p>
    <w:tbl>
      <w:tblPr>
        <w:tblW w:w="0" w:type="auto"/>
        <w:tblLook w:val="01E0"/>
      </w:tblPr>
      <w:tblGrid>
        <w:gridCol w:w="5346"/>
        <w:gridCol w:w="3896"/>
      </w:tblGrid>
      <w:tr w:rsidR="0027348B" w:rsidRPr="007F3175" w:rsidTr="00884B35">
        <w:tc>
          <w:tcPr>
            <w:tcW w:w="4605" w:type="dxa"/>
          </w:tcPr>
          <w:p w:rsidR="0027348B" w:rsidRPr="007F3175" w:rsidRDefault="00847658" w:rsidP="00884B35">
            <w:pPr>
              <w:rPr>
                <w:rFonts w:ascii="Meta" w:hAnsi="Meta"/>
              </w:rPr>
            </w:pPr>
            <w:r>
              <w:rPr>
                <w:rFonts w:ascii="Meta" w:hAnsi="Meta"/>
                <w:noProof/>
                <w:lang w:val="en-ZA" w:eastAsia="en-ZA"/>
              </w:rPr>
              <w:drawing>
                <wp:inline distT="0" distB="0" distL="0" distR="0">
                  <wp:extent cx="3238500" cy="2152650"/>
                  <wp:effectExtent l="19050" t="0" r="0" b="0"/>
                  <wp:docPr id="9" name="Picture 9" descr="Bookings Star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ookings Startup"/>
                          <pic:cNvPicPr>
                            <a:picLocks noChangeAspect="1" noChangeArrowheads="1"/>
                          </pic:cNvPicPr>
                        </pic:nvPicPr>
                        <pic:blipFill>
                          <a:blip r:embed="rId18"/>
                          <a:srcRect/>
                          <a:stretch>
                            <a:fillRect/>
                          </a:stretch>
                        </pic:blipFill>
                        <pic:spPr bwMode="auto">
                          <a:xfrm>
                            <a:off x="0" y="0"/>
                            <a:ext cx="3238500" cy="2152650"/>
                          </a:xfrm>
                          <a:prstGeom prst="rect">
                            <a:avLst/>
                          </a:prstGeom>
                          <a:noFill/>
                          <a:ln w="9525">
                            <a:noFill/>
                            <a:miter lim="800000"/>
                            <a:headEnd/>
                            <a:tailEnd/>
                          </a:ln>
                        </pic:spPr>
                      </pic:pic>
                    </a:graphicData>
                  </a:graphic>
                </wp:inline>
              </w:drawing>
            </w:r>
          </w:p>
        </w:tc>
        <w:tc>
          <w:tcPr>
            <w:tcW w:w="4605" w:type="dxa"/>
          </w:tcPr>
          <w:p w:rsidR="001D3F39" w:rsidRPr="001D3F39" w:rsidRDefault="009E0F51" w:rsidP="00AF00FD">
            <w:pPr>
              <w:pStyle w:val="NumberedList"/>
              <w:rPr>
                <w:rFonts w:ascii="Meta" w:hAnsi="Meta"/>
              </w:rPr>
            </w:pPr>
            <w:r w:rsidRPr="007F3175">
              <w:t>Once activated, the initial screen will appear. This gives you info on:</w:t>
            </w:r>
            <w:r w:rsidR="001D3F39">
              <w:t xml:space="preserve"> </w:t>
            </w:r>
            <w:r w:rsidR="00A55804">
              <w:t xml:space="preserve"> Charging </w:t>
            </w:r>
            <w:r w:rsidR="000677A6">
              <w:t>Time,</w:t>
            </w:r>
            <w:r w:rsidR="000677A6" w:rsidRPr="007F3175">
              <w:t xml:space="preserve"> Name</w:t>
            </w:r>
            <w:r w:rsidRPr="007F3175">
              <w:t xml:space="preserve"> of the </w:t>
            </w:r>
            <w:r w:rsidR="000677A6" w:rsidRPr="007F3175">
              <w:t>module</w:t>
            </w:r>
            <w:r w:rsidR="000677A6">
              <w:t>,</w:t>
            </w:r>
            <w:r w:rsidR="000677A6" w:rsidRPr="007F3175">
              <w:t xml:space="preserve"> Version</w:t>
            </w:r>
            <w:r w:rsidR="00A55804">
              <w:t xml:space="preserve"> and </w:t>
            </w:r>
            <w:r w:rsidRPr="007F3175">
              <w:t>Release date</w:t>
            </w:r>
            <w:r w:rsidR="00A55804">
              <w:t>.</w:t>
            </w:r>
            <w:r w:rsidR="001D3F39">
              <w:t xml:space="preserve"> Do not interrupt this process. it</w:t>
            </w:r>
            <w:r w:rsidRPr="007F3175">
              <w:t xml:space="preserve"> can take a couple of seconds. </w:t>
            </w:r>
          </w:p>
          <w:p w:rsidR="0027348B" w:rsidRDefault="0027348B" w:rsidP="00884B35">
            <w:pPr>
              <w:rPr>
                <w:rFonts w:ascii="Meta" w:hAnsi="Meta"/>
              </w:rPr>
            </w:pPr>
          </w:p>
          <w:p w:rsidR="00D57472" w:rsidRPr="007F3175" w:rsidRDefault="00D57472" w:rsidP="00884B35">
            <w:pPr>
              <w:rPr>
                <w:rFonts w:ascii="Meta" w:hAnsi="Meta"/>
              </w:rPr>
            </w:pPr>
          </w:p>
        </w:tc>
      </w:tr>
    </w:tbl>
    <w:p w:rsidR="0027348B" w:rsidRPr="00EE601C" w:rsidRDefault="0027348B" w:rsidP="002F6C13">
      <w:pPr>
        <w:rPr>
          <w:rFonts w:ascii="Meta" w:hAnsi="Meta"/>
          <w:sz w:val="10"/>
          <w:szCs w:val="10"/>
        </w:rPr>
      </w:pPr>
    </w:p>
    <w:p w:rsidR="00D57472" w:rsidRDefault="00D57472" w:rsidP="00D2213D"/>
    <w:p w:rsidR="001D3F39" w:rsidRDefault="009E0F51" w:rsidP="00AF00FD">
      <w:pPr>
        <w:pStyle w:val="BodyTextII"/>
      </w:pPr>
      <w:r w:rsidRPr="009E0F51">
        <w:t>After succe</w:t>
      </w:r>
      <w:r>
        <w:t>s</w:t>
      </w:r>
      <w:r w:rsidRPr="009E0F51">
        <w:t xml:space="preserve">sfully activating the program, the log in screen will appear. A user name and password are required to continue. Should the module have been activated before, the last user will appear next to the user name. </w:t>
      </w:r>
    </w:p>
    <w:p w:rsidR="009E0F51" w:rsidRDefault="009E0F51" w:rsidP="002F6C13">
      <w:pPr>
        <w:rPr>
          <w:rFonts w:ascii="Meta" w:hAnsi="Meta"/>
          <w:sz w:val="10"/>
          <w:szCs w:val="10"/>
        </w:rPr>
      </w:pPr>
    </w:p>
    <w:p w:rsidR="00815215" w:rsidRDefault="00815215" w:rsidP="002F6C13">
      <w:pPr>
        <w:rPr>
          <w:rFonts w:ascii="Meta" w:hAnsi="Meta"/>
          <w:sz w:val="10"/>
          <w:szCs w:val="10"/>
        </w:rPr>
      </w:pPr>
    </w:p>
    <w:p w:rsidR="00815215" w:rsidRPr="00EE601C" w:rsidRDefault="00815215" w:rsidP="002F6C13">
      <w:pPr>
        <w:rPr>
          <w:rFonts w:ascii="Meta" w:hAnsi="Meta"/>
          <w:sz w:val="10"/>
          <w:szCs w:val="10"/>
        </w:rPr>
      </w:pPr>
    </w:p>
    <w:p w:rsidR="0027348B" w:rsidRDefault="00EA168B" w:rsidP="002F6C13">
      <w:pPr>
        <w:rPr>
          <w:rFonts w:ascii="Meta" w:hAnsi="Meta"/>
        </w:rPr>
      </w:pPr>
      <w:r w:rsidRPr="00EA168B">
        <w:rPr>
          <w:rFonts w:ascii="Meta" w:hAnsi="Meta"/>
          <w:noProof/>
        </w:rPr>
        <w:pict>
          <v:line id="_x0000_s1030" style="position:absolute;flip:x;z-index:251516416" from="251.95pt,60.7pt" to="297pt,60.7pt">
            <v:stroke endarrow="block"/>
          </v:line>
        </w:pict>
      </w:r>
      <w:r w:rsidRPr="00EA168B">
        <w:rPr>
          <w:rFonts w:ascii="Meta" w:hAnsi="Meta"/>
          <w:noProof/>
        </w:rPr>
        <w:pict>
          <v:shapetype id="_x0000_t202" coordsize="21600,21600" o:spt="202" path="m,l,21600r21600,l21600,xe">
            <v:stroke joinstyle="miter"/>
            <v:path gradientshapeok="t" o:connecttype="rect"/>
          </v:shapetype>
          <v:shape id="_x0000_s1031" type="#_x0000_t202" style="position:absolute;margin-left:297pt;margin-top:47.5pt;width:153pt;height:36pt;z-index:251517440">
            <v:textbox style="mso-next-textbox:#_x0000_s1031">
              <w:txbxContent>
                <w:p w:rsidR="00230C4A" w:rsidRPr="00AF3B3F" w:rsidRDefault="00230C4A" w:rsidP="00AF00FD">
                  <w:pPr>
                    <w:pStyle w:val="BoxText"/>
                  </w:pPr>
                  <w:r w:rsidRPr="00AF3B3F">
                    <w:t>Use the arrow to choose the us</w:t>
                  </w:r>
                  <w:r w:rsidRPr="0092006E">
                    <w:t>er</w:t>
                  </w:r>
                </w:p>
              </w:txbxContent>
            </v:textbox>
          </v:shape>
        </w:pict>
      </w:r>
      <w:r w:rsidR="00847658">
        <w:rPr>
          <w:rFonts w:ascii="Meta" w:hAnsi="Meta"/>
          <w:noProof/>
          <w:lang w:val="en-ZA" w:eastAsia="en-ZA"/>
        </w:rPr>
        <w:drawing>
          <wp:inline distT="0" distB="0" distL="0" distR="0">
            <wp:extent cx="3257550" cy="150495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3257550" cy="1504950"/>
                    </a:xfrm>
                    <a:prstGeom prst="rect">
                      <a:avLst/>
                    </a:prstGeom>
                    <a:noFill/>
                    <a:ln w="9525">
                      <a:noFill/>
                      <a:miter lim="800000"/>
                      <a:headEnd/>
                      <a:tailEnd/>
                    </a:ln>
                  </pic:spPr>
                </pic:pic>
              </a:graphicData>
            </a:graphic>
          </wp:inline>
        </w:drawing>
      </w:r>
    </w:p>
    <w:p w:rsidR="00815215" w:rsidRDefault="00815215" w:rsidP="002F6C13">
      <w:pPr>
        <w:rPr>
          <w:rFonts w:ascii="Meta" w:hAnsi="Meta"/>
        </w:rPr>
      </w:pPr>
    </w:p>
    <w:p w:rsidR="001D3F39" w:rsidRDefault="001D3F39">
      <w:pPr>
        <w:rPr>
          <w:sz w:val="10"/>
          <w:szCs w:val="10"/>
        </w:rPr>
      </w:pPr>
    </w:p>
    <w:p w:rsidR="001D3F39" w:rsidRDefault="009E0F51" w:rsidP="00AF00FD">
      <w:pPr>
        <w:pStyle w:val="NumberedList"/>
      </w:pPr>
      <w:r w:rsidRPr="00D2213D">
        <w:t xml:space="preserve">If you are not the </w:t>
      </w:r>
      <w:r w:rsidR="008C6285" w:rsidRPr="00D2213D">
        <w:t xml:space="preserve">user whose name appears next to the ‘User name’ button </w:t>
      </w:r>
      <w:r w:rsidRPr="00D2213D">
        <w:t xml:space="preserve">activation, please choose your name from the list provided by clicking on the arrow. Next, enter your password where the cursor flashes. </w:t>
      </w:r>
    </w:p>
    <w:p w:rsidR="001D3F39" w:rsidRDefault="001D3F39"/>
    <w:p w:rsidR="004E757F" w:rsidRPr="008C6285" w:rsidRDefault="004E757F" w:rsidP="002F6C13">
      <w:pPr>
        <w:rPr>
          <w:rFonts w:ascii="Meta" w:hAnsi="Meta"/>
          <w:sz w:val="10"/>
          <w:szCs w:val="10"/>
        </w:rPr>
      </w:pPr>
    </w:p>
    <w:p w:rsidR="004E757F" w:rsidRDefault="00EA168B" w:rsidP="002F6C13">
      <w:pPr>
        <w:rPr>
          <w:rFonts w:ascii="Meta" w:hAnsi="Meta"/>
        </w:rPr>
      </w:pPr>
      <w:r w:rsidRPr="00EA168B">
        <w:rPr>
          <w:rFonts w:ascii="Meta" w:hAnsi="Meta"/>
          <w:noProof/>
        </w:rPr>
        <w:lastRenderedPageBreak/>
        <w:pict>
          <v:shape id="_x0000_s1033" type="#_x0000_t202" style="position:absolute;margin-left:297pt;margin-top:45.2pt;width:153pt;height:53.15pt;z-index:251519488">
            <v:textbox style="mso-next-textbox:#_x0000_s1033">
              <w:txbxContent>
                <w:p w:rsidR="00230C4A" w:rsidRPr="00881E2E" w:rsidRDefault="00230C4A" w:rsidP="00AF00FD">
                  <w:pPr>
                    <w:pStyle w:val="BoxText"/>
                  </w:pPr>
                  <w:r w:rsidRPr="00881E2E">
                    <w:t>Enter your password and confirm by clicking the logon button</w:t>
                  </w:r>
                </w:p>
              </w:txbxContent>
            </v:textbox>
          </v:shape>
        </w:pict>
      </w:r>
      <w:r w:rsidRPr="00EA168B">
        <w:rPr>
          <w:rFonts w:ascii="Meta" w:hAnsi="Meta"/>
          <w:noProof/>
        </w:rPr>
        <w:pict>
          <v:line id="_x0000_s1034" style="position:absolute;flip:x;z-index:251520512" from="148.8pt,78.35pt" to="297pt,78.35pt">
            <v:stroke endarrow="block"/>
          </v:line>
        </w:pict>
      </w:r>
      <w:r w:rsidRPr="00EA168B">
        <w:rPr>
          <w:rFonts w:ascii="Meta" w:hAnsi="Meta"/>
          <w:noProof/>
        </w:rPr>
        <w:pict>
          <v:line id="_x0000_s1032" style="position:absolute;flip:x;z-index:251518464" from="2in,58.55pt" to="297pt,58.55pt">
            <v:stroke endarrow="block"/>
          </v:line>
        </w:pict>
      </w:r>
      <w:r w:rsidR="00847658">
        <w:rPr>
          <w:rFonts w:ascii="Meta" w:hAnsi="Meta"/>
          <w:noProof/>
          <w:lang w:val="en-ZA" w:eastAsia="en-ZA"/>
        </w:rPr>
        <w:drawing>
          <wp:inline distT="0" distB="0" distL="0" distR="0">
            <wp:extent cx="3257550" cy="150495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srcRect/>
                    <a:stretch>
                      <a:fillRect/>
                    </a:stretch>
                  </pic:blipFill>
                  <pic:spPr bwMode="auto">
                    <a:xfrm>
                      <a:off x="0" y="0"/>
                      <a:ext cx="3257550" cy="1504950"/>
                    </a:xfrm>
                    <a:prstGeom prst="rect">
                      <a:avLst/>
                    </a:prstGeom>
                    <a:noFill/>
                    <a:ln w="9525">
                      <a:noFill/>
                      <a:miter lim="800000"/>
                      <a:headEnd/>
                      <a:tailEnd/>
                    </a:ln>
                  </pic:spPr>
                </pic:pic>
              </a:graphicData>
            </a:graphic>
          </wp:inline>
        </w:drawing>
      </w:r>
    </w:p>
    <w:p w:rsidR="004E757F" w:rsidRPr="00D57472" w:rsidRDefault="004E757F" w:rsidP="002F6C13">
      <w:pPr>
        <w:rPr>
          <w:rFonts w:ascii="Meta" w:hAnsi="Meta"/>
          <w:szCs w:val="24"/>
        </w:rPr>
      </w:pPr>
    </w:p>
    <w:p w:rsidR="001D3F39" w:rsidRDefault="003E3904" w:rsidP="00AF00FD">
      <w:pPr>
        <w:pStyle w:val="NumberedList"/>
      </w:pPr>
      <w:r w:rsidRPr="00D57472">
        <w:t>Enter your password in the allocated space and confirm by clicking on the ‚Logon‘ button</w:t>
      </w:r>
      <w:r w:rsidR="004E757F" w:rsidRPr="00D57472">
        <w:t>.</w:t>
      </w:r>
      <w:r w:rsidR="002A71A2" w:rsidRPr="00D57472">
        <w:t xml:space="preserve"> </w:t>
      </w:r>
      <w:r w:rsidR="004164A0" w:rsidRPr="00D57472">
        <w:t>If your entry data was correct, the main part of the Bookings module is activated. Incorrect data entry will result in a message with the reason for the non-activation being displayed.</w:t>
      </w:r>
    </w:p>
    <w:p w:rsidR="001D3F39" w:rsidRDefault="001D3F39">
      <w:bookmarkStart w:id="80" w:name="_Toc269206926"/>
      <w:bookmarkStart w:id="81" w:name="_Toc151896393"/>
    </w:p>
    <w:p w:rsidR="001D3F39" w:rsidRDefault="00910F2A" w:rsidP="00AF00FD">
      <w:pPr>
        <w:pStyle w:val="L2Heading"/>
      </w:pPr>
      <w:r>
        <w:t xml:space="preserve"> </w:t>
      </w:r>
      <w:bookmarkStart w:id="82" w:name="_Toc290302448"/>
      <w:bookmarkStart w:id="83" w:name="_Toc290365437"/>
      <w:bookmarkStart w:id="84" w:name="_Toc292180662"/>
      <w:bookmarkStart w:id="85" w:name="_Toc293644763"/>
      <w:bookmarkStart w:id="86" w:name="_Toc294097763"/>
      <w:bookmarkStart w:id="87" w:name="_Toc294254675"/>
      <w:r w:rsidR="004164A0" w:rsidRPr="00FD0B2D">
        <w:t>Example</w:t>
      </w:r>
      <w:r w:rsidR="000C1AD5" w:rsidRPr="00AF3B3F">
        <w:t xml:space="preserve"> </w:t>
      </w:r>
      <w:r w:rsidR="00B91CAD" w:rsidRPr="00AF3B3F">
        <w:t>2</w:t>
      </w:r>
      <w:r w:rsidR="000C1AD5" w:rsidRPr="00AF3B3F">
        <w:t xml:space="preserve">: </w:t>
      </w:r>
      <w:r w:rsidR="00D26C85" w:rsidRPr="00AF3B3F">
        <w:t>No permission to use module for the current user:</w:t>
      </w:r>
      <w:bookmarkEnd w:id="80"/>
      <w:bookmarkEnd w:id="82"/>
      <w:bookmarkEnd w:id="83"/>
      <w:bookmarkEnd w:id="84"/>
      <w:bookmarkEnd w:id="85"/>
      <w:bookmarkEnd w:id="86"/>
      <w:bookmarkEnd w:id="87"/>
      <w:r w:rsidR="00D26C85" w:rsidRPr="00AF3B3F">
        <w:t xml:space="preserve"> </w:t>
      </w:r>
      <w:bookmarkEnd w:id="81"/>
    </w:p>
    <w:p w:rsidR="000C1AD5" w:rsidRPr="00D26C85" w:rsidRDefault="000C1AD5" w:rsidP="002F6C13">
      <w:pPr>
        <w:rPr>
          <w:rFonts w:ascii="Meta" w:hAnsi="Meta"/>
          <w:sz w:val="8"/>
          <w:szCs w:val="8"/>
        </w:rPr>
      </w:pPr>
    </w:p>
    <w:p w:rsidR="00D2643D" w:rsidRDefault="00881E2E" w:rsidP="002F6C13">
      <w:pPr>
        <w:rPr>
          <w:rFonts w:ascii="Meta" w:hAnsi="Meta"/>
        </w:rPr>
      </w:pPr>
      <w:r>
        <w:rPr>
          <w:rFonts w:ascii="Meta" w:hAnsi="Meta"/>
          <w:noProof/>
          <w:lang w:val="en-ZA" w:eastAsia="en-ZA"/>
        </w:rPr>
        <w:drawing>
          <wp:inline distT="0" distB="0" distL="0" distR="0">
            <wp:extent cx="3489960" cy="1365250"/>
            <wp:effectExtent l="19050" t="0" r="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srcRect/>
                    <a:stretch>
                      <a:fillRect/>
                    </a:stretch>
                  </pic:blipFill>
                  <pic:spPr bwMode="auto">
                    <a:xfrm>
                      <a:off x="0" y="0"/>
                      <a:ext cx="3489960" cy="1365250"/>
                    </a:xfrm>
                    <a:prstGeom prst="rect">
                      <a:avLst/>
                    </a:prstGeom>
                    <a:noFill/>
                    <a:ln w="9525">
                      <a:noFill/>
                      <a:miter lim="800000"/>
                      <a:headEnd/>
                      <a:tailEnd/>
                    </a:ln>
                  </pic:spPr>
                </pic:pic>
              </a:graphicData>
            </a:graphic>
          </wp:inline>
        </w:drawing>
      </w:r>
    </w:p>
    <w:p w:rsidR="00236CF3" w:rsidRDefault="00236CF3" w:rsidP="002F6C13">
      <w:pPr>
        <w:rPr>
          <w:rFonts w:ascii="Meta" w:hAnsi="Meta"/>
        </w:rPr>
      </w:pPr>
    </w:p>
    <w:p w:rsidR="000C1AD5" w:rsidRPr="008D27E8" w:rsidRDefault="000C1AD5" w:rsidP="002F6C13">
      <w:pPr>
        <w:rPr>
          <w:rFonts w:ascii="Meta" w:hAnsi="Meta"/>
          <w:sz w:val="8"/>
          <w:szCs w:val="8"/>
        </w:rPr>
      </w:pPr>
    </w:p>
    <w:p w:rsidR="001D3F39" w:rsidRDefault="00D26C85" w:rsidP="00AF00FD">
      <w:pPr>
        <w:pStyle w:val="BodyTextII"/>
      </w:pPr>
      <w:r w:rsidRPr="00D57472">
        <w:t>If the user does not have the permission to log into this module, a window will pop up</w:t>
      </w:r>
      <w:r w:rsidR="005C695C" w:rsidRPr="00D57472">
        <w:t xml:space="preserve"> with the following message: </w:t>
      </w:r>
      <w:r w:rsidR="000C1AD5" w:rsidRPr="00D57472">
        <w:t>„</w:t>
      </w:r>
      <w:r w:rsidR="005C695C" w:rsidRPr="00D57472">
        <w:t>User with this name may not log into the application”</w:t>
      </w:r>
      <w:r w:rsidR="000C1AD5" w:rsidRPr="00D57472">
        <w:t xml:space="preserve">. </w:t>
      </w:r>
      <w:r w:rsidRPr="00D57472">
        <w:t>Click on the ‘OK’ button and contact your local Albatros administrator or call the support hot line to resolve the issue.</w:t>
      </w:r>
    </w:p>
    <w:p w:rsidR="000C1AD5" w:rsidRPr="00D26C85" w:rsidRDefault="000C1AD5" w:rsidP="002F6C13">
      <w:pPr>
        <w:rPr>
          <w:rFonts w:ascii="Meta" w:hAnsi="Meta"/>
          <w:sz w:val="8"/>
          <w:szCs w:val="8"/>
        </w:rPr>
      </w:pPr>
    </w:p>
    <w:p w:rsidR="001D3F39" w:rsidRDefault="00D26C85" w:rsidP="00AF00FD">
      <w:pPr>
        <w:pStyle w:val="L2Heading"/>
      </w:pPr>
      <w:bookmarkStart w:id="88" w:name="_Toc269206927"/>
      <w:bookmarkStart w:id="89" w:name="_Toc290302449"/>
      <w:bookmarkStart w:id="90" w:name="_Toc290365438"/>
      <w:bookmarkStart w:id="91" w:name="_Toc292180663"/>
      <w:bookmarkStart w:id="92" w:name="_Toc293644764"/>
      <w:bookmarkStart w:id="93" w:name="_Toc294097764"/>
      <w:bookmarkStart w:id="94" w:name="_Toc294254676"/>
      <w:bookmarkStart w:id="95" w:name="_Toc151896394"/>
      <w:r w:rsidRPr="00744F92">
        <w:t>Example</w:t>
      </w:r>
      <w:r w:rsidR="001B0117" w:rsidRPr="00744F92">
        <w:t xml:space="preserve"> </w:t>
      </w:r>
      <w:r w:rsidR="00B91CAD" w:rsidRPr="00744F92">
        <w:t>3</w:t>
      </w:r>
      <w:r w:rsidR="001B0117" w:rsidRPr="00744F92">
        <w:t xml:space="preserve">: </w:t>
      </w:r>
      <w:r w:rsidRPr="00744F92">
        <w:t>User name or password entered incorrectly</w:t>
      </w:r>
      <w:bookmarkEnd w:id="88"/>
      <w:bookmarkEnd w:id="89"/>
      <w:bookmarkEnd w:id="90"/>
      <w:bookmarkEnd w:id="91"/>
      <w:bookmarkEnd w:id="92"/>
      <w:bookmarkEnd w:id="93"/>
      <w:bookmarkEnd w:id="94"/>
    </w:p>
    <w:bookmarkEnd w:id="95"/>
    <w:p w:rsidR="001B0117" w:rsidRPr="008D27E8" w:rsidRDefault="001B0117" w:rsidP="002F6C13">
      <w:pPr>
        <w:rPr>
          <w:rFonts w:ascii="Meta" w:hAnsi="Meta"/>
          <w:sz w:val="8"/>
          <w:szCs w:val="8"/>
        </w:rPr>
      </w:pPr>
    </w:p>
    <w:p w:rsidR="00B65FD2" w:rsidRDefault="001D3F39" w:rsidP="002F6C13">
      <w:pPr>
        <w:rPr>
          <w:rFonts w:ascii="Meta" w:hAnsi="Meta"/>
        </w:rPr>
      </w:pPr>
      <w:r>
        <w:rPr>
          <w:rFonts w:ascii="Meta" w:hAnsi="Meta"/>
          <w:noProof/>
          <w:lang w:val="en-ZA" w:eastAsia="en-ZA"/>
        </w:rPr>
        <w:drawing>
          <wp:inline distT="0" distB="0" distL="0" distR="0">
            <wp:extent cx="3238500" cy="123825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srcRect/>
                    <a:stretch>
                      <a:fillRect/>
                    </a:stretch>
                  </pic:blipFill>
                  <pic:spPr bwMode="auto">
                    <a:xfrm>
                      <a:off x="0" y="0"/>
                      <a:ext cx="3238500" cy="1238250"/>
                    </a:xfrm>
                    <a:prstGeom prst="rect">
                      <a:avLst/>
                    </a:prstGeom>
                    <a:noFill/>
                    <a:ln w="9525">
                      <a:noFill/>
                      <a:miter lim="800000"/>
                      <a:headEnd/>
                      <a:tailEnd/>
                    </a:ln>
                  </pic:spPr>
                </pic:pic>
              </a:graphicData>
            </a:graphic>
          </wp:inline>
        </w:drawing>
      </w:r>
    </w:p>
    <w:p w:rsidR="00DB3E61" w:rsidRDefault="00DB3E61" w:rsidP="002F6C13">
      <w:pPr>
        <w:rPr>
          <w:rFonts w:ascii="Meta" w:hAnsi="Meta"/>
        </w:rPr>
      </w:pPr>
    </w:p>
    <w:p w:rsidR="001D3F39" w:rsidRDefault="00D26C85" w:rsidP="00AF00FD">
      <w:pPr>
        <w:pStyle w:val="BodyTextII"/>
      </w:pPr>
      <w:r w:rsidRPr="00D57472">
        <w:t xml:space="preserve">Should you have made a mistake while entering your </w:t>
      </w:r>
      <w:r w:rsidR="00F60F21" w:rsidRPr="00D57472">
        <w:t>password;</w:t>
      </w:r>
      <w:r w:rsidRPr="00D57472">
        <w:t xml:space="preserve"> a screen will pop up </w:t>
      </w:r>
      <w:r w:rsidR="008C6285" w:rsidRPr="00D57472">
        <w:t xml:space="preserve">with the following message: </w:t>
      </w:r>
      <w:r w:rsidR="00D70B82" w:rsidRPr="00D57472">
        <w:t>„</w:t>
      </w:r>
      <w:r w:rsidR="008C6285" w:rsidRPr="00D57472">
        <w:t>Incorrect password for this username. Please try again</w:t>
      </w:r>
      <w:r w:rsidR="00D70B82" w:rsidRPr="00D57472">
        <w:t>.</w:t>
      </w:r>
      <w:r w:rsidR="008C6285" w:rsidRPr="00D57472">
        <w:t>”</w:t>
      </w:r>
      <w:r w:rsidR="00D70B82" w:rsidRPr="00D57472">
        <w:t xml:space="preserve"> </w:t>
      </w:r>
      <w:r w:rsidRPr="00D57472">
        <w:t>Click on the ‚OK‘ button and re-enter your password correctly. Confirm by clicking on the ‘Logon’ button.</w:t>
      </w:r>
    </w:p>
    <w:p w:rsidR="001D3F39" w:rsidRDefault="003B1964" w:rsidP="00AF00FD">
      <w:pPr>
        <w:pStyle w:val="L2Heading"/>
      </w:pPr>
      <w:bookmarkStart w:id="96" w:name="_Toc269206928"/>
      <w:bookmarkStart w:id="97" w:name="_Toc151896395"/>
      <w:r>
        <w:br w:type="page"/>
      </w:r>
      <w:r w:rsidR="00FD0B2D">
        <w:lastRenderedPageBreak/>
        <w:t xml:space="preserve"> </w:t>
      </w:r>
      <w:bookmarkStart w:id="98" w:name="_Toc290302450"/>
      <w:bookmarkStart w:id="99" w:name="_Toc290365439"/>
      <w:bookmarkStart w:id="100" w:name="_Toc292180664"/>
      <w:bookmarkStart w:id="101" w:name="_Toc293644765"/>
      <w:bookmarkStart w:id="102" w:name="_Toc294097765"/>
      <w:bookmarkStart w:id="103" w:name="_Toc294254677"/>
      <w:r w:rsidR="00D26C85" w:rsidRPr="00440272">
        <w:t>Example</w:t>
      </w:r>
      <w:r w:rsidR="00B91CAD" w:rsidRPr="00440272">
        <w:t xml:space="preserve"> 4: </w:t>
      </w:r>
      <w:r w:rsidR="00D70B82" w:rsidRPr="00440272">
        <w:t>Tip</w:t>
      </w:r>
      <w:r w:rsidR="00D26C85" w:rsidRPr="00440272">
        <w:t xml:space="preserve"> relating to settings on your keyboard</w:t>
      </w:r>
      <w:bookmarkEnd w:id="96"/>
      <w:bookmarkEnd w:id="98"/>
      <w:bookmarkEnd w:id="99"/>
      <w:bookmarkEnd w:id="100"/>
      <w:bookmarkEnd w:id="101"/>
      <w:bookmarkEnd w:id="102"/>
      <w:bookmarkEnd w:id="103"/>
      <w:r w:rsidR="00D26C85" w:rsidRPr="00440272">
        <w:t xml:space="preserve"> </w:t>
      </w:r>
      <w:r w:rsidR="001F229E" w:rsidRPr="00440272">
        <w:t xml:space="preserve"> </w:t>
      </w:r>
      <w:bookmarkEnd w:id="97"/>
    </w:p>
    <w:p w:rsidR="001D3F39" w:rsidRDefault="00D26C85" w:rsidP="00623E69">
      <w:pPr>
        <w:pStyle w:val="BodyTextII"/>
      </w:pPr>
      <w:r w:rsidRPr="00440272">
        <w:t xml:space="preserve">If you are sure that you have entered your password correctly, but are still refused access, check the settings on your keyboard such as </w:t>
      </w:r>
      <w:r w:rsidR="000677A6" w:rsidRPr="00440272">
        <w:t>Caps lock</w:t>
      </w:r>
      <w:r w:rsidR="004873EF" w:rsidRPr="00440272">
        <w:t xml:space="preserve">, </w:t>
      </w:r>
      <w:r w:rsidRPr="00440272">
        <w:t xml:space="preserve">NumLock as well as </w:t>
      </w:r>
      <w:r w:rsidR="004873EF" w:rsidRPr="00440272">
        <w:t>Scro</w:t>
      </w:r>
      <w:r w:rsidRPr="00440272">
        <w:t>llock</w:t>
      </w:r>
      <w:r w:rsidR="009528BF" w:rsidRPr="00440272">
        <w:t>.</w:t>
      </w:r>
    </w:p>
    <w:p w:rsidR="001D3F39" w:rsidRDefault="001D3F39"/>
    <w:p w:rsidR="004873EF" w:rsidRPr="00D26C85" w:rsidRDefault="004873EF" w:rsidP="002F6C13">
      <w:pPr>
        <w:rPr>
          <w:rFonts w:ascii="Meta" w:hAnsi="Meta"/>
          <w:sz w:val="8"/>
          <w:szCs w:val="8"/>
        </w:rPr>
      </w:pPr>
    </w:p>
    <w:p w:rsidR="00FB2C56" w:rsidRDefault="00FB2C56" w:rsidP="002F6C13"/>
    <w:p w:rsidR="00FB2C56" w:rsidRDefault="00EA168B" w:rsidP="002F6C13">
      <w:r>
        <w:rPr>
          <w:noProof/>
          <w:lang w:val="en-ZA" w:eastAsia="en-ZA"/>
        </w:rPr>
        <w:pict>
          <v:shape id="_x0000_s1302" type="#_x0000_t202" style="position:absolute;margin-left:209.05pt;margin-top:4.05pt;width:64.8pt;height:51.6pt;z-index:251778560">
            <v:textbox style="mso-next-textbox:#_x0000_s1302">
              <w:txbxContent>
                <w:p w:rsidR="00230C4A" w:rsidRPr="00FE16DC" w:rsidRDefault="00230C4A" w:rsidP="00085858">
                  <w:pPr>
                    <w:rPr>
                      <w:sz w:val="16"/>
                      <w:szCs w:val="16"/>
                    </w:rPr>
                  </w:pPr>
                  <w:r w:rsidRPr="00FE16DC">
                    <w:rPr>
                      <w:sz w:val="16"/>
                      <w:szCs w:val="16"/>
                    </w:rPr>
                    <w:t>DELETE – DELETE TEXT IN</w:t>
                  </w:r>
                  <w:r>
                    <w:rPr>
                      <w:sz w:val="16"/>
                      <w:szCs w:val="16"/>
                    </w:rPr>
                    <w:t xml:space="preserve"> </w:t>
                  </w:r>
                  <w:r w:rsidRPr="00FE16DC">
                    <w:rPr>
                      <w:sz w:val="16"/>
                      <w:szCs w:val="16"/>
                    </w:rPr>
                    <w:t>FRONT OF CURSOR</w:t>
                  </w:r>
                </w:p>
              </w:txbxContent>
            </v:textbox>
          </v:shape>
        </w:pict>
      </w:r>
      <w:r>
        <w:rPr>
          <w:noProof/>
          <w:lang w:val="en-ZA" w:eastAsia="en-ZA"/>
        </w:rPr>
        <w:pict>
          <v:shape id="_x0000_s1299" type="#_x0000_t202" style="position:absolute;margin-left:6.85pt;margin-top:3.35pt;width:31.2pt;height:21.7pt;z-index:251775488">
            <v:textbox style="mso-next-textbox:#_x0000_s1299">
              <w:txbxContent>
                <w:p w:rsidR="00230C4A" w:rsidRPr="00FB2C56" w:rsidRDefault="00230C4A">
                  <w:pPr>
                    <w:rPr>
                      <w:sz w:val="16"/>
                      <w:szCs w:val="16"/>
                    </w:rPr>
                  </w:pPr>
                  <w:r w:rsidRPr="00FB2C56">
                    <w:rPr>
                      <w:sz w:val="16"/>
                      <w:szCs w:val="16"/>
                    </w:rPr>
                    <w:t>TAB</w:t>
                  </w:r>
                </w:p>
              </w:txbxContent>
            </v:textbox>
          </v:shape>
        </w:pict>
      </w:r>
      <w:r>
        <w:rPr>
          <w:noProof/>
          <w:lang w:val="en-ZA" w:eastAsia="en-ZA"/>
        </w:rPr>
        <w:pict>
          <v:shape id="_x0000_s1301" type="#_x0000_t202" style="position:absolute;margin-left:132.25pt;margin-top:4.05pt;width:66.6pt;height:42.6pt;z-index:251777536">
            <v:textbox style="mso-next-textbox:#_x0000_s1301">
              <w:txbxContent>
                <w:p w:rsidR="00230C4A" w:rsidRPr="00FE16DC" w:rsidRDefault="00230C4A" w:rsidP="00085858">
                  <w:pPr>
                    <w:rPr>
                      <w:sz w:val="16"/>
                      <w:szCs w:val="16"/>
                    </w:rPr>
                  </w:pPr>
                  <w:r w:rsidRPr="00FE16DC">
                    <w:rPr>
                      <w:sz w:val="16"/>
                      <w:szCs w:val="16"/>
                    </w:rPr>
                    <w:t>BACKSPACE</w:t>
                  </w:r>
                  <w:r>
                    <w:rPr>
                      <w:sz w:val="16"/>
                      <w:szCs w:val="16"/>
                    </w:rPr>
                    <w:t>, TO MOVE BACKWARDS</w:t>
                  </w:r>
                  <w:r>
                    <w:rPr>
                      <w:sz w:val="16"/>
                      <w:szCs w:val="16"/>
                    </w:rPr>
                    <w:tab/>
                  </w:r>
                </w:p>
              </w:txbxContent>
            </v:textbox>
          </v:shape>
        </w:pict>
      </w:r>
      <w:r>
        <w:rPr>
          <w:noProof/>
          <w:lang w:val="en-ZA" w:eastAsia="en-ZA"/>
        </w:rPr>
        <w:pict>
          <v:shape id="_x0000_s1300" type="#_x0000_t202" style="position:absolute;margin-left:49.45pt;margin-top:3.35pt;width:64.8pt;height:43.3pt;z-index:251776512">
            <v:textbox style="mso-next-textbox:#_x0000_s1300">
              <w:txbxContent>
                <w:p w:rsidR="00230C4A" w:rsidRDefault="00230C4A" w:rsidP="00085858">
                  <w:r w:rsidRPr="00FB2C56">
                    <w:rPr>
                      <w:sz w:val="16"/>
                      <w:szCs w:val="16"/>
                    </w:rPr>
                    <w:t>CAPS LOCK –ONLY TYPE IN CAPITALS</w:t>
                  </w:r>
                </w:p>
              </w:txbxContent>
            </v:textbox>
          </v:shape>
        </w:pict>
      </w:r>
      <w:r>
        <w:rPr>
          <w:noProof/>
          <w:lang w:val="en-ZA" w:eastAsia="en-ZA"/>
        </w:rPr>
        <w:pict>
          <v:shape id="_x0000_s1304" type="#_x0000_t202" style="position:absolute;margin-left:363.25pt;margin-top:4.05pt;width:67.8pt;height:30pt;z-index:251780608">
            <v:textbox style="mso-next-textbox:#_x0000_s1304">
              <w:txbxContent>
                <w:p w:rsidR="00230C4A" w:rsidRPr="00FE16DC" w:rsidRDefault="00230C4A">
                  <w:pPr>
                    <w:rPr>
                      <w:sz w:val="16"/>
                      <w:szCs w:val="16"/>
                    </w:rPr>
                  </w:pPr>
                  <w:r>
                    <w:rPr>
                      <w:sz w:val="16"/>
                      <w:szCs w:val="16"/>
                    </w:rPr>
                    <w:t>END – GO TO END OF LINE</w:t>
                  </w:r>
                </w:p>
              </w:txbxContent>
            </v:textbox>
          </v:shape>
        </w:pict>
      </w:r>
      <w:r>
        <w:rPr>
          <w:noProof/>
          <w:lang w:val="en-ZA" w:eastAsia="en-ZA"/>
        </w:rPr>
        <w:pict>
          <v:shape id="_x0000_s1303" type="#_x0000_t202" style="position:absolute;margin-left:284.05pt;margin-top:4.05pt;width:69pt;height:42.6pt;z-index:251779584">
            <v:textbox style="mso-next-textbox:#_x0000_s1303">
              <w:txbxContent>
                <w:p w:rsidR="00230C4A" w:rsidRPr="00FE16DC" w:rsidRDefault="00230C4A" w:rsidP="00085858">
                  <w:pPr>
                    <w:rPr>
                      <w:sz w:val="16"/>
                      <w:szCs w:val="16"/>
                    </w:rPr>
                  </w:pPr>
                  <w:r>
                    <w:rPr>
                      <w:sz w:val="16"/>
                      <w:szCs w:val="16"/>
                    </w:rPr>
                    <w:t>HOME – GO TO BEGIN-NING OF LINE</w:t>
                  </w:r>
                </w:p>
              </w:txbxContent>
            </v:textbox>
          </v:shape>
        </w:pict>
      </w:r>
    </w:p>
    <w:p w:rsidR="00FB2C56" w:rsidRDefault="00EA168B" w:rsidP="002F6C13">
      <w:r w:rsidRPr="00EA168B">
        <w:rPr>
          <w:noProof/>
          <w:color w:val="C00000"/>
          <w:lang w:val="en-ZA" w:eastAsia="en-ZA"/>
        </w:rPr>
        <w:pict>
          <v:shapetype id="_x0000_t32" coordsize="21600,21600" o:spt="32" o:oned="t" path="m,l21600,21600e" filled="f">
            <v:path arrowok="t" fillok="f" o:connecttype="none"/>
            <o:lock v:ext="edit" shapetype="t"/>
          </v:shapetype>
          <v:shape id="_x0000_s1312" type="#_x0000_t32" style="position:absolute;margin-left:16.45pt;margin-top:9.55pt;width:0;height:107.4pt;z-index:251788800" o:connectortype="straight">
            <v:stroke endarrow="block"/>
          </v:shape>
        </w:pict>
      </w:r>
    </w:p>
    <w:p w:rsidR="00FB2C56" w:rsidRDefault="00EA168B" w:rsidP="002F6C13">
      <w:r>
        <w:rPr>
          <w:noProof/>
          <w:lang w:val="en-ZA" w:eastAsia="en-ZA"/>
        </w:rPr>
        <w:pict>
          <v:shape id="_x0000_s1317" type="#_x0000_t32" style="position:absolute;margin-left:336.85pt;margin-top:3.05pt;width:49.2pt;height:98.4pt;flip:x;z-index:251793920" o:connectortype="straight">
            <v:stroke endarrow="block"/>
          </v:shape>
        </w:pict>
      </w:r>
    </w:p>
    <w:p w:rsidR="00FB2C56" w:rsidRDefault="00EA168B" w:rsidP="002F6C13">
      <w:r>
        <w:rPr>
          <w:noProof/>
          <w:lang w:val="en-ZA" w:eastAsia="en-ZA"/>
        </w:rPr>
        <w:pict>
          <v:shape id="_x0000_s1316" type="#_x0000_t32" style="position:absolute;margin-left:306.25pt;margin-top:.15pt;width:25.2pt;height:63.6pt;z-index:251792896" o:connectortype="straight">
            <v:stroke endarrow="block"/>
          </v:shape>
        </w:pict>
      </w:r>
      <w:r>
        <w:rPr>
          <w:noProof/>
          <w:lang w:val="en-ZA" w:eastAsia="en-ZA"/>
        </w:rPr>
        <w:pict>
          <v:shape id="_x0000_s1315" type="#_x0000_t32" style="position:absolute;margin-left:264.25pt;margin-top:9.15pt;width:48pt;height:76.8pt;z-index:251791872" o:connectortype="straight">
            <v:stroke endarrow="block"/>
          </v:shape>
        </w:pict>
      </w:r>
      <w:r>
        <w:rPr>
          <w:noProof/>
          <w:lang w:val="en-ZA" w:eastAsia="en-ZA"/>
        </w:rPr>
        <w:pict>
          <v:shape id="_x0000_s1314" type="#_x0000_t32" style="position:absolute;margin-left:198.85pt;margin-top:.15pt;width:70.8pt;height:63.6pt;z-index:251790848" o:connectortype="straight">
            <v:stroke endarrow="block"/>
          </v:shape>
        </w:pict>
      </w:r>
      <w:r>
        <w:rPr>
          <w:noProof/>
          <w:lang w:val="en-ZA" w:eastAsia="en-ZA"/>
        </w:rPr>
        <w:pict>
          <v:shape id="_x0000_s1313" type="#_x0000_t32" style="position:absolute;margin-left:30.85pt;margin-top:.15pt;width:58.2pt;height:108pt;flip:x;z-index:251789824" o:connectortype="straight">
            <v:stroke endarrow="block"/>
          </v:shape>
        </w:pict>
      </w:r>
    </w:p>
    <w:p w:rsidR="004B142D" w:rsidRDefault="00EA168B" w:rsidP="002F6C13">
      <w:r w:rsidRPr="00EA168B">
        <w:rPr>
          <w:noProof/>
          <w:color w:val="FF0000"/>
          <w:lang w:val="en-ZA" w:eastAsia="en-ZA"/>
        </w:rPr>
        <w:pict>
          <v:shape id="_x0000_s1309" type="#_x0000_t32" style="position:absolute;margin-left:237.85pt;margin-top:144.85pt;width:201pt;height:21pt;flip:y;z-index:251785728" o:connectortype="straight">
            <v:stroke endarrow="block"/>
          </v:shape>
        </w:pict>
      </w:r>
      <w:r w:rsidRPr="00EA168B">
        <w:rPr>
          <w:noProof/>
          <w:color w:val="FF0000"/>
          <w:lang w:val="en-ZA" w:eastAsia="en-ZA"/>
        </w:rPr>
        <w:pict>
          <v:shape id="_x0000_s1307" type="#_x0000_t32" style="position:absolute;margin-left:137.65pt;margin-top:148.45pt;width:79.2pt;height:22.05pt;flip:y;z-index:251783680" o:connectortype="straight">
            <v:stroke endarrow="block"/>
          </v:shape>
        </w:pict>
      </w:r>
      <w:r w:rsidRPr="00EA168B">
        <w:rPr>
          <w:noProof/>
          <w:color w:val="FF0000"/>
          <w:lang w:val="en-ZA" w:eastAsia="en-ZA"/>
        </w:rPr>
        <w:pict>
          <v:shape id="_x0000_s1311" type="#_x0000_t32" style="position:absolute;margin-left:382.45pt;margin-top:61.45pt;width:17.4pt;height:104.4pt;flip:x y;z-index:251787776" o:connectortype="straight">
            <v:stroke endarrow="block"/>
          </v:shape>
        </w:pict>
      </w:r>
      <w:r w:rsidRPr="00EA168B">
        <w:rPr>
          <w:noProof/>
          <w:color w:val="FF0000"/>
          <w:lang w:val="en-ZA" w:eastAsia="en-ZA"/>
        </w:rPr>
        <w:pict>
          <v:shape id="_x0000_s1310" type="#_x0000_t32" style="position:absolute;margin-left:336.85pt;margin-top:141.85pt;width:.6pt;height:22.8pt;flip:x y;z-index:251786752" o:connectortype="straight">
            <v:stroke endarrow="block"/>
          </v:shape>
        </w:pict>
      </w:r>
      <w:r w:rsidRPr="00EA168B">
        <w:rPr>
          <w:noProof/>
          <w:color w:val="FF0000"/>
          <w:lang w:val="en-ZA" w:eastAsia="en-ZA"/>
        </w:rPr>
        <w:pict>
          <v:shape id="_x0000_s1308" type="#_x0000_t32" style="position:absolute;margin-left:230.05pt;margin-top:101.65pt;width:54pt;height:60pt;flip:y;z-index:251784704" o:connectortype="straight">
            <v:stroke endarrow="block"/>
          </v:shape>
        </w:pict>
      </w:r>
      <w:r w:rsidRPr="00EA168B">
        <w:rPr>
          <w:noProof/>
          <w:color w:val="FF0000"/>
          <w:lang w:val="en-ZA" w:eastAsia="en-ZA"/>
        </w:rPr>
        <w:pict>
          <v:shape id="_x0000_s1306" type="#_x0000_t32" style="position:absolute;margin-left:34.45pt;margin-top:126.25pt;width:226.8pt;height:44.25pt;flip:y;z-index:251782656" o:connectortype="straight">
            <v:stroke endarrow="block"/>
          </v:shape>
        </w:pict>
      </w:r>
      <w:r>
        <w:rPr>
          <w:noProof/>
          <w:lang w:val="en-ZA" w:eastAsia="en-ZA"/>
        </w:rPr>
        <w:pict>
          <v:shape id="_x0000_s1305" type="#_x0000_t32" style="position:absolute;margin-left:16.45pt;margin-top:126.25pt;width:2.4pt;height:44.25pt;flip:y;z-index:251781632" o:connectortype="straight">
            <v:stroke endarrow="block"/>
          </v:shape>
        </w:pict>
      </w:r>
      <w:r w:rsidR="00847658">
        <w:rPr>
          <w:noProof/>
          <w:lang w:val="en-ZA" w:eastAsia="en-ZA"/>
        </w:rPr>
        <w:drawing>
          <wp:inline distT="0" distB="0" distL="0" distR="0">
            <wp:extent cx="5753100" cy="200025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5753100" cy="2000250"/>
                    </a:xfrm>
                    <a:prstGeom prst="rect">
                      <a:avLst/>
                    </a:prstGeom>
                    <a:noFill/>
                    <a:ln w="9525">
                      <a:noFill/>
                      <a:miter lim="800000"/>
                      <a:headEnd/>
                      <a:tailEnd/>
                    </a:ln>
                  </pic:spPr>
                </pic:pic>
              </a:graphicData>
            </a:graphic>
          </wp:inline>
        </w:drawing>
      </w:r>
    </w:p>
    <w:p w:rsidR="00DB3E61" w:rsidRDefault="00EA168B" w:rsidP="002F6C13">
      <w:pPr>
        <w:rPr>
          <w:rFonts w:ascii="Meta" w:hAnsi="Meta"/>
        </w:rPr>
      </w:pPr>
      <w:r>
        <w:rPr>
          <w:rFonts w:ascii="Meta" w:hAnsi="Meta"/>
          <w:noProof/>
          <w:lang w:val="en-ZA" w:eastAsia="en-ZA"/>
        </w:rPr>
        <w:pict>
          <v:shape id="_x0000_s1294" type="#_x0000_t202" style="position:absolute;margin-left:-4.05pt;margin-top:11.15pt;width:46.9pt;height:17.55pt;z-index:251770368">
            <v:textbox style="mso-next-textbox:#_x0000_s1294">
              <w:txbxContent>
                <w:p w:rsidR="00230C4A" w:rsidRPr="00FB2C56" w:rsidRDefault="00230C4A">
                  <w:pPr>
                    <w:rPr>
                      <w:sz w:val="16"/>
                      <w:szCs w:val="16"/>
                    </w:rPr>
                  </w:pPr>
                  <w:r w:rsidRPr="00FB2C56">
                    <w:rPr>
                      <w:sz w:val="16"/>
                      <w:szCs w:val="16"/>
                    </w:rPr>
                    <w:t>SHIFT</w:t>
                  </w:r>
                </w:p>
              </w:txbxContent>
            </v:textbox>
          </v:shape>
        </w:pict>
      </w:r>
      <w:r w:rsidRPr="00EA168B">
        <w:rPr>
          <w:noProof/>
          <w:lang w:val="en-ZA" w:eastAsia="en-ZA"/>
        </w:rPr>
        <w:pict>
          <v:shape id="_x0000_s1295" type="#_x0000_t202" style="position:absolute;margin-left:89.05pt;margin-top:11.15pt;width:48.6pt;height:31.1pt;z-index:251771392">
            <v:textbox style="mso-next-textbox:#_x0000_s1295">
              <w:txbxContent>
                <w:p w:rsidR="00230C4A" w:rsidRPr="00FB2C56" w:rsidRDefault="00230C4A">
                  <w:pPr>
                    <w:rPr>
                      <w:sz w:val="16"/>
                      <w:szCs w:val="16"/>
                    </w:rPr>
                  </w:pPr>
                  <w:r w:rsidRPr="00FB2C56">
                    <w:rPr>
                      <w:sz w:val="16"/>
                      <w:szCs w:val="16"/>
                    </w:rPr>
                    <w:t>ALT GRAPHIC</w:t>
                  </w:r>
                </w:p>
              </w:txbxContent>
            </v:textbox>
          </v:shape>
        </w:pict>
      </w:r>
      <w:r w:rsidRPr="00EA168B">
        <w:rPr>
          <w:noProof/>
          <w:lang w:val="en-ZA" w:eastAsia="en-ZA"/>
        </w:rPr>
        <w:pict>
          <v:shape id="_x0000_s1296" type="#_x0000_t202" style="position:absolute;margin-left:188.65pt;margin-top:2.3pt;width:49.2pt;height:26.4pt;z-index:251772416">
            <v:textbox style="mso-next-textbox:#_x0000_s1296">
              <w:txbxContent>
                <w:p w:rsidR="00230C4A" w:rsidRPr="00FB2C56" w:rsidRDefault="00230C4A">
                  <w:pPr>
                    <w:rPr>
                      <w:sz w:val="16"/>
                      <w:szCs w:val="16"/>
                    </w:rPr>
                  </w:pPr>
                  <w:r w:rsidRPr="00FB2C56">
                    <w:rPr>
                      <w:sz w:val="16"/>
                      <w:szCs w:val="16"/>
                    </w:rPr>
                    <w:t>RETURN/</w:t>
                  </w:r>
                </w:p>
                <w:p w:rsidR="00230C4A" w:rsidRPr="00FB2C56" w:rsidRDefault="00230C4A">
                  <w:pPr>
                    <w:rPr>
                      <w:sz w:val="16"/>
                      <w:szCs w:val="16"/>
                    </w:rPr>
                  </w:pPr>
                  <w:r w:rsidRPr="00FB2C56">
                    <w:rPr>
                      <w:sz w:val="16"/>
                      <w:szCs w:val="16"/>
                    </w:rPr>
                    <w:t>ENTER</w:t>
                  </w:r>
                </w:p>
              </w:txbxContent>
            </v:textbox>
          </v:shape>
        </w:pict>
      </w:r>
      <w:r w:rsidRPr="00EA168B">
        <w:rPr>
          <w:noProof/>
          <w:lang w:val="en-ZA" w:eastAsia="en-ZA"/>
        </w:rPr>
        <w:pict>
          <v:shape id="_x0000_s1297" type="#_x0000_t202" style="position:absolute;margin-left:278.65pt;margin-top:5.3pt;width:58.8pt;height:42.6pt;z-index:251773440">
            <v:textbox style="mso-next-textbox:#_x0000_s1297">
              <w:txbxContent>
                <w:p w:rsidR="00230C4A" w:rsidRPr="00FB2C56" w:rsidRDefault="00230C4A" w:rsidP="00085858">
                  <w:pPr>
                    <w:rPr>
                      <w:sz w:val="16"/>
                      <w:szCs w:val="16"/>
                    </w:rPr>
                  </w:pPr>
                  <w:r w:rsidRPr="00FB2C56">
                    <w:rPr>
                      <w:sz w:val="16"/>
                      <w:szCs w:val="16"/>
                    </w:rPr>
                    <w:t>CURSORS TO MOVE UP/DOWN</w:t>
                  </w:r>
                </w:p>
              </w:txbxContent>
            </v:textbox>
          </v:shape>
        </w:pict>
      </w:r>
      <w:r w:rsidRPr="00EA168B">
        <w:rPr>
          <w:noProof/>
          <w:lang w:val="en-ZA" w:eastAsia="en-ZA"/>
        </w:rPr>
        <w:pict>
          <v:shape id="_x0000_s1298" type="#_x0000_t202" style="position:absolute;margin-left:390.85pt;margin-top:6.5pt;width:40.2pt;height:29.4pt;z-index:251774464">
            <v:textbox style="mso-next-textbox:#_x0000_s1298">
              <w:txbxContent>
                <w:p w:rsidR="00230C4A" w:rsidRPr="00085858" w:rsidRDefault="00230C4A">
                  <w:pPr>
                    <w:rPr>
                      <w:sz w:val="16"/>
                      <w:szCs w:val="16"/>
                    </w:rPr>
                  </w:pPr>
                  <w:r w:rsidRPr="00085858">
                    <w:rPr>
                      <w:sz w:val="16"/>
                      <w:szCs w:val="16"/>
                    </w:rPr>
                    <w:t>NUM LOCK</w:t>
                  </w:r>
                </w:p>
              </w:txbxContent>
            </v:textbox>
          </v:shape>
        </w:pict>
      </w:r>
    </w:p>
    <w:p w:rsidR="004B142D" w:rsidRDefault="004B142D" w:rsidP="00087079"/>
    <w:p w:rsidR="004B142D" w:rsidRDefault="004B142D" w:rsidP="00087079"/>
    <w:p w:rsidR="004B142D" w:rsidRDefault="004B142D" w:rsidP="00087079"/>
    <w:p w:rsidR="001D3F39" w:rsidRDefault="001D3F39"/>
    <w:p w:rsidR="00446792" w:rsidRDefault="00446792"/>
    <w:p w:rsidR="001D3F39" w:rsidRDefault="00EC7C91" w:rsidP="00623E69">
      <w:pPr>
        <w:pStyle w:val="BodyTextII"/>
      </w:pPr>
      <w:r w:rsidRPr="00D57472">
        <w:t xml:space="preserve">If your keyboard has a LED-Display, only one light should be illuminated, either on </w:t>
      </w:r>
      <w:r w:rsidR="00F60F21" w:rsidRPr="00D57472">
        <w:t xml:space="preserve">“Num“ </w:t>
      </w:r>
      <w:r w:rsidRPr="00D57472">
        <w:t>o</w:t>
      </w:r>
      <w:r w:rsidR="004873EF" w:rsidRPr="00D57472">
        <w:t xml:space="preserve">r „1“. </w:t>
      </w:r>
      <w:r w:rsidRPr="00D57472">
        <w:t>If the light on the button</w:t>
      </w:r>
      <w:r w:rsidR="008C6285" w:rsidRPr="00D57472">
        <w:t xml:space="preserve"> „A“ </w:t>
      </w:r>
      <w:r w:rsidRPr="00D57472">
        <w:t>is on</w:t>
      </w:r>
      <w:r w:rsidR="004873EF" w:rsidRPr="00D57472">
        <w:t xml:space="preserve">, </w:t>
      </w:r>
      <w:r w:rsidRPr="00D57472">
        <w:t xml:space="preserve">please click on the </w:t>
      </w:r>
      <w:r w:rsidR="000677A6" w:rsidRPr="00D57472">
        <w:t>Caps Lock</w:t>
      </w:r>
      <w:r w:rsidRPr="00D57472">
        <w:t xml:space="preserve"> button again to</w:t>
      </w:r>
      <w:r w:rsidR="008C6285" w:rsidRPr="00D57472">
        <w:t xml:space="preserve"> revert to default</w:t>
      </w:r>
      <w:r w:rsidR="004873EF" w:rsidRPr="00D57472">
        <w:t xml:space="preserve">. </w:t>
      </w:r>
      <w:r w:rsidR="008C6285" w:rsidRPr="00D57472">
        <w:t xml:space="preserve">The same applies to the </w:t>
      </w:r>
      <w:r w:rsidRPr="00D57472">
        <w:t>button with the symbol ‘Arrow down</w:t>
      </w:r>
      <w:r w:rsidR="008C6285" w:rsidRPr="00D57472">
        <w:t xml:space="preserve">‘: if this light is on, </w:t>
      </w:r>
      <w:r w:rsidR="0092006E">
        <w:t xml:space="preserve">click on the Scroll button. </w:t>
      </w:r>
      <w:bookmarkStart w:id="104" w:name="_Toc151896396"/>
    </w:p>
    <w:p w:rsidR="001D3F39" w:rsidRDefault="008C6285" w:rsidP="00623E69">
      <w:pPr>
        <w:pStyle w:val="L1Heading"/>
      </w:pPr>
      <w:bookmarkStart w:id="105" w:name="_Toc269206929"/>
      <w:bookmarkStart w:id="106" w:name="_Toc290302451"/>
      <w:bookmarkStart w:id="107" w:name="_Toc290365440"/>
      <w:bookmarkStart w:id="108" w:name="_Toc292180665"/>
      <w:bookmarkStart w:id="109" w:name="_Toc293644766"/>
      <w:bookmarkStart w:id="110" w:name="_Toc294097766"/>
      <w:bookmarkStart w:id="111" w:name="_Toc294254678"/>
      <w:bookmarkEnd w:id="104"/>
      <w:r w:rsidRPr="00A11961">
        <w:lastRenderedPageBreak/>
        <w:t>Tee sheet views</w:t>
      </w:r>
      <w:bookmarkEnd w:id="105"/>
      <w:bookmarkEnd w:id="106"/>
      <w:bookmarkEnd w:id="107"/>
      <w:bookmarkEnd w:id="108"/>
      <w:bookmarkEnd w:id="109"/>
      <w:bookmarkEnd w:id="110"/>
      <w:bookmarkEnd w:id="111"/>
    </w:p>
    <w:p w:rsidR="001D3F39" w:rsidRDefault="00120E47" w:rsidP="00623E69">
      <w:pPr>
        <w:pStyle w:val="BodyTextII"/>
      </w:pPr>
      <w:r w:rsidRPr="00AF3B3F">
        <w:t>T</w:t>
      </w:r>
      <w:r w:rsidR="004C0984" w:rsidRPr="00AF3B3F">
        <w:t xml:space="preserve">he Albatros </w:t>
      </w:r>
      <w:r w:rsidR="002A71A2" w:rsidRPr="00AF3B3F">
        <w:t>‘</w:t>
      </w:r>
      <w:r w:rsidR="004C0984" w:rsidRPr="00AF3B3F">
        <w:t>Bookings</w:t>
      </w:r>
      <w:r w:rsidR="002A71A2" w:rsidRPr="00AF3B3F">
        <w:t>’</w:t>
      </w:r>
      <w:r w:rsidR="004C0984" w:rsidRPr="00AF3B3F">
        <w:t xml:space="preserve"> module </w:t>
      </w:r>
      <w:r w:rsidRPr="00AF3B3F">
        <w:t>offers you</w:t>
      </w:r>
      <w:r w:rsidR="004C0984" w:rsidRPr="00AF3B3F">
        <w:t xml:space="preserve"> the option to adapt the screen view of your course(s) to your preference</w:t>
      </w:r>
      <w:r w:rsidR="00456E9F" w:rsidRPr="00AF3B3F">
        <w:t xml:space="preserve">. </w:t>
      </w:r>
      <w:r w:rsidRPr="00AF3B3F">
        <w:t xml:space="preserve">This is done by clicking on the buttons ‘View 1’ or ‘View 2’. </w:t>
      </w:r>
    </w:p>
    <w:p w:rsidR="00DB3E61" w:rsidRPr="00D57472" w:rsidRDefault="00DB3E61" w:rsidP="00DB3E61">
      <w:pPr>
        <w:rPr>
          <w:szCs w:val="24"/>
        </w:rPr>
      </w:pPr>
    </w:p>
    <w:p w:rsidR="00D81B30" w:rsidRDefault="0092006E" w:rsidP="00623E69">
      <w:pPr>
        <w:pStyle w:val="L4Heading"/>
      </w:pPr>
      <w:r>
        <w:t>Menu – View 1 &amp; 2:</w:t>
      </w:r>
    </w:p>
    <w:p w:rsidR="00456E9F" w:rsidRPr="00D57472" w:rsidRDefault="00847658" w:rsidP="00AE0D40">
      <w:pPr>
        <w:rPr>
          <w:rFonts w:ascii="Meta" w:hAnsi="Meta"/>
          <w:szCs w:val="24"/>
        </w:rPr>
      </w:pPr>
      <w:r>
        <w:rPr>
          <w:rFonts w:ascii="Meta" w:hAnsi="Meta"/>
          <w:noProof/>
          <w:szCs w:val="24"/>
          <w:lang w:val="en-ZA" w:eastAsia="en-ZA"/>
        </w:rPr>
        <w:drawing>
          <wp:inline distT="0" distB="0" distL="0" distR="0">
            <wp:extent cx="5753100" cy="323850"/>
            <wp:effectExtent l="19050" t="0" r="0" b="0"/>
            <wp:docPr id="16" name="Picture 16" descr="te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ee preview"/>
                    <pic:cNvPicPr>
                      <a:picLocks noChangeAspect="1" noChangeArrowheads="1"/>
                    </pic:cNvPicPr>
                  </pic:nvPicPr>
                  <pic:blipFill>
                    <a:blip r:embed="rId23"/>
                    <a:srcRect/>
                    <a:stretch>
                      <a:fillRect/>
                    </a:stretch>
                  </pic:blipFill>
                  <pic:spPr bwMode="auto">
                    <a:xfrm>
                      <a:off x="0" y="0"/>
                      <a:ext cx="5753100" cy="323850"/>
                    </a:xfrm>
                    <a:prstGeom prst="rect">
                      <a:avLst/>
                    </a:prstGeom>
                    <a:noFill/>
                    <a:ln w="9525">
                      <a:noFill/>
                      <a:miter lim="800000"/>
                      <a:headEnd/>
                      <a:tailEnd/>
                    </a:ln>
                  </pic:spPr>
                </pic:pic>
              </a:graphicData>
            </a:graphic>
          </wp:inline>
        </w:drawing>
      </w:r>
    </w:p>
    <w:p w:rsidR="00350118" w:rsidRPr="00D57472" w:rsidRDefault="00350118" w:rsidP="00AE0D40">
      <w:pPr>
        <w:rPr>
          <w:rFonts w:ascii="Meta" w:hAnsi="Meta"/>
          <w:szCs w:val="24"/>
        </w:rPr>
      </w:pPr>
    </w:p>
    <w:p w:rsidR="00D81B30" w:rsidRDefault="00120E47" w:rsidP="00623E69">
      <w:pPr>
        <w:pStyle w:val="L4Heading"/>
      </w:pPr>
      <w:r w:rsidRPr="00D57472">
        <w:t>Menu</w:t>
      </w:r>
      <w:r w:rsidR="00D81B30" w:rsidRPr="00D57472">
        <w:t xml:space="preserve"> – </w:t>
      </w:r>
      <w:r w:rsidRPr="00D57472">
        <w:t>Grid</w:t>
      </w:r>
      <w:r w:rsidR="00D81B30" w:rsidRPr="00D57472">
        <w:t xml:space="preserve"> / Tee</w:t>
      </w:r>
      <w:r w:rsidRPr="00D57472">
        <w:t>s</w:t>
      </w:r>
      <w:r w:rsidR="00D81B30" w:rsidRPr="00D57472">
        <w:t xml:space="preserve"> / </w:t>
      </w:r>
      <w:r w:rsidRPr="00D57472">
        <w:t xml:space="preserve">Daily </w:t>
      </w:r>
      <w:r w:rsidR="00D81B30" w:rsidRPr="00D57472">
        <w:t xml:space="preserve">/ </w:t>
      </w:r>
      <w:r w:rsidRPr="00D57472">
        <w:t>Course view</w:t>
      </w:r>
      <w:r w:rsidR="00D81B30" w:rsidRPr="00D57472">
        <w:t>:</w:t>
      </w:r>
    </w:p>
    <w:p w:rsidR="00D81B30" w:rsidRPr="00D57472" w:rsidRDefault="00847658" w:rsidP="00AE0D40">
      <w:pPr>
        <w:rPr>
          <w:rFonts w:ascii="Meta" w:hAnsi="Meta"/>
          <w:szCs w:val="24"/>
        </w:rPr>
      </w:pPr>
      <w:r>
        <w:rPr>
          <w:rFonts w:ascii="Meta" w:hAnsi="Meta"/>
          <w:noProof/>
          <w:szCs w:val="24"/>
          <w:lang w:val="en-ZA" w:eastAsia="en-ZA"/>
        </w:rPr>
        <w:drawing>
          <wp:inline distT="0" distB="0" distL="0" distR="0">
            <wp:extent cx="5772150" cy="190500"/>
            <wp:effectExtent l="19050" t="0" r="0" b="0"/>
            <wp:docPr id="17" name="Picture 17" descr="View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iew change"/>
                    <pic:cNvPicPr>
                      <a:picLocks noChangeAspect="1" noChangeArrowheads="1"/>
                    </pic:cNvPicPr>
                  </pic:nvPicPr>
                  <pic:blipFill>
                    <a:blip r:embed="rId24"/>
                    <a:srcRect/>
                    <a:stretch>
                      <a:fillRect/>
                    </a:stretch>
                  </pic:blipFill>
                  <pic:spPr bwMode="auto">
                    <a:xfrm>
                      <a:off x="0" y="0"/>
                      <a:ext cx="5772150" cy="190500"/>
                    </a:xfrm>
                    <a:prstGeom prst="rect">
                      <a:avLst/>
                    </a:prstGeom>
                    <a:noFill/>
                    <a:ln w="9525">
                      <a:noFill/>
                      <a:miter lim="800000"/>
                      <a:headEnd/>
                      <a:tailEnd/>
                    </a:ln>
                  </pic:spPr>
                </pic:pic>
              </a:graphicData>
            </a:graphic>
          </wp:inline>
        </w:drawing>
      </w:r>
    </w:p>
    <w:p w:rsidR="00DB3E61" w:rsidRPr="00D57472" w:rsidRDefault="00DB3E61" w:rsidP="00AE0D40">
      <w:pPr>
        <w:rPr>
          <w:rFonts w:ascii="Meta" w:hAnsi="Meta"/>
          <w:szCs w:val="24"/>
        </w:rPr>
      </w:pPr>
    </w:p>
    <w:tbl>
      <w:tblPr>
        <w:tblW w:w="9390" w:type="dxa"/>
        <w:tblLook w:val="01E0"/>
      </w:tblPr>
      <w:tblGrid>
        <w:gridCol w:w="2628"/>
        <w:gridCol w:w="6762"/>
      </w:tblGrid>
      <w:tr w:rsidR="00E976A1" w:rsidTr="00E976A1">
        <w:tc>
          <w:tcPr>
            <w:tcW w:w="2628" w:type="dxa"/>
          </w:tcPr>
          <w:p w:rsidR="00E976A1" w:rsidRDefault="00E976A1" w:rsidP="00E976A1">
            <w:pPr>
              <w:rPr>
                <w:rFonts w:ascii="Century Gothic" w:hAnsi="Century Gothic"/>
                <w:sz w:val="22"/>
                <w:szCs w:val="22"/>
              </w:rPr>
            </w:pPr>
          </w:p>
          <w:p w:rsidR="00E976A1" w:rsidRPr="00E976A1" w:rsidRDefault="00E976A1" w:rsidP="00E976A1">
            <w:pPr>
              <w:rPr>
                <w:rFonts w:ascii="Century Gothic" w:hAnsi="Century Gothic"/>
                <w:sz w:val="22"/>
                <w:szCs w:val="22"/>
              </w:rPr>
            </w:pPr>
            <w:r w:rsidRPr="00E976A1">
              <w:rPr>
                <w:rFonts w:ascii="Century Gothic" w:hAnsi="Century Gothic"/>
                <w:sz w:val="22"/>
                <w:szCs w:val="22"/>
              </w:rPr>
              <w:t>View 1 / Grid</w:t>
            </w:r>
          </w:p>
        </w:tc>
        <w:tc>
          <w:tcPr>
            <w:tcW w:w="6762" w:type="dxa"/>
          </w:tcPr>
          <w:p w:rsidR="00E976A1" w:rsidRDefault="00E976A1" w:rsidP="007E1902">
            <w:pPr>
              <w:ind w:left="207"/>
              <w:rPr>
                <w:rFonts w:ascii="Century Gothic" w:hAnsi="Century Gothic"/>
                <w:sz w:val="22"/>
                <w:szCs w:val="22"/>
              </w:rPr>
            </w:pPr>
          </w:p>
          <w:p w:rsidR="00E976A1" w:rsidRPr="00E976A1" w:rsidRDefault="00E976A1" w:rsidP="007E1902">
            <w:pPr>
              <w:ind w:left="207"/>
              <w:rPr>
                <w:rFonts w:ascii="Century Gothic" w:hAnsi="Century Gothic"/>
                <w:sz w:val="22"/>
                <w:szCs w:val="22"/>
              </w:rPr>
            </w:pPr>
            <w:r w:rsidRPr="00E976A1">
              <w:rPr>
                <w:rFonts w:ascii="Century Gothic" w:hAnsi="Century Gothic"/>
                <w:sz w:val="22"/>
                <w:szCs w:val="22"/>
              </w:rPr>
              <w:t>View 1 shows the grid view of a chosen day with a display of the checked in players.</w:t>
            </w:r>
          </w:p>
          <w:p w:rsidR="00E976A1" w:rsidRPr="00E976A1" w:rsidRDefault="00E976A1" w:rsidP="007E1902">
            <w:pPr>
              <w:ind w:left="207"/>
              <w:rPr>
                <w:rFonts w:ascii="Century Gothic" w:hAnsi="Century Gothic"/>
                <w:sz w:val="22"/>
                <w:szCs w:val="22"/>
              </w:rPr>
            </w:pPr>
          </w:p>
        </w:tc>
      </w:tr>
      <w:tr w:rsidR="00E976A1" w:rsidRPr="005A78AC" w:rsidTr="00E976A1">
        <w:tc>
          <w:tcPr>
            <w:tcW w:w="2628" w:type="dxa"/>
          </w:tcPr>
          <w:p w:rsidR="00E976A1" w:rsidRPr="00E976A1" w:rsidRDefault="00E976A1" w:rsidP="00E976A1">
            <w:pPr>
              <w:rPr>
                <w:rFonts w:ascii="Century Gothic" w:hAnsi="Century Gothic"/>
                <w:sz w:val="22"/>
                <w:szCs w:val="22"/>
              </w:rPr>
            </w:pPr>
          </w:p>
        </w:tc>
        <w:tc>
          <w:tcPr>
            <w:tcW w:w="6762" w:type="dxa"/>
          </w:tcPr>
          <w:p w:rsidR="00E976A1" w:rsidRPr="00E976A1" w:rsidRDefault="00E976A1" w:rsidP="00E976A1">
            <w:pPr>
              <w:rPr>
                <w:rFonts w:ascii="Century Gothic" w:hAnsi="Century Gothic"/>
                <w:sz w:val="22"/>
                <w:szCs w:val="22"/>
              </w:rPr>
            </w:pPr>
          </w:p>
        </w:tc>
      </w:tr>
      <w:tr w:rsidR="00E976A1" w:rsidTr="00E976A1">
        <w:tc>
          <w:tcPr>
            <w:tcW w:w="2628"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View 2</w:t>
            </w:r>
          </w:p>
        </w:tc>
        <w:tc>
          <w:tcPr>
            <w:tcW w:w="6762" w:type="dxa"/>
          </w:tcPr>
          <w:p w:rsidR="00E976A1" w:rsidRDefault="00E976A1" w:rsidP="00E976A1">
            <w:pPr>
              <w:rPr>
                <w:rFonts w:ascii="Century Gothic" w:hAnsi="Century Gothic"/>
                <w:sz w:val="22"/>
                <w:szCs w:val="22"/>
              </w:rPr>
            </w:pPr>
            <w:r w:rsidRPr="00E976A1">
              <w:rPr>
                <w:rFonts w:ascii="Century Gothic" w:hAnsi="Century Gothic"/>
                <w:sz w:val="22"/>
                <w:szCs w:val="22"/>
              </w:rPr>
              <w:t>View 2 shows the tee sheet of a whole day and also displays the number of players in the pairing. Moving the mouse over the tee time shows the players booked and a window pops up with more detailed info.</w:t>
            </w:r>
          </w:p>
          <w:p w:rsidR="007E1902" w:rsidRPr="00E976A1" w:rsidRDefault="007E1902" w:rsidP="00E976A1">
            <w:pPr>
              <w:rPr>
                <w:rFonts w:ascii="Century Gothic" w:hAnsi="Century Gothic"/>
                <w:sz w:val="22"/>
                <w:szCs w:val="22"/>
              </w:rPr>
            </w:pPr>
          </w:p>
        </w:tc>
      </w:tr>
      <w:tr w:rsidR="00E976A1" w:rsidTr="00E976A1">
        <w:tc>
          <w:tcPr>
            <w:tcW w:w="2628"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Multi Tee View</w:t>
            </w:r>
          </w:p>
        </w:tc>
        <w:tc>
          <w:tcPr>
            <w:tcW w:w="6762"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The ‚Multi Tee View‘ shows both Tee 1 and Tee 10 – if set up accordingly – as well as the daily view. On this screen, all bookings are shown coloured and when moving your mouse over the relevant tee time; a pop-up window shows the pairing. This view gives a good indication of today’s occupancy rate of the course.</w:t>
            </w:r>
          </w:p>
          <w:p w:rsidR="00E976A1" w:rsidRPr="00E976A1" w:rsidRDefault="00E976A1" w:rsidP="00E976A1">
            <w:pPr>
              <w:rPr>
                <w:rFonts w:ascii="Century Gothic" w:hAnsi="Century Gothic"/>
                <w:sz w:val="22"/>
                <w:szCs w:val="22"/>
              </w:rPr>
            </w:pPr>
          </w:p>
        </w:tc>
      </w:tr>
      <w:tr w:rsidR="00E976A1" w:rsidTr="00E976A1">
        <w:tc>
          <w:tcPr>
            <w:tcW w:w="2628"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Multi Day View</w:t>
            </w:r>
          </w:p>
        </w:tc>
        <w:tc>
          <w:tcPr>
            <w:tcW w:w="6762"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The ‚Multi Day View‘ shows today and the next 6 days. On this screen, all bookings are shown coloured and when moving your mouse over the relevant tee time a pop-up window shows the pairing. This view gives a good indication of the weekly occupancy rate of the course.</w:t>
            </w:r>
          </w:p>
          <w:p w:rsidR="00E976A1" w:rsidRPr="00E976A1" w:rsidRDefault="00E976A1" w:rsidP="00E976A1">
            <w:pPr>
              <w:rPr>
                <w:rFonts w:ascii="Century Gothic" w:hAnsi="Century Gothic"/>
                <w:sz w:val="22"/>
                <w:szCs w:val="22"/>
              </w:rPr>
            </w:pPr>
          </w:p>
        </w:tc>
      </w:tr>
      <w:tr w:rsidR="00E976A1" w:rsidTr="00E976A1">
        <w:tc>
          <w:tcPr>
            <w:tcW w:w="2628"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Multi Courses View</w:t>
            </w:r>
          </w:p>
        </w:tc>
        <w:tc>
          <w:tcPr>
            <w:tcW w:w="6762" w:type="dxa"/>
          </w:tcPr>
          <w:p w:rsidR="00E976A1" w:rsidRDefault="00E976A1" w:rsidP="007E1902">
            <w:pPr>
              <w:rPr>
                <w:rFonts w:ascii="Century Gothic" w:hAnsi="Century Gothic"/>
                <w:sz w:val="22"/>
                <w:szCs w:val="22"/>
              </w:rPr>
            </w:pPr>
            <w:r w:rsidRPr="00E976A1">
              <w:rPr>
                <w:rFonts w:ascii="Century Gothic" w:hAnsi="Century Gothic"/>
                <w:sz w:val="22"/>
                <w:szCs w:val="22"/>
              </w:rPr>
              <w:t xml:space="preserve">As the name states, the ‚Multi Courses View‘ shows the tee sheet of several (selected) courses on the Tee 1. On this screen, all bookings are shown coloured and when moving your mouse over the relevant tee time; a pop-up window shows the pairing. This view gives a good indication of the weekly occupancy rate of a tee. </w:t>
            </w:r>
          </w:p>
          <w:p w:rsidR="007E1902" w:rsidRPr="00E976A1" w:rsidRDefault="007E1902" w:rsidP="007E1902">
            <w:pPr>
              <w:rPr>
                <w:rFonts w:ascii="Century Gothic" w:hAnsi="Century Gothic"/>
                <w:sz w:val="22"/>
                <w:szCs w:val="22"/>
              </w:rPr>
            </w:pPr>
          </w:p>
        </w:tc>
      </w:tr>
      <w:tr w:rsidR="00E976A1" w:rsidTr="00E976A1">
        <w:tc>
          <w:tcPr>
            <w:tcW w:w="2628"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Multi Courses Tees View</w:t>
            </w:r>
          </w:p>
        </w:tc>
        <w:tc>
          <w:tcPr>
            <w:tcW w:w="6762" w:type="dxa"/>
          </w:tcPr>
          <w:p w:rsidR="00E976A1" w:rsidRPr="00E976A1" w:rsidRDefault="00E976A1" w:rsidP="00E976A1">
            <w:pPr>
              <w:rPr>
                <w:rFonts w:ascii="Century Gothic" w:hAnsi="Century Gothic"/>
                <w:sz w:val="22"/>
                <w:szCs w:val="22"/>
              </w:rPr>
            </w:pPr>
            <w:r w:rsidRPr="00E976A1">
              <w:rPr>
                <w:rFonts w:ascii="Century Gothic" w:hAnsi="Century Gothic"/>
                <w:sz w:val="22"/>
                <w:szCs w:val="22"/>
              </w:rPr>
              <w:t xml:space="preserve">The screen ‚Multi Courses Tees View‘ offers you the option of choosing several courses on both Tee 1 and Tee 10. On this screen, all bookings are shown coloured and when moving </w:t>
            </w:r>
            <w:r w:rsidRPr="00E976A1">
              <w:rPr>
                <w:rFonts w:ascii="Century Gothic" w:hAnsi="Century Gothic"/>
                <w:sz w:val="22"/>
                <w:szCs w:val="22"/>
              </w:rPr>
              <w:lastRenderedPageBreak/>
              <w:t xml:space="preserve">your mouse over the relevant tee time; a pop-up window shows the pairing. This view gives a good indication of the weekly occupancy rate of both tees. </w:t>
            </w:r>
          </w:p>
          <w:p w:rsidR="00E976A1" w:rsidRPr="00E976A1" w:rsidRDefault="00E976A1" w:rsidP="00E976A1">
            <w:pPr>
              <w:rPr>
                <w:rFonts w:ascii="Century Gothic" w:hAnsi="Century Gothic"/>
                <w:sz w:val="22"/>
                <w:szCs w:val="22"/>
              </w:rPr>
            </w:pPr>
          </w:p>
        </w:tc>
      </w:tr>
    </w:tbl>
    <w:p w:rsidR="00D81B30" w:rsidRPr="00D57472" w:rsidRDefault="00D81B30" w:rsidP="00AE0D40">
      <w:pPr>
        <w:rPr>
          <w:rFonts w:ascii="Meta" w:hAnsi="Meta"/>
          <w:szCs w:val="24"/>
        </w:rPr>
      </w:pPr>
    </w:p>
    <w:p w:rsidR="001D3F39" w:rsidRDefault="00FD0B2D" w:rsidP="00623E69">
      <w:pPr>
        <w:pStyle w:val="L2Heading"/>
      </w:pPr>
      <w:bookmarkStart w:id="112" w:name="_Toc151896397"/>
      <w:bookmarkStart w:id="113" w:name="_Toc269206930"/>
      <w:r>
        <w:t xml:space="preserve"> </w:t>
      </w:r>
      <w:bookmarkStart w:id="114" w:name="_Toc290302452"/>
      <w:bookmarkStart w:id="115" w:name="_Toc290365441"/>
      <w:bookmarkStart w:id="116" w:name="_Toc292180666"/>
      <w:bookmarkStart w:id="117" w:name="_Toc293644767"/>
      <w:bookmarkStart w:id="118" w:name="_Toc294097767"/>
      <w:bookmarkStart w:id="119" w:name="_Toc294254679"/>
      <w:r w:rsidR="000C6A1A" w:rsidRPr="00DB3FDE">
        <w:t>View</w:t>
      </w:r>
      <w:r w:rsidR="00AE0D40" w:rsidRPr="00DB3FDE">
        <w:t xml:space="preserve"> 1</w:t>
      </w:r>
      <w:bookmarkEnd w:id="112"/>
      <w:bookmarkEnd w:id="113"/>
      <w:bookmarkEnd w:id="114"/>
      <w:bookmarkEnd w:id="115"/>
      <w:bookmarkEnd w:id="116"/>
      <w:bookmarkEnd w:id="117"/>
      <w:bookmarkEnd w:id="118"/>
      <w:bookmarkEnd w:id="119"/>
    </w:p>
    <w:p w:rsidR="00350118" w:rsidRPr="0041429F" w:rsidRDefault="00847658" w:rsidP="00350118">
      <w:pPr>
        <w:rPr>
          <w:rFonts w:ascii="Meta" w:hAnsi="Meta"/>
        </w:rPr>
      </w:pPr>
      <w:r>
        <w:rPr>
          <w:rFonts w:ascii="Meta" w:hAnsi="Meta"/>
          <w:noProof/>
          <w:lang w:val="en-ZA" w:eastAsia="en-ZA"/>
        </w:rPr>
        <w:drawing>
          <wp:inline distT="0" distB="0" distL="0" distR="0">
            <wp:extent cx="5753100" cy="310515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a:stretch>
                      <a:fillRect/>
                    </a:stretch>
                  </pic:blipFill>
                  <pic:spPr bwMode="auto">
                    <a:xfrm>
                      <a:off x="0" y="0"/>
                      <a:ext cx="5753100" cy="3105150"/>
                    </a:xfrm>
                    <a:prstGeom prst="rect">
                      <a:avLst/>
                    </a:prstGeom>
                    <a:noFill/>
                    <a:ln w="9525">
                      <a:noFill/>
                      <a:miter lim="800000"/>
                      <a:headEnd/>
                      <a:tailEnd/>
                    </a:ln>
                  </pic:spPr>
                </pic:pic>
              </a:graphicData>
            </a:graphic>
          </wp:inline>
        </w:drawing>
      </w:r>
    </w:p>
    <w:p w:rsidR="00350118" w:rsidRPr="009528BF" w:rsidRDefault="00350118" w:rsidP="00350118">
      <w:pPr>
        <w:rPr>
          <w:rFonts w:ascii="Meta" w:hAnsi="Meta"/>
          <w:sz w:val="16"/>
          <w:szCs w:val="16"/>
        </w:rPr>
      </w:pPr>
    </w:p>
    <w:p w:rsidR="001D3F39" w:rsidRDefault="001D3F39"/>
    <w:p w:rsidR="0041429F" w:rsidRPr="009528BF" w:rsidRDefault="000C6A1A" w:rsidP="00D928AB">
      <w:pPr>
        <w:pStyle w:val="BodyTextII"/>
        <w:rPr>
          <w:rFonts w:ascii="Meta" w:hAnsi="Meta"/>
          <w:sz w:val="16"/>
          <w:szCs w:val="16"/>
        </w:rPr>
      </w:pPr>
      <w:r w:rsidRPr="00D57472">
        <w:t xml:space="preserve">View </w:t>
      </w:r>
      <w:r w:rsidR="0041429F" w:rsidRPr="00D57472">
        <w:t xml:space="preserve">1 </w:t>
      </w:r>
      <w:r w:rsidRPr="00D57472">
        <w:t>shows the detailed tee sheet with a display of the booked players, their home club and the respective handicap as well as any rental items, the status of their check-in as well as the booked times.</w:t>
      </w:r>
    </w:p>
    <w:p w:rsidR="001D3F39" w:rsidRDefault="000C6A1A" w:rsidP="00D928AB">
      <w:pPr>
        <w:pStyle w:val="L2Heading"/>
      </w:pPr>
      <w:bookmarkStart w:id="120" w:name="_Toc151896398"/>
      <w:bookmarkStart w:id="121" w:name="_Toc269206931"/>
      <w:bookmarkStart w:id="122" w:name="_Toc290302453"/>
      <w:bookmarkStart w:id="123" w:name="_Toc290365442"/>
      <w:bookmarkStart w:id="124" w:name="_Toc292180667"/>
      <w:bookmarkStart w:id="125" w:name="_Toc293644768"/>
      <w:bookmarkStart w:id="126" w:name="_Toc294097768"/>
      <w:bookmarkStart w:id="127" w:name="_Toc294254680"/>
      <w:r w:rsidRPr="00D57472">
        <w:lastRenderedPageBreak/>
        <w:t>View</w:t>
      </w:r>
      <w:r w:rsidR="00AE0D40" w:rsidRPr="00D57472">
        <w:t xml:space="preserve"> 2</w:t>
      </w:r>
      <w:bookmarkEnd w:id="120"/>
      <w:bookmarkEnd w:id="121"/>
      <w:bookmarkEnd w:id="122"/>
      <w:bookmarkEnd w:id="123"/>
      <w:bookmarkEnd w:id="124"/>
      <w:bookmarkEnd w:id="125"/>
      <w:bookmarkEnd w:id="126"/>
      <w:bookmarkEnd w:id="127"/>
    </w:p>
    <w:p w:rsidR="00350118" w:rsidRPr="00350118" w:rsidRDefault="00847658" w:rsidP="00350118">
      <w:pPr>
        <w:rPr>
          <w:rFonts w:ascii="Meta" w:hAnsi="Meta"/>
        </w:rPr>
      </w:pPr>
      <w:r>
        <w:rPr>
          <w:rFonts w:ascii="Meta" w:hAnsi="Meta"/>
          <w:noProof/>
          <w:lang w:val="en-ZA" w:eastAsia="en-ZA"/>
        </w:rPr>
        <w:drawing>
          <wp:inline distT="0" distB="0" distL="0" distR="0">
            <wp:extent cx="5753100" cy="306705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srcRect/>
                    <a:stretch>
                      <a:fillRect/>
                    </a:stretch>
                  </pic:blipFill>
                  <pic:spPr bwMode="auto">
                    <a:xfrm>
                      <a:off x="0" y="0"/>
                      <a:ext cx="5753100" cy="3067050"/>
                    </a:xfrm>
                    <a:prstGeom prst="rect">
                      <a:avLst/>
                    </a:prstGeom>
                    <a:noFill/>
                    <a:ln w="9525">
                      <a:noFill/>
                      <a:miter lim="800000"/>
                      <a:headEnd/>
                      <a:tailEnd/>
                    </a:ln>
                  </pic:spPr>
                </pic:pic>
              </a:graphicData>
            </a:graphic>
          </wp:inline>
        </w:drawing>
      </w:r>
    </w:p>
    <w:p w:rsidR="00350118" w:rsidRPr="009528BF" w:rsidRDefault="00350118" w:rsidP="00350118">
      <w:pPr>
        <w:rPr>
          <w:rFonts w:ascii="Meta" w:hAnsi="Meta"/>
          <w:sz w:val="16"/>
          <w:szCs w:val="16"/>
        </w:rPr>
      </w:pPr>
    </w:p>
    <w:p w:rsidR="001D3F39" w:rsidRDefault="001D3F39"/>
    <w:p w:rsidR="007E1902" w:rsidRDefault="000C6A1A" w:rsidP="00623E69">
      <w:pPr>
        <w:pStyle w:val="BodyTextII"/>
      </w:pPr>
      <w:r w:rsidRPr="00D57472">
        <w:t xml:space="preserve">View </w:t>
      </w:r>
      <w:r w:rsidR="0041429F" w:rsidRPr="00D57472">
        <w:t>2 s</w:t>
      </w:r>
      <w:r w:rsidRPr="00D57472">
        <w:t xml:space="preserve">hows the daily tee sheet with the number of players in a booked pairing. </w:t>
      </w:r>
      <w:r w:rsidR="00CA7A28" w:rsidRPr="00D57472">
        <w:t xml:space="preserve">On this screen, all bookings are shown coloured and when moving your mouse over the relevant tee </w:t>
      </w:r>
      <w:r w:rsidR="00F60F21" w:rsidRPr="00D57472">
        <w:t>time;</w:t>
      </w:r>
      <w:r w:rsidR="00CA7A28" w:rsidRPr="00D57472">
        <w:t xml:space="preserve"> a pop-up window shows the pairing.</w:t>
      </w:r>
    </w:p>
    <w:p w:rsidR="007E1902" w:rsidRDefault="007E1902">
      <w:r>
        <w:br w:type="page"/>
      </w:r>
    </w:p>
    <w:p w:rsidR="001D3F39" w:rsidRDefault="00FD0B2D" w:rsidP="00623E69">
      <w:pPr>
        <w:pStyle w:val="L2Heading"/>
      </w:pPr>
      <w:bookmarkStart w:id="128" w:name="_Toc151896399"/>
      <w:bookmarkStart w:id="129" w:name="_Toc269206932"/>
      <w:r>
        <w:lastRenderedPageBreak/>
        <w:t xml:space="preserve"> </w:t>
      </w:r>
      <w:bookmarkStart w:id="130" w:name="_Toc290302454"/>
      <w:bookmarkStart w:id="131" w:name="_Toc290365443"/>
      <w:bookmarkStart w:id="132" w:name="_Toc292180668"/>
      <w:bookmarkStart w:id="133" w:name="_Toc293644769"/>
      <w:bookmarkStart w:id="134" w:name="_Toc294097769"/>
      <w:bookmarkStart w:id="135" w:name="_Toc294254681"/>
      <w:r w:rsidR="00CA7A28" w:rsidRPr="00D57472">
        <w:t>Multi</w:t>
      </w:r>
      <w:r w:rsidR="00AE0D40" w:rsidRPr="00D57472">
        <w:t xml:space="preserve"> Tees</w:t>
      </w:r>
      <w:bookmarkEnd w:id="128"/>
      <w:bookmarkEnd w:id="129"/>
      <w:bookmarkEnd w:id="130"/>
      <w:bookmarkEnd w:id="131"/>
      <w:bookmarkEnd w:id="132"/>
      <w:bookmarkEnd w:id="133"/>
      <w:bookmarkEnd w:id="134"/>
      <w:bookmarkEnd w:id="135"/>
    </w:p>
    <w:p w:rsidR="00350118" w:rsidRPr="00350118" w:rsidRDefault="00847658" w:rsidP="00350118">
      <w:pPr>
        <w:rPr>
          <w:rFonts w:ascii="Meta" w:hAnsi="Meta"/>
        </w:rPr>
      </w:pPr>
      <w:r>
        <w:rPr>
          <w:rFonts w:ascii="Meta" w:hAnsi="Meta"/>
          <w:noProof/>
          <w:lang w:val="en-ZA" w:eastAsia="en-ZA"/>
        </w:rPr>
        <w:drawing>
          <wp:inline distT="0" distB="0" distL="0" distR="0">
            <wp:extent cx="5753100" cy="308610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5753100" cy="3086100"/>
                    </a:xfrm>
                    <a:prstGeom prst="rect">
                      <a:avLst/>
                    </a:prstGeom>
                    <a:noFill/>
                    <a:ln w="9525">
                      <a:noFill/>
                      <a:miter lim="800000"/>
                      <a:headEnd/>
                      <a:tailEnd/>
                    </a:ln>
                  </pic:spPr>
                </pic:pic>
              </a:graphicData>
            </a:graphic>
          </wp:inline>
        </w:drawing>
      </w:r>
    </w:p>
    <w:p w:rsidR="00350118" w:rsidRPr="0041429F" w:rsidRDefault="00350118" w:rsidP="0041429F">
      <w:pPr>
        <w:rPr>
          <w:rFonts w:ascii="Meta" w:hAnsi="Meta"/>
          <w:sz w:val="16"/>
          <w:szCs w:val="16"/>
        </w:rPr>
      </w:pPr>
    </w:p>
    <w:p w:rsidR="001D3F39" w:rsidRDefault="001D3F39"/>
    <w:p w:rsidR="001D3F39" w:rsidRDefault="00CA7A28" w:rsidP="00623E69">
      <w:pPr>
        <w:pStyle w:val="BodyTextII"/>
      </w:pPr>
      <w:r w:rsidRPr="00D57472">
        <w:t xml:space="preserve">The ‚Multi Tee View‘ shows both Tee 1 and Tee 10 – if setup accordingly – as well as the daily view. On this screen, all bookings are shown coloured and when moving your mouse over the relevant tee </w:t>
      </w:r>
      <w:r w:rsidR="00F60F21" w:rsidRPr="00D57472">
        <w:t>time;</w:t>
      </w:r>
      <w:r w:rsidRPr="00D57472">
        <w:t xml:space="preserve"> a pop-up window shows the pairing. This view gives a good indication of the daily occupancy rate of the course.</w:t>
      </w:r>
    </w:p>
    <w:p w:rsidR="0041429F" w:rsidRPr="00CA7A28" w:rsidRDefault="0041429F" w:rsidP="0041429F">
      <w:pPr>
        <w:rPr>
          <w:rFonts w:ascii="Meta" w:hAnsi="Meta"/>
          <w:sz w:val="16"/>
          <w:szCs w:val="16"/>
        </w:rPr>
      </w:pPr>
    </w:p>
    <w:p w:rsidR="007E1902" w:rsidRDefault="007E1902">
      <w:pPr>
        <w:rPr>
          <w:rFonts w:ascii="Century Gothic" w:hAnsi="Century Gothic"/>
          <w:b/>
          <w:color w:val="76923C"/>
          <w:szCs w:val="24"/>
          <w:lang w:val="en-ZA" w:eastAsia="zh-CN"/>
        </w:rPr>
      </w:pPr>
      <w:bookmarkStart w:id="136" w:name="_Toc151896400"/>
      <w:bookmarkStart w:id="137" w:name="_Toc269206933"/>
      <w:r>
        <w:br w:type="page"/>
      </w:r>
    </w:p>
    <w:p w:rsidR="001D3F39" w:rsidRDefault="00FD0B2D" w:rsidP="00623E69">
      <w:pPr>
        <w:pStyle w:val="L2Heading"/>
      </w:pPr>
      <w:r>
        <w:lastRenderedPageBreak/>
        <w:t xml:space="preserve"> </w:t>
      </w:r>
      <w:bookmarkStart w:id="138" w:name="_Toc290302455"/>
      <w:bookmarkStart w:id="139" w:name="_Toc290365444"/>
      <w:bookmarkStart w:id="140" w:name="_Toc292180669"/>
      <w:bookmarkStart w:id="141" w:name="_Toc293644770"/>
      <w:bookmarkStart w:id="142" w:name="_Toc294097770"/>
      <w:bookmarkStart w:id="143" w:name="_Toc294254682"/>
      <w:r w:rsidR="00CA7A28" w:rsidRPr="00D57472">
        <w:t>Multi Day View</w:t>
      </w:r>
      <w:bookmarkEnd w:id="136"/>
      <w:bookmarkEnd w:id="137"/>
      <w:bookmarkEnd w:id="138"/>
      <w:bookmarkEnd w:id="139"/>
      <w:bookmarkEnd w:id="140"/>
      <w:bookmarkEnd w:id="141"/>
      <w:bookmarkEnd w:id="142"/>
      <w:bookmarkEnd w:id="143"/>
    </w:p>
    <w:p w:rsidR="00456E9F" w:rsidRDefault="00847658" w:rsidP="00456E9F">
      <w:r>
        <w:rPr>
          <w:noProof/>
          <w:lang w:val="en-ZA" w:eastAsia="en-ZA"/>
        </w:rPr>
        <w:drawing>
          <wp:inline distT="0" distB="0" distL="0" distR="0">
            <wp:extent cx="5715000" cy="306705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srcRect/>
                    <a:stretch>
                      <a:fillRect/>
                    </a:stretch>
                  </pic:blipFill>
                  <pic:spPr bwMode="auto">
                    <a:xfrm>
                      <a:off x="0" y="0"/>
                      <a:ext cx="5715000" cy="3067050"/>
                    </a:xfrm>
                    <a:prstGeom prst="rect">
                      <a:avLst/>
                    </a:prstGeom>
                    <a:noFill/>
                    <a:ln w="9525">
                      <a:noFill/>
                      <a:miter lim="800000"/>
                      <a:headEnd/>
                      <a:tailEnd/>
                    </a:ln>
                  </pic:spPr>
                </pic:pic>
              </a:graphicData>
            </a:graphic>
          </wp:inline>
        </w:drawing>
      </w:r>
    </w:p>
    <w:p w:rsidR="00456E9F" w:rsidRPr="0041429F" w:rsidRDefault="00456E9F" w:rsidP="00456E9F">
      <w:pPr>
        <w:rPr>
          <w:sz w:val="16"/>
          <w:szCs w:val="16"/>
        </w:rPr>
      </w:pPr>
    </w:p>
    <w:p w:rsidR="001D3F39" w:rsidRDefault="001D3F39"/>
    <w:p w:rsidR="001D3F39" w:rsidRDefault="00CA7A28" w:rsidP="00623E69">
      <w:pPr>
        <w:pStyle w:val="BodyTextII"/>
      </w:pPr>
      <w:r w:rsidRPr="00D06369">
        <w:t xml:space="preserve">The </w:t>
      </w:r>
      <w:r w:rsidR="0092006E" w:rsidRPr="0092006E">
        <w:t>“Multi Day View”</w:t>
      </w:r>
      <w:r w:rsidR="007F0BE6" w:rsidRPr="00D06369">
        <w:t xml:space="preserve"> </w:t>
      </w:r>
      <w:r w:rsidRPr="00D06369">
        <w:t>shows</w:t>
      </w:r>
      <w:r w:rsidRPr="00D57472">
        <w:t xml:space="preserve"> today and the next 6 days. On this screen, all bookings are shown coloured and when moving your mouse over the relevant tee </w:t>
      </w:r>
      <w:r w:rsidR="00F60F21" w:rsidRPr="00D57472">
        <w:t>time;</w:t>
      </w:r>
      <w:r w:rsidRPr="00D57472">
        <w:t xml:space="preserve"> a pop-up window shows the pairing. This view gives a good indication of the weekly occupancy rate of the course.</w:t>
      </w:r>
    </w:p>
    <w:p w:rsidR="00D57472" w:rsidRPr="00D57472" w:rsidRDefault="00D57472" w:rsidP="00DB3E61">
      <w:pPr>
        <w:rPr>
          <w:szCs w:val="24"/>
        </w:rPr>
      </w:pPr>
    </w:p>
    <w:p w:rsidR="00E976A1" w:rsidRDefault="00E976A1">
      <w:bookmarkStart w:id="144" w:name="_Toc151896401"/>
      <w:bookmarkStart w:id="145" w:name="_Toc269206934"/>
      <w:r>
        <w:br w:type="page"/>
      </w:r>
    </w:p>
    <w:p w:rsidR="001D3F39" w:rsidRDefault="00FD0B2D" w:rsidP="00623E69">
      <w:pPr>
        <w:pStyle w:val="L2Heading"/>
      </w:pPr>
      <w:r>
        <w:lastRenderedPageBreak/>
        <w:t xml:space="preserve"> </w:t>
      </w:r>
      <w:bookmarkStart w:id="146" w:name="_Toc290302456"/>
      <w:bookmarkStart w:id="147" w:name="_Toc290365445"/>
      <w:bookmarkStart w:id="148" w:name="_Toc292180670"/>
      <w:bookmarkStart w:id="149" w:name="_Toc293644771"/>
      <w:bookmarkStart w:id="150" w:name="_Toc294097771"/>
      <w:bookmarkStart w:id="151" w:name="_Toc294254683"/>
      <w:r w:rsidR="00456E9F" w:rsidRPr="00D57472">
        <w:t>M</w:t>
      </w:r>
      <w:r w:rsidR="00CA7A28" w:rsidRPr="00D57472">
        <w:t>ulti Courses View</w:t>
      </w:r>
      <w:bookmarkEnd w:id="144"/>
      <w:bookmarkEnd w:id="145"/>
      <w:bookmarkEnd w:id="146"/>
      <w:bookmarkEnd w:id="147"/>
      <w:bookmarkEnd w:id="148"/>
      <w:bookmarkEnd w:id="149"/>
      <w:bookmarkEnd w:id="150"/>
      <w:bookmarkEnd w:id="151"/>
    </w:p>
    <w:p w:rsidR="00456E9F" w:rsidRPr="00D71FDA" w:rsidRDefault="00847658" w:rsidP="00456E9F">
      <w:pPr>
        <w:rPr>
          <w:sz w:val="8"/>
          <w:szCs w:val="8"/>
        </w:rPr>
      </w:pPr>
      <w:r>
        <w:rPr>
          <w:noProof/>
          <w:sz w:val="8"/>
          <w:szCs w:val="8"/>
          <w:lang w:val="en-ZA" w:eastAsia="en-ZA"/>
        </w:rPr>
        <w:drawing>
          <wp:inline distT="0" distB="0" distL="0" distR="0">
            <wp:extent cx="5734050" cy="3352800"/>
            <wp:effectExtent l="19050" t="0" r="0" b="0"/>
            <wp:docPr id="22" name="Picture 22" descr="multi cours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ulti course view"/>
                    <pic:cNvPicPr>
                      <a:picLocks noChangeAspect="1" noChangeArrowheads="1"/>
                    </pic:cNvPicPr>
                  </pic:nvPicPr>
                  <pic:blipFill>
                    <a:blip r:embed="rId29"/>
                    <a:srcRect/>
                    <a:stretch>
                      <a:fillRect/>
                    </a:stretch>
                  </pic:blipFill>
                  <pic:spPr bwMode="auto">
                    <a:xfrm>
                      <a:off x="0" y="0"/>
                      <a:ext cx="5734050" cy="3352800"/>
                    </a:xfrm>
                    <a:prstGeom prst="rect">
                      <a:avLst/>
                    </a:prstGeom>
                    <a:noFill/>
                    <a:ln w="9525">
                      <a:noFill/>
                      <a:miter lim="800000"/>
                      <a:headEnd/>
                      <a:tailEnd/>
                    </a:ln>
                  </pic:spPr>
                </pic:pic>
              </a:graphicData>
            </a:graphic>
          </wp:inline>
        </w:drawing>
      </w:r>
    </w:p>
    <w:p w:rsidR="00456E9F" w:rsidRPr="008D27E8" w:rsidRDefault="00456E9F" w:rsidP="008D27E8">
      <w:pPr>
        <w:rPr>
          <w:rFonts w:ascii="Meta" w:hAnsi="Meta"/>
          <w:sz w:val="8"/>
          <w:szCs w:val="8"/>
        </w:rPr>
      </w:pPr>
    </w:p>
    <w:tbl>
      <w:tblPr>
        <w:tblW w:w="0" w:type="auto"/>
        <w:tblLook w:val="01E0"/>
      </w:tblPr>
      <w:tblGrid>
        <w:gridCol w:w="2448"/>
        <w:gridCol w:w="6762"/>
      </w:tblGrid>
      <w:tr w:rsidR="00CA7A28" w:rsidRPr="007F3175" w:rsidTr="00FB5C5B">
        <w:tc>
          <w:tcPr>
            <w:tcW w:w="2448" w:type="dxa"/>
          </w:tcPr>
          <w:p w:rsidR="00CA7A28" w:rsidRPr="007F3175" w:rsidRDefault="00CA7A28" w:rsidP="00FB5C5B">
            <w:pPr>
              <w:rPr>
                <w:rFonts w:ascii="Meta" w:hAnsi="Meta"/>
              </w:rPr>
            </w:pPr>
          </w:p>
        </w:tc>
        <w:tc>
          <w:tcPr>
            <w:tcW w:w="6762" w:type="dxa"/>
          </w:tcPr>
          <w:p w:rsidR="00CA7A28" w:rsidRPr="007F3175" w:rsidRDefault="00CA7A28" w:rsidP="00CA7A28">
            <w:pPr>
              <w:rPr>
                <w:rFonts w:ascii="Meta" w:hAnsi="Meta"/>
              </w:rPr>
            </w:pPr>
          </w:p>
        </w:tc>
      </w:tr>
    </w:tbl>
    <w:p w:rsidR="001D3F39" w:rsidRDefault="00CA7A28" w:rsidP="00623E69">
      <w:pPr>
        <w:pStyle w:val="BodyTextII"/>
      </w:pPr>
      <w:r w:rsidRPr="00D57472">
        <w:t>As the name states, the ‚Multi Courses View‘</w:t>
      </w:r>
      <w:r w:rsidR="00F90EF8" w:rsidRPr="00D57472">
        <w:t xml:space="preserve"> </w:t>
      </w:r>
      <w:r w:rsidRPr="00D57472">
        <w:t xml:space="preserve">shows the tee sheet of several (selected) courses on the Tee 1. On this screen, all bookings are shown coloured and when moving your mouse over the relevant tee </w:t>
      </w:r>
      <w:r w:rsidR="00F60F21" w:rsidRPr="00D57472">
        <w:t>time;</w:t>
      </w:r>
      <w:r w:rsidRPr="00D57472">
        <w:t xml:space="preserve"> a pop-up window shows the pairing. This view gives a good indication of the weekly occupancy rate of a tee. </w:t>
      </w:r>
    </w:p>
    <w:p w:rsidR="008D27E8" w:rsidRPr="00D57472" w:rsidRDefault="008D27E8" w:rsidP="008D27E8">
      <w:pPr>
        <w:rPr>
          <w:rFonts w:ascii="Meta" w:hAnsi="Meta"/>
          <w:szCs w:val="24"/>
        </w:rPr>
      </w:pPr>
    </w:p>
    <w:p w:rsidR="00E976A1" w:rsidRDefault="00E976A1">
      <w:pPr>
        <w:rPr>
          <w:rFonts w:ascii="Century Gothic" w:hAnsi="Century Gothic"/>
          <w:b/>
          <w:color w:val="76923C"/>
          <w:szCs w:val="24"/>
          <w:lang w:val="en-US" w:eastAsia="zh-CN"/>
        </w:rPr>
      </w:pPr>
      <w:bookmarkStart w:id="152" w:name="_Toc269206935"/>
      <w:bookmarkStart w:id="153" w:name="_Toc290302457"/>
      <w:bookmarkStart w:id="154" w:name="_Toc290365446"/>
      <w:r>
        <w:br w:type="page"/>
      </w:r>
    </w:p>
    <w:p w:rsidR="001D3F39" w:rsidRDefault="00FD0B2D" w:rsidP="00623E69">
      <w:pPr>
        <w:pStyle w:val="L2Heading"/>
      </w:pPr>
      <w:r>
        <w:lastRenderedPageBreak/>
        <w:t xml:space="preserve"> </w:t>
      </w:r>
      <w:bookmarkStart w:id="155" w:name="_Toc292180671"/>
      <w:bookmarkStart w:id="156" w:name="_Toc293644772"/>
      <w:bookmarkStart w:id="157" w:name="_Toc294097772"/>
      <w:bookmarkStart w:id="158" w:name="_Toc294254684"/>
      <w:r>
        <w:t>M</w:t>
      </w:r>
      <w:r w:rsidR="00CA7A28" w:rsidRPr="00D57472">
        <w:t>ulti Course Tee View</w:t>
      </w:r>
      <w:bookmarkEnd w:id="152"/>
      <w:bookmarkEnd w:id="153"/>
      <w:bookmarkEnd w:id="154"/>
      <w:bookmarkEnd w:id="155"/>
      <w:bookmarkEnd w:id="156"/>
      <w:bookmarkEnd w:id="157"/>
      <w:bookmarkEnd w:id="158"/>
    </w:p>
    <w:p w:rsidR="008D27E8" w:rsidRPr="008D27E8" w:rsidRDefault="008D27E8" w:rsidP="00456E9F">
      <w:pPr>
        <w:rPr>
          <w:sz w:val="8"/>
          <w:szCs w:val="8"/>
        </w:rPr>
      </w:pPr>
    </w:p>
    <w:p w:rsidR="000C1408" w:rsidRDefault="00847658" w:rsidP="00456E9F">
      <w:r>
        <w:rPr>
          <w:noProof/>
          <w:lang w:val="en-ZA" w:eastAsia="en-ZA"/>
        </w:rPr>
        <w:drawing>
          <wp:inline distT="0" distB="0" distL="0" distR="0">
            <wp:extent cx="5715000" cy="3162300"/>
            <wp:effectExtent l="19050" t="0" r="0" b="0"/>
            <wp:docPr id="23" name="Picture 23" descr="multi course tee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ulti course tee view"/>
                    <pic:cNvPicPr>
                      <a:picLocks noChangeAspect="1" noChangeArrowheads="1"/>
                    </pic:cNvPicPr>
                  </pic:nvPicPr>
                  <pic:blipFill>
                    <a:blip r:embed="rId30"/>
                    <a:srcRect/>
                    <a:stretch>
                      <a:fillRect/>
                    </a:stretch>
                  </pic:blipFill>
                  <pic:spPr bwMode="auto">
                    <a:xfrm>
                      <a:off x="0" y="0"/>
                      <a:ext cx="5715000" cy="3162300"/>
                    </a:xfrm>
                    <a:prstGeom prst="rect">
                      <a:avLst/>
                    </a:prstGeom>
                    <a:noFill/>
                    <a:ln w="9525">
                      <a:noFill/>
                      <a:miter lim="800000"/>
                      <a:headEnd/>
                      <a:tailEnd/>
                    </a:ln>
                  </pic:spPr>
                </pic:pic>
              </a:graphicData>
            </a:graphic>
          </wp:inline>
        </w:drawing>
      </w:r>
    </w:p>
    <w:p w:rsidR="000C1408" w:rsidRDefault="000C1408" w:rsidP="00456E9F"/>
    <w:p w:rsidR="00456E9F" w:rsidRDefault="008D27E8" w:rsidP="00456E9F">
      <w:pPr>
        <w:rPr>
          <w:sz w:val="8"/>
          <w:szCs w:val="8"/>
        </w:rPr>
      </w:pPr>
      <w:r>
        <w:t xml:space="preserve"> </w:t>
      </w:r>
      <w:r w:rsidR="00847658">
        <w:rPr>
          <w:noProof/>
          <w:sz w:val="8"/>
          <w:szCs w:val="8"/>
          <w:lang w:val="en-ZA" w:eastAsia="en-ZA"/>
        </w:rPr>
        <w:drawing>
          <wp:inline distT="0" distB="0" distL="0" distR="0">
            <wp:extent cx="4133850" cy="1504950"/>
            <wp:effectExtent l="19050" t="0" r="0" b="0"/>
            <wp:docPr id="24" name="Picture 24" descr="courses extra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ourses extra menu"/>
                    <pic:cNvPicPr>
                      <a:picLocks noChangeAspect="1" noChangeArrowheads="1"/>
                    </pic:cNvPicPr>
                  </pic:nvPicPr>
                  <pic:blipFill>
                    <a:blip r:embed="rId31"/>
                    <a:srcRect/>
                    <a:stretch>
                      <a:fillRect/>
                    </a:stretch>
                  </pic:blipFill>
                  <pic:spPr bwMode="auto">
                    <a:xfrm>
                      <a:off x="0" y="0"/>
                      <a:ext cx="4133850" cy="1504950"/>
                    </a:xfrm>
                    <a:prstGeom prst="rect">
                      <a:avLst/>
                    </a:prstGeom>
                    <a:noFill/>
                    <a:ln w="9525">
                      <a:noFill/>
                      <a:miter lim="800000"/>
                      <a:headEnd/>
                      <a:tailEnd/>
                    </a:ln>
                  </pic:spPr>
                </pic:pic>
              </a:graphicData>
            </a:graphic>
          </wp:inline>
        </w:drawing>
      </w:r>
    </w:p>
    <w:p w:rsidR="00D57472" w:rsidRPr="00456E9F" w:rsidRDefault="00D57472" w:rsidP="00456E9F"/>
    <w:p w:rsidR="008D27E8" w:rsidRPr="008D27E8" w:rsidRDefault="008D27E8" w:rsidP="008D27E8">
      <w:pPr>
        <w:rPr>
          <w:rFonts w:ascii="Meta" w:hAnsi="Meta"/>
          <w:sz w:val="8"/>
          <w:szCs w:val="8"/>
        </w:rPr>
      </w:pPr>
    </w:p>
    <w:p w:rsidR="001D3F39" w:rsidRDefault="00F90EF8" w:rsidP="00623E69">
      <w:pPr>
        <w:pStyle w:val="BodyTextII"/>
        <w:rPr>
          <w:rFonts w:ascii="Meta" w:hAnsi="Meta"/>
        </w:rPr>
      </w:pPr>
      <w:r w:rsidRPr="00D57472">
        <w:t xml:space="preserve">The screen ‚Multi Courses Tees View‘ offers you the option of choosing several courses on both Tee 1 and Tee 10. On this screen, all bookings are shown coloured and when moving your mouse over the relevant tee </w:t>
      </w:r>
      <w:r w:rsidR="00F60F21" w:rsidRPr="00D57472">
        <w:t>time;</w:t>
      </w:r>
      <w:r w:rsidRPr="00D57472">
        <w:t xml:space="preserve"> a pop-up window shows the pairing. This view gives a good indication of the weekly occupancy rate of both tees. </w:t>
      </w:r>
    </w:p>
    <w:p w:rsidR="001D3F39" w:rsidRDefault="00AE0D40" w:rsidP="00623E69">
      <w:pPr>
        <w:pStyle w:val="L1Heading"/>
      </w:pPr>
      <w:bookmarkStart w:id="159" w:name="_Toc151896403"/>
      <w:bookmarkStart w:id="160" w:name="_Toc269206936"/>
      <w:bookmarkStart w:id="161" w:name="_Toc290302458"/>
      <w:bookmarkStart w:id="162" w:name="_Toc290365447"/>
      <w:bookmarkStart w:id="163" w:name="_Toc292180672"/>
      <w:bookmarkStart w:id="164" w:name="_Toc293644773"/>
      <w:bookmarkStart w:id="165" w:name="_Toc294097773"/>
      <w:bookmarkStart w:id="166" w:name="_Toc294254685"/>
      <w:r w:rsidRPr="00DB3E61">
        <w:lastRenderedPageBreak/>
        <w:t>Men</w:t>
      </w:r>
      <w:bookmarkEnd w:id="159"/>
      <w:r w:rsidR="00F90EF8" w:rsidRPr="00DB3E61">
        <w:t>u</w:t>
      </w:r>
      <w:bookmarkEnd w:id="160"/>
      <w:bookmarkEnd w:id="161"/>
      <w:bookmarkEnd w:id="162"/>
      <w:bookmarkEnd w:id="163"/>
      <w:bookmarkEnd w:id="164"/>
      <w:bookmarkEnd w:id="165"/>
      <w:bookmarkEnd w:id="166"/>
    </w:p>
    <w:p w:rsidR="001D3F39" w:rsidRDefault="005D69A3" w:rsidP="00623E69">
      <w:pPr>
        <w:pStyle w:val="BodyTextII"/>
      </w:pPr>
      <w:r w:rsidRPr="00D57472">
        <w:t xml:space="preserve">Albatros </w:t>
      </w:r>
      <w:r w:rsidR="002A71A2" w:rsidRPr="00D57472">
        <w:t>‘</w:t>
      </w:r>
      <w:r w:rsidR="00F90EF8" w:rsidRPr="00D57472">
        <w:t>Bookings</w:t>
      </w:r>
      <w:r w:rsidR="002A71A2" w:rsidRPr="00D57472">
        <w:t>’</w:t>
      </w:r>
      <w:r w:rsidR="00F90EF8" w:rsidRPr="00D57472">
        <w:t xml:space="preserve"> is subdivided into 5 standard menus which can be </w:t>
      </w:r>
      <w:r w:rsidR="000677A6" w:rsidRPr="00D57472">
        <w:t>accessed</w:t>
      </w:r>
      <w:r w:rsidR="00F90EF8" w:rsidRPr="00D57472">
        <w:t xml:space="preserve"> via die menu bar as well as the</w:t>
      </w:r>
      <w:r w:rsidR="006C1A05" w:rsidRPr="00D57472">
        <w:t xml:space="preserve"> Explorer bar.</w:t>
      </w:r>
    </w:p>
    <w:p w:rsidR="005D69A3" w:rsidRPr="00D57472" w:rsidRDefault="005D69A3" w:rsidP="005D69A3">
      <w:pPr>
        <w:rPr>
          <w:rFonts w:ascii="Century Gothic" w:hAnsi="Century Gothic"/>
          <w:szCs w:val="24"/>
        </w:rPr>
      </w:pPr>
    </w:p>
    <w:p w:rsidR="001D3F39" w:rsidRDefault="00FD0B2D" w:rsidP="00623E69">
      <w:pPr>
        <w:pStyle w:val="L2Heading"/>
      </w:pPr>
      <w:bookmarkStart w:id="167" w:name="_Toc151896404"/>
      <w:bookmarkStart w:id="168" w:name="_Toc269206937"/>
      <w:r>
        <w:t xml:space="preserve"> </w:t>
      </w:r>
      <w:bookmarkStart w:id="169" w:name="_Toc290302459"/>
      <w:bookmarkStart w:id="170" w:name="_Toc290365448"/>
      <w:bookmarkStart w:id="171" w:name="_Toc292180673"/>
      <w:bookmarkStart w:id="172" w:name="_Toc293644774"/>
      <w:bookmarkStart w:id="173" w:name="_Toc294097774"/>
      <w:bookmarkStart w:id="174" w:name="_Toc294254686"/>
      <w:r w:rsidR="005D69A3" w:rsidRPr="00D57472">
        <w:t>Men</w:t>
      </w:r>
      <w:r w:rsidR="00F90EF8" w:rsidRPr="00D57472">
        <w:t>u</w:t>
      </w:r>
      <w:r w:rsidR="005D69A3" w:rsidRPr="00D57472">
        <w:t xml:space="preserve"> „</w:t>
      </w:r>
      <w:r w:rsidR="00682E71" w:rsidRPr="00D57472">
        <w:t>Function</w:t>
      </w:r>
      <w:r w:rsidR="005D69A3" w:rsidRPr="00D57472">
        <w:t>“</w:t>
      </w:r>
      <w:bookmarkEnd w:id="167"/>
      <w:bookmarkEnd w:id="168"/>
      <w:bookmarkEnd w:id="169"/>
      <w:bookmarkEnd w:id="170"/>
      <w:bookmarkEnd w:id="171"/>
      <w:bookmarkEnd w:id="172"/>
      <w:bookmarkEnd w:id="173"/>
      <w:bookmarkEnd w:id="174"/>
    </w:p>
    <w:p w:rsidR="006C1A05" w:rsidRPr="00DB3FDE" w:rsidRDefault="00682E71" w:rsidP="00623E69">
      <w:pPr>
        <w:pStyle w:val="Descriptivelist3"/>
      </w:pPr>
      <w:r w:rsidRPr="00DB3FDE">
        <w:t>Add</w:t>
      </w:r>
      <w:r w:rsidR="00243E6A" w:rsidRPr="00DB3FDE">
        <w:tab/>
      </w:r>
      <w:r w:rsidRPr="00DB3FDE">
        <w:t>By clicking on the ‚Add‘ button, a dialog window called „Simple Add Mode“ opens. Here you have the option to open a tee time and to add one or more play</w:t>
      </w:r>
      <w:r w:rsidR="00A450D0" w:rsidRPr="00DB3FDE">
        <w:t xml:space="preserve">ers, with or without adding </w:t>
      </w:r>
      <w:r w:rsidRPr="00DB3FDE">
        <w:t xml:space="preserve">rental items, process the check-in, determine the details for the booking and </w:t>
      </w:r>
      <w:r w:rsidR="00FA6DB3" w:rsidRPr="00DB3FDE">
        <w:t xml:space="preserve">perform </w:t>
      </w:r>
      <w:r w:rsidR="00087407">
        <w:t>SAGA</w:t>
      </w:r>
      <w:r w:rsidR="006C1A05" w:rsidRPr="00DB3FDE">
        <w:t xml:space="preserve"> matching</w:t>
      </w:r>
      <w:r w:rsidR="00FA6DB3" w:rsidRPr="00DB3FDE">
        <w:t>.</w:t>
      </w:r>
    </w:p>
    <w:p w:rsidR="00063CA1" w:rsidRPr="00DB3FDE" w:rsidRDefault="00682E71" w:rsidP="00623E69">
      <w:pPr>
        <w:pStyle w:val="Descriptivelist3"/>
      </w:pPr>
      <w:r w:rsidRPr="00DB3FDE">
        <w:t>Edit</w:t>
      </w:r>
      <w:r w:rsidR="00243E6A" w:rsidRPr="00DB3FDE">
        <w:tab/>
      </w:r>
      <w:r w:rsidRPr="00DB3FDE">
        <w:t xml:space="preserve">By clicking on the ‚Edit‘ button, a new window called </w:t>
      </w:r>
      <w:r w:rsidR="00063CA1" w:rsidRPr="00DB3FDE">
        <w:t>„Simple Edit Mode“ opens in which you can edit bookings, add rental items, process a check-in, add guests, delete individual players or a whole pairing. This function also offers a history of all bookings as well as a search function for a player. This enters the ‘edit’ mode too.</w:t>
      </w:r>
    </w:p>
    <w:p w:rsidR="005C695C" w:rsidRPr="00DB3FDE" w:rsidRDefault="005D69A3" w:rsidP="00623E69">
      <w:pPr>
        <w:pStyle w:val="Descriptivelist3"/>
      </w:pPr>
      <w:r w:rsidRPr="00DB3FDE">
        <w:t>Check-In</w:t>
      </w:r>
      <w:r w:rsidR="00243E6A" w:rsidRPr="00DB3FDE">
        <w:tab/>
      </w:r>
      <w:r w:rsidR="00063CA1" w:rsidRPr="00DB3FDE">
        <w:t xml:space="preserve">Clicking on the </w:t>
      </w:r>
      <w:r w:rsidR="00FA6DB3" w:rsidRPr="00DB3FDE">
        <w:t>’</w:t>
      </w:r>
      <w:r w:rsidR="000707F7" w:rsidRPr="00DB3FDE">
        <w:t>Check-In</w:t>
      </w:r>
      <w:r w:rsidR="00FA6DB3" w:rsidRPr="00DB3FDE">
        <w:t>’</w:t>
      </w:r>
      <w:r w:rsidR="000707F7" w:rsidRPr="00DB3FDE">
        <w:t xml:space="preserve"> </w:t>
      </w:r>
      <w:r w:rsidR="00063CA1" w:rsidRPr="00DB3FDE">
        <w:t>button activate</w:t>
      </w:r>
      <w:r w:rsidR="0092006E">
        <w:t xml:space="preserve">s the Check-In-function. If you click on a player with a booked tee time, you can confirm his status. In a similar manner, a player that has been checked in mistakenly can be checked out again. </w:t>
      </w:r>
    </w:p>
    <w:p w:rsidR="005C695C" w:rsidRPr="00DB3FDE" w:rsidRDefault="005C695C" w:rsidP="00623E69">
      <w:pPr>
        <w:pStyle w:val="Descriptivelist3"/>
      </w:pPr>
      <w:r w:rsidRPr="00DB3FDE">
        <w:t>Cut</w:t>
      </w:r>
      <w:r w:rsidR="00243E6A" w:rsidRPr="00DB3FDE">
        <w:tab/>
      </w:r>
      <w:bookmarkStart w:id="175" w:name="OLE_LINK1"/>
      <w:bookmarkStart w:id="176" w:name="OLE_LINK2"/>
      <w:r w:rsidRPr="00DB3FDE">
        <w:t>The ‚Cut‘ function is activated by clicking on the ‚Cut‘ button. This mode allows you to move a player on the times sheet by ‘cutting’ him from a pairing and then entering him into another using the ‘paste’ function. The player will be deleted from his first pairing and added to the requested group.</w:t>
      </w:r>
    </w:p>
    <w:bookmarkEnd w:id="175"/>
    <w:bookmarkEnd w:id="176"/>
    <w:p w:rsidR="00446792" w:rsidRDefault="00C33668" w:rsidP="00623E69">
      <w:pPr>
        <w:pStyle w:val="Descriptivelist3"/>
      </w:pPr>
      <w:r w:rsidRPr="00DB3FDE">
        <w:t>Copy</w:t>
      </w:r>
      <w:r w:rsidR="00243E6A" w:rsidRPr="00DB3FDE">
        <w:tab/>
      </w:r>
      <w:r w:rsidRPr="00DB3FDE">
        <w:t>The ‚Copy‘ function is activated by clicking on the ‚Copy‘ button. This mode allows you to copy a player in a pairing and by changing into the ‚paste‘ mode, entering him in another tee time. The player then remains in both the first pairing and in the new one.Paste</w:t>
      </w:r>
      <w:r w:rsidR="00243E6A" w:rsidRPr="00DB3FDE">
        <w:tab/>
      </w:r>
      <w:r w:rsidRPr="00DB3FDE">
        <w:t>The ‚Paste‘ function is activated by clicking on the ‚Paste‘ button. This function assists in entering a cut or copied player or pairing into a new tee time. If you used the ‘cut’ function, the previous tee time will be available once again, or i</w:t>
      </w:r>
      <w:r w:rsidR="00FA6DB3" w:rsidRPr="00DB3FDE">
        <w:t>f</w:t>
      </w:r>
      <w:r w:rsidR="0092006E">
        <w:t xml:space="preserve"> you used the ,copy’ function, the first time is not deleted.</w:t>
      </w:r>
    </w:p>
    <w:p w:rsidR="00C33668" w:rsidRPr="00DB3FDE" w:rsidRDefault="00C33668" w:rsidP="00623E69">
      <w:pPr>
        <w:pStyle w:val="Descriptivelist3"/>
      </w:pPr>
      <w:r w:rsidRPr="00DB3FDE">
        <w:t>Delete</w:t>
      </w:r>
      <w:r w:rsidR="00243E6A" w:rsidRPr="00DB3FDE">
        <w:tab/>
      </w:r>
      <w:r w:rsidRPr="00DB3FDE">
        <w:t>Clicking on the ‚Delete‘ function activates the single deletion function. This allows for deleting of individual players in a pairing. Click on the player and confirm the process by choosing ‘Yes’. This process cannot be reversed.</w:t>
      </w:r>
    </w:p>
    <w:p w:rsidR="00C6054B" w:rsidRPr="00DB3FDE" w:rsidRDefault="00C6054B" w:rsidP="00623E69">
      <w:pPr>
        <w:pStyle w:val="Descriptivelist3"/>
      </w:pPr>
      <w:r w:rsidRPr="00DB3FDE">
        <w:t>Delete All</w:t>
      </w:r>
      <w:r w:rsidR="00243E6A" w:rsidRPr="00DB3FDE">
        <w:tab/>
      </w:r>
      <w:r w:rsidR="00C33668" w:rsidRPr="00DB3FDE">
        <w:t>Clicking on the ‚Delete</w:t>
      </w:r>
      <w:r w:rsidR="005B08F9" w:rsidRPr="00DB3FDE">
        <w:t xml:space="preserve"> </w:t>
      </w:r>
      <w:r w:rsidRPr="00DB3FDE">
        <w:t>All</w:t>
      </w:r>
      <w:r w:rsidR="00C33668" w:rsidRPr="00DB3FDE">
        <w:t xml:space="preserve">‘ function activates </w:t>
      </w:r>
      <w:r w:rsidR="00F60F21" w:rsidRPr="00DB3FDE">
        <w:t>the deletion</w:t>
      </w:r>
      <w:r w:rsidR="00C33668" w:rsidRPr="00DB3FDE">
        <w:t xml:space="preserve"> function</w:t>
      </w:r>
      <w:r w:rsidR="005B08F9" w:rsidRPr="00DB3FDE">
        <w:t xml:space="preserve"> of a whole </w:t>
      </w:r>
      <w:r w:rsidRPr="00DB3FDE">
        <w:t>tee time booking</w:t>
      </w:r>
      <w:r w:rsidR="00C33668" w:rsidRPr="00DB3FDE">
        <w:t xml:space="preserve">. This allows for deleting of </w:t>
      </w:r>
      <w:r w:rsidR="005B08F9" w:rsidRPr="00DB3FDE">
        <w:t xml:space="preserve">all </w:t>
      </w:r>
      <w:r w:rsidRPr="00DB3FDE">
        <w:t xml:space="preserve">the </w:t>
      </w:r>
      <w:r w:rsidR="00C33668" w:rsidRPr="00DB3FDE">
        <w:t>players in a pairing. Click on the p</w:t>
      </w:r>
      <w:r w:rsidR="005B08F9" w:rsidRPr="00DB3FDE">
        <w:t>airing</w:t>
      </w:r>
      <w:r w:rsidR="0092006E">
        <w:t xml:space="preserve"> and confirm the process by choosing ‘Yes’. This process cannot be undone.</w:t>
      </w:r>
    </w:p>
    <w:p w:rsidR="001D3F39" w:rsidRDefault="00FD0B2D" w:rsidP="00623E69">
      <w:pPr>
        <w:pStyle w:val="L2Heading"/>
      </w:pPr>
      <w:bookmarkStart w:id="177" w:name="_Toc151896405"/>
      <w:bookmarkStart w:id="178" w:name="_Toc269206938"/>
      <w:r>
        <w:lastRenderedPageBreak/>
        <w:t xml:space="preserve"> </w:t>
      </w:r>
      <w:bookmarkStart w:id="179" w:name="_Toc290302460"/>
      <w:bookmarkStart w:id="180" w:name="_Toc290365449"/>
      <w:bookmarkStart w:id="181" w:name="_Toc292180674"/>
      <w:bookmarkStart w:id="182" w:name="_Toc293644775"/>
      <w:bookmarkStart w:id="183" w:name="_Toc294097775"/>
      <w:bookmarkStart w:id="184" w:name="_Toc294254687"/>
      <w:r w:rsidR="005B08F9" w:rsidRPr="00D57472">
        <w:t>Menu</w:t>
      </w:r>
      <w:r w:rsidR="005D69A3" w:rsidRPr="00D57472">
        <w:t xml:space="preserve"> „</w:t>
      </w:r>
      <w:r w:rsidR="00A450D0" w:rsidRPr="00D57472">
        <w:t>R</w:t>
      </w:r>
      <w:r w:rsidR="005B08F9" w:rsidRPr="00D57472">
        <w:t>ental</w:t>
      </w:r>
      <w:r w:rsidR="00A450D0" w:rsidRPr="00D57472">
        <w:t xml:space="preserve"> items</w:t>
      </w:r>
      <w:r w:rsidR="005D69A3" w:rsidRPr="00D57472">
        <w:t>“</w:t>
      </w:r>
      <w:bookmarkEnd w:id="177"/>
      <w:bookmarkEnd w:id="178"/>
      <w:bookmarkEnd w:id="179"/>
      <w:bookmarkEnd w:id="180"/>
      <w:bookmarkEnd w:id="181"/>
      <w:bookmarkEnd w:id="182"/>
      <w:bookmarkEnd w:id="183"/>
      <w:bookmarkEnd w:id="184"/>
    </w:p>
    <w:p w:rsidR="005D69A3" w:rsidRPr="00DB3FDE" w:rsidRDefault="005D69A3" w:rsidP="00623E69">
      <w:pPr>
        <w:pStyle w:val="Descriptivelist5"/>
      </w:pPr>
      <w:r w:rsidRPr="00DB3FDE">
        <w:t>Cadd</w:t>
      </w:r>
      <w:r w:rsidR="000D039D" w:rsidRPr="00DB3FDE">
        <w:t>ies</w:t>
      </w:r>
      <w:r w:rsidR="000B422A" w:rsidRPr="00DB3FDE">
        <w:tab/>
      </w:r>
      <w:bookmarkStart w:id="185" w:name="OLE_LINK5"/>
      <w:bookmarkStart w:id="186" w:name="OLE_LINK6"/>
      <w:r w:rsidR="00FC246D" w:rsidRPr="00DB3FDE">
        <w:t xml:space="preserve">By selecting the hire article you can assign it to as many players as you like at the same time. </w:t>
      </w:r>
      <w:r w:rsidR="000D039D" w:rsidRPr="00DB3FDE">
        <w:t>T</w:t>
      </w:r>
      <w:r w:rsidR="00FC246D" w:rsidRPr="00DB3FDE">
        <w:t>he function is activated by clicking on the specific article</w:t>
      </w:r>
      <w:r w:rsidR="000D039D" w:rsidRPr="00DB3FDE">
        <w:t xml:space="preserve">, you then select the </w:t>
      </w:r>
      <w:r w:rsidR="00237C4C" w:rsidRPr="00DB3FDE">
        <w:t>player</w:t>
      </w:r>
      <w:r w:rsidR="000D039D" w:rsidRPr="00DB3FDE">
        <w:t xml:space="preserve"> to assign the article to that </w:t>
      </w:r>
      <w:r w:rsidR="00237C4C" w:rsidRPr="00DB3FDE">
        <w:t>player</w:t>
      </w:r>
      <w:r w:rsidR="000D039D" w:rsidRPr="00DB3FDE">
        <w:t xml:space="preserve">, you can then click on as many </w:t>
      </w:r>
      <w:r w:rsidR="00237C4C" w:rsidRPr="00DB3FDE">
        <w:t>player</w:t>
      </w:r>
      <w:r w:rsidR="0092006E" w:rsidRPr="0092006E">
        <w:t xml:space="preserve">s as you like to assign the same article.  </w:t>
      </w:r>
      <w:bookmarkEnd w:id="185"/>
      <w:bookmarkEnd w:id="186"/>
      <w:r w:rsidR="0092006E" w:rsidRPr="0092006E">
        <w:t>.</w:t>
      </w:r>
    </w:p>
    <w:p w:rsidR="001D3F39" w:rsidRDefault="0092006E" w:rsidP="00623E69">
      <w:pPr>
        <w:pStyle w:val="Descriptivelist5"/>
      </w:pPr>
      <w:r>
        <w:t>Ladies Club Sets</w:t>
      </w:r>
      <w:r>
        <w:tab/>
        <w:t xml:space="preserve">By selecting the hire article you can assign it to as many players as you like at the same time. The function is activated by clicking on the specific article, you then select the member to assign the article to that member, you can then click on as many members as you like to assign the same article.  </w:t>
      </w:r>
    </w:p>
    <w:p w:rsidR="001D3F39" w:rsidRDefault="0092006E" w:rsidP="00623E69">
      <w:pPr>
        <w:pStyle w:val="Descriptivelist5"/>
      </w:pPr>
      <w:r>
        <w:t>Mens Club Sets</w:t>
      </w:r>
      <w:r>
        <w:tab/>
        <w:t>By selecting the hire article you can assign it to as many players as you like at the same time. The function is activated by clicking on the specific article, you then select the member to assign the article to that member, you can then click on as many members as you like to assign the same article.  .</w:t>
      </w:r>
    </w:p>
    <w:p w:rsidR="001D3F39" w:rsidRDefault="005B08F9" w:rsidP="00623E69">
      <w:pPr>
        <w:pStyle w:val="Descriptivelist5"/>
      </w:pPr>
      <w:r w:rsidRPr="00DB3FDE">
        <w:t>Change quantity</w:t>
      </w:r>
      <w:r w:rsidR="000B422A" w:rsidRPr="00DB3FDE">
        <w:tab/>
      </w:r>
      <w:r w:rsidR="00A450D0" w:rsidRPr="00DB3FDE">
        <w:t xml:space="preserve">Selecting the button ‘Change quantity‘ </w:t>
      </w:r>
      <w:r w:rsidRPr="00DB3FDE">
        <w:t>opens the administration of the rental items. This section allows you to manage your rental items, e.g. allocating a certain number of rental items such as golf carts, trolleys or rental sets to a block booking. The temporary non-availability of items (e.g. servicing of golf carts; seasonal rental of a cart by a member) can be recorded here as well as the temporary increase in items (e.g. an extra rental set</w:t>
      </w:r>
      <w:r w:rsidRPr="00D57472">
        <w:t xml:space="preserve">). </w:t>
      </w:r>
    </w:p>
    <w:p w:rsidR="005D69A3" w:rsidRPr="00D57472" w:rsidRDefault="005D69A3" w:rsidP="005B08F9">
      <w:pPr>
        <w:ind w:left="2832" w:hanging="2832"/>
        <w:rPr>
          <w:rFonts w:ascii="Century Gothic" w:hAnsi="Century Gothic"/>
          <w:szCs w:val="24"/>
        </w:rPr>
      </w:pPr>
    </w:p>
    <w:p w:rsidR="00230C4A" w:rsidRDefault="00230C4A">
      <w:pPr>
        <w:rPr>
          <w:rFonts w:ascii="Century Gothic" w:hAnsi="Century Gothic"/>
          <w:b/>
          <w:color w:val="76923C"/>
          <w:szCs w:val="24"/>
          <w:lang w:val="en-ZA" w:eastAsia="zh-CN"/>
        </w:rPr>
      </w:pPr>
      <w:bookmarkStart w:id="187" w:name="_Toc151896406"/>
      <w:bookmarkStart w:id="188" w:name="_Toc269206939"/>
      <w:r>
        <w:br w:type="page"/>
      </w:r>
    </w:p>
    <w:p w:rsidR="001D3F39" w:rsidRDefault="00FD0B2D" w:rsidP="00623E69">
      <w:pPr>
        <w:pStyle w:val="L2Heading"/>
      </w:pPr>
      <w:r>
        <w:lastRenderedPageBreak/>
        <w:t xml:space="preserve"> </w:t>
      </w:r>
      <w:bookmarkStart w:id="189" w:name="_Toc290302461"/>
      <w:bookmarkStart w:id="190" w:name="_Toc290365450"/>
      <w:bookmarkStart w:id="191" w:name="_Toc292180675"/>
      <w:bookmarkStart w:id="192" w:name="_Toc293644776"/>
      <w:bookmarkStart w:id="193" w:name="_Toc294097776"/>
      <w:bookmarkStart w:id="194" w:name="_Toc294254688"/>
      <w:r w:rsidR="005B08F9" w:rsidRPr="00D57472">
        <w:t>Menu</w:t>
      </w:r>
      <w:r w:rsidR="005D69A3" w:rsidRPr="00D57472">
        <w:t xml:space="preserve"> „Info“</w:t>
      </w:r>
      <w:bookmarkEnd w:id="187"/>
      <w:bookmarkEnd w:id="188"/>
      <w:bookmarkEnd w:id="189"/>
      <w:bookmarkEnd w:id="190"/>
      <w:bookmarkEnd w:id="191"/>
      <w:bookmarkEnd w:id="192"/>
      <w:bookmarkEnd w:id="193"/>
      <w:bookmarkEnd w:id="194"/>
    </w:p>
    <w:p w:rsidR="00987A7C" w:rsidRPr="00DB3FDE" w:rsidRDefault="00AB5178" w:rsidP="00623E69">
      <w:pPr>
        <w:pStyle w:val="Descriptivelist5"/>
      </w:pPr>
      <w:r w:rsidRPr="00DB3FDE">
        <w:t>Reservation search</w:t>
      </w:r>
      <w:r w:rsidR="000B422A" w:rsidRPr="00DB3FDE">
        <w:tab/>
      </w:r>
      <w:r w:rsidRPr="00DB3FDE">
        <w:t>Selecting this button opens a</w:t>
      </w:r>
      <w:r w:rsidR="00E97CC2" w:rsidRPr="00DB3FDE">
        <w:t xml:space="preserve"> new window where you can </w:t>
      </w:r>
      <w:r w:rsidR="00987A7C" w:rsidRPr="00DB3FDE">
        <w:t>search for certain items by using one of the following categories: surname, first name, customer no., invoice no., course selection for certain period such as today, this week, this month, this year or a user defined period (custom). The result of the search can also be printed.</w:t>
      </w:r>
    </w:p>
    <w:p w:rsidR="001D3F39" w:rsidRDefault="00987A7C" w:rsidP="00623E69">
      <w:pPr>
        <w:pStyle w:val="Descriptivelist5"/>
      </w:pPr>
      <w:r w:rsidRPr="00DB3FDE">
        <w:t>History</w:t>
      </w:r>
      <w:r w:rsidR="000B422A" w:rsidRPr="00DB3FDE">
        <w:tab/>
      </w:r>
      <w:r w:rsidR="001D7865" w:rsidRPr="00DB3FDE">
        <w:t>By choosing the ‚History‘</w:t>
      </w:r>
      <w:r w:rsidR="004821FE" w:rsidRPr="00DB3FDE">
        <w:t xml:space="preserve"> </w:t>
      </w:r>
      <w:r w:rsidR="001D7865" w:rsidRPr="00DB3FDE">
        <w:t xml:space="preserve">function, one can see the individual </w:t>
      </w:r>
      <w:r w:rsidR="004821FE" w:rsidRPr="00DB3FDE">
        <w:t>steps</w:t>
      </w:r>
      <w:r w:rsidR="001D7865" w:rsidRPr="00DB3FDE">
        <w:t xml:space="preserve"> </w:t>
      </w:r>
      <w:r w:rsidR="004821FE" w:rsidRPr="00DB3FDE">
        <w:t xml:space="preserve">in the </w:t>
      </w:r>
      <w:r w:rsidR="001D7865" w:rsidRPr="00DB3FDE">
        <w:t xml:space="preserve">booking </w:t>
      </w:r>
      <w:r w:rsidR="004821FE" w:rsidRPr="00DB3FDE">
        <w:t xml:space="preserve">process </w:t>
      </w:r>
      <w:r w:rsidR="001D7865" w:rsidRPr="00DB3FDE">
        <w:t>for a player. First select the player and then the ‚history‘ button.</w:t>
      </w:r>
    </w:p>
    <w:p w:rsidR="001D3F39" w:rsidRDefault="0092006E" w:rsidP="00230C4A">
      <w:pPr>
        <w:pStyle w:val="Descriptivelist5"/>
        <w:spacing w:after="0"/>
      </w:pPr>
      <w:r>
        <w:t xml:space="preserve">Show cancelled </w:t>
      </w:r>
    </w:p>
    <w:p w:rsidR="001D3F39" w:rsidRDefault="00FD7FF1" w:rsidP="00230C4A">
      <w:pPr>
        <w:pStyle w:val="Descriptivelist5"/>
        <w:spacing w:after="0"/>
      </w:pPr>
      <w:r w:rsidRPr="00DB3FDE">
        <w:t>bookings</w:t>
      </w:r>
      <w:r w:rsidR="000B422A" w:rsidRPr="00DB3FDE">
        <w:tab/>
      </w:r>
      <w:r w:rsidRPr="00DB3FDE">
        <w:t xml:space="preserve">By choosing the function ‚Show </w:t>
      </w:r>
      <w:r w:rsidR="0031153F" w:rsidRPr="00DB3FDE">
        <w:t>cancelled</w:t>
      </w:r>
      <w:r w:rsidRPr="00DB3FDE">
        <w:t xml:space="preserve"> bookings‘ you can view cancelled</w:t>
      </w:r>
      <w:r w:rsidR="00106E09" w:rsidRPr="00DB3FDE">
        <w:t xml:space="preserve"> </w:t>
      </w:r>
      <w:r w:rsidR="0031153F" w:rsidRPr="00DB3FDE">
        <w:t xml:space="preserve">bookings according to the date, the course and the tee. </w:t>
      </w:r>
      <w:r w:rsidR="00106E09" w:rsidRPr="00DB3FDE">
        <w:t xml:space="preserve"> </w:t>
      </w:r>
      <w:r w:rsidR="0031153F" w:rsidRPr="00DB3FDE">
        <w:t xml:space="preserve">The detailed window shows further variables such as the date of cancellation, logged in use etc. </w:t>
      </w:r>
    </w:p>
    <w:p w:rsidR="005D69A3" w:rsidRDefault="005D69A3" w:rsidP="007E1902">
      <w:pPr>
        <w:rPr>
          <w:szCs w:val="24"/>
        </w:rPr>
      </w:pPr>
    </w:p>
    <w:p w:rsidR="00D928AB" w:rsidRPr="00D57472" w:rsidRDefault="00D928AB" w:rsidP="007E1902">
      <w:pPr>
        <w:rPr>
          <w:szCs w:val="24"/>
        </w:rPr>
      </w:pPr>
    </w:p>
    <w:p w:rsidR="001D3F39" w:rsidRDefault="0031153F" w:rsidP="00623E69">
      <w:pPr>
        <w:pStyle w:val="L2Heading"/>
      </w:pPr>
      <w:bookmarkStart w:id="195" w:name="_Toc151896407"/>
      <w:bookmarkStart w:id="196" w:name="_Toc269206940"/>
      <w:bookmarkStart w:id="197" w:name="_Toc290302462"/>
      <w:bookmarkStart w:id="198" w:name="_Toc290365451"/>
      <w:bookmarkStart w:id="199" w:name="_Toc292180676"/>
      <w:bookmarkStart w:id="200" w:name="_Toc293644777"/>
      <w:bookmarkStart w:id="201" w:name="_Toc294097777"/>
      <w:bookmarkStart w:id="202" w:name="_Toc294254689"/>
      <w:r w:rsidRPr="00D57472">
        <w:t>Menu</w:t>
      </w:r>
      <w:r w:rsidR="005D69A3" w:rsidRPr="00D57472">
        <w:t xml:space="preserve"> „</w:t>
      </w:r>
      <w:r w:rsidRPr="00D57472">
        <w:t>Additional functions</w:t>
      </w:r>
      <w:r w:rsidR="005D69A3" w:rsidRPr="00D57472">
        <w:t>“</w:t>
      </w:r>
      <w:bookmarkEnd w:id="195"/>
      <w:bookmarkEnd w:id="196"/>
      <w:bookmarkEnd w:id="197"/>
      <w:bookmarkEnd w:id="198"/>
      <w:bookmarkEnd w:id="199"/>
      <w:bookmarkEnd w:id="200"/>
      <w:bookmarkEnd w:id="201"/>
      <w:bookmarkEnd w:id="202"/>
    </w:p>
    <w:p w:rsidR="00247766" w:rsidRPr="00DB3FDE" w:rsidRDefault="0092006E" w:rsidP="00623E69">
      <w:pPr>
        <w:pStyle w:val="Descriptivelist5"/>
      </w:pPr>
      <w:r w:rsidRPr="0092006E">
        <w:t>Group</w:t>
      </w:r>
      <w:r w:rsidR="0031153F" w:rsidRPr="00DB3FDE">
        <w:t xml:space="preserve"> bookings</w:t>
      </w:r>
      <w:r w:rsidR="000B422A" w:rsidRPr="00DB3FDE">
        <w:tab/>
      </w:r>
      <w:r w:rsidR="0031153F" w:rsidRPr="00DB3FDE">
        <w:t>This function assist</w:t>
      </w:r>
      <w:r w:rsidR="00247766" w:rsidRPr="00DB3FDE">
        <w:t>s</w:t>
      </w:r>
      <w:r w:rsidR="0031153F" w:rsidRPr="00DB3FDE">
        <w:t xml:space="preserve"> in booking groups. One can select several players at once and at the end of the booking procedure, they are automatically entered into the chosen time slot. The group booking is marked in a different colour and highlighted by an additional comment.</w:t>
      </w:r>
      <w:r w:rsidR="00247766" w:rsidRPr="00DB3FDE">
        <w:t xml:space="preserve"> It is then possible to add rental items such as trolleys or golf carts or to check in or delete individual players and add new ones. A bookings history can </w:t>
      </w:r>
      <w:r w:rsidR="00297090" w:rsidRPr="00DB3FDE">
        <w:t xml:space="preserve">also </w:t>
      </w:r>
      <w:r w:rsidR="00247766" w:rsidRPr="00DB3FDE">
        <w:t>be requested.</w:t>
      </w:r>
    </w:p>
    <w:p w:rsidR="001D3F39" w:rsidRDefault="00247766" w:rsidP="00623E69">
      <w:pPr>
        <w:pStyle w:val="Descriptivelist5"/>
      </w:pPr>
      <w:r w:rsidRPr="00DB3FDE">
        <w:t xml:space="preserve"> </w:t>
      </w:r>
      <w:r w:rsidR="0092006E">
        <w:t>Tee closure</w:t>
      </w:r>
      <w:r w:rsidR="0092006E">
        <w:tab/>
        <w:t>This function allows the user to block tees for certain periods. The blocking can be done for a date, a course or a tee and can be used to inform users about the non-availability for a period, a day or even several weeks. A comment can be added for additional information.</w:t>
      </w:r>
    </w:p>
    <w:p w:rsidR="005D69A3" w:rsidRPr="00D57472" w:rsidRDefault="005D69A3" w:rsidP="005D69A3">
      <w:pPr>
        <w:rPr>
          <w:rFonts w:ascii="Century Gothic" w:hAnsi="Century Gothic"/>
          <w:szCs w:val="24"/>
        </w:rPr>
      </w:pPr>
    </w:p>
    <w:p w:rsidR="00D928AB" w:rsidRDefault="00D928AB">
      <w:pPr>
        <w:rPr>
          <w:rFonts w:ascii="Century Gothic" w:hAnsi="Century Gothic"/>
          <w:b/>
          <w:color w:val="76923C"/>
          <w:szCs w:val="24"/>
          <w:lang w:val="en-ZA" w:eastAsia="zh-CN"/>
        </w:rPr>
      </w:pPr>
      <w:bookmarkStart w:id="203" w:name="_Toc290365452"/>
      <w:bookmarkStart w:id="204" w:name="_Toc292180677"/>
      <w:bookmarkStart w:id="205" w:name="_Toc290365453"/>
      <w:bookmarkStart w:id="206" w:name="_Toc292180678"/>
      <w:bookmarkStart w:id="207" w:name="_Toc151896408"/>
      <w:bookmarkStart w:id="208" w:name="_Toc269206941"/>
      <w:bookmarkStart w:id="209" w:name="_Toc290302463"/>
      <w:bookmarkStart w:id="210" w:name="_Toc290365454"/>
      <w:bookmarkStart w:id="211" w:name="_Toc292180679"/>
      <w:bookmarkStart w:id="212" w:name="_Toc293644778"/>
      <w:bookmarkStart w:id="213" w:name="_Toc294097778"/>
      <w:bookmarkStart w:id="214" w:name="_Toc294254690"/>
      <w:bookmarkEnd w:id="203"/>
      <w:bookmarkEnd w:id="204"/>
      <w:bookmarkEnd w:id="205"/>
      <w:bookmarkEnd w:id="206"/>
      <w:r>
        <w:br w:type="page"/>
      </w:r>
    </w:p>
    <w:p w:rsidR="001D3F39" w:rsidRDefault="00222F95" w:rsidP="00623E69">
      <w:pPr>
        <w:pStyle w:val="L2Heading"/>
      </w:pPr>
      <w:r w:rsidRPr="00DB3FDE">
        <w:lastRenderedPageBreak/>
        <w:t>Menu</w:t>
      </w:r>
      <w:r w:rsidR="005D69A3" w:rsidRPr="00DB3FDE">
        <w:t xml:space="preserve"> „</w:t>
      </w:r>
      <w:r w:rsidRPr="00DB3FDE">
        <w:t>Printing</w:t>
      </w:r>
      <w:r w:rsidR="005D69A3" w:rsidRPr="00DB3FDE">
        <w:t>“</w:t>
      </w:r>
      <w:bookmarkEnd w:id="207"/>
      <w:bookmarkEnd w:id="208"/>
      <w:bookmarkEnd w:id="209"/>
      <w:bookmarkEnd w:id="210"/>
      <w:bookmarkEnd w:id="211"/>
      <w:bookmarkEnd w:id="212"/>
      <w:bookmarkEnd w:id="213"/>
      <w:bookmarkEnd w:id="214"/>
    </w:p>
    <w:p w:rsidR="00222F95" w:rsidRPr="00D57472" w:rsidRDefault="00222F95" w:rsidP="00623E69">
      <w:pPr>
        <w:pStyle w:val="Descriptivelist5"/>
      </w:pPr>
      <w:r w:rsidRPr="00D57472">
        <w:t>Tee sheet</w:t>
      </w:r>
      <w:r w:rsidR="000B422A" w:rsidRPr="00D57472">
        <w:tab/>
      </w:r>
      <w:r w:rsidRPr="00D57472">
        <w:t>By selecting the ‚Tee sheet‘ function, the current day‘s tee sheet is transformed into a printable document. The tee sheet shows the following data: Name, 9/18 holes, customer type, handicap and check-in status.</w:t>
      </w:r>
    </w:p>
    <w:p w:rsidR="001D3F39" w:rsidRDefault="00243E6A" w:rsidP="00623E69">
      <w:pPr>
        <w:pStyle w:val="Descriptivelist5"/>
      </w:pPr>
      <w:r w:rsidRPr="00D57472">
        <w:t>List</w:t>
      </w:r>
      <w:r w:rsidR="00222F95" w:rsidRPr="00D57472">
        <w:t xml:space="preserve"> of rental items</w:t>
      </w:r>
      <w:r w:rsidR="000B422A" w:rsidRPr="00D57472">
        <w:tab/>
      </w:r>
      <w:r w:rsidR="00222F95" w:rsidRPr="00D57472">
        <w:t>This function aids in printing a list of rental items that have been requested. The list displays the rental period, date and time of rental, the name of the customer and the respective booking details.</w:t>
      </w:r>
    </w:p>
    <w:p w:rsidR="001D3F39" w:rsidRDefault="00222F95" w:rsidP="00623E69">
      <w:pPr>
        <w:pStyle w:val="Descriptivelist5"/>
      </w:pPr>
      <w:r w:rsidRPr="00D57472">
        <w:t>Stats</w:t>
      </w:r>
      <w:r w:rsidR="000B422A" w:rsidRPr="00D57472">
        <w:tab/>
      </w:r>
      <w:r w:rsidR="00D21006" w:rsidRPr="00D57472">
        <w:t>The selection of the ‚Stats‘ function displays the monthly data with daily occupancy in a printable format. This monthly stat shows the analysis for the chosen course.</w:t>
      </w:r>
    </w:p>
    <w:p w:rsidR="00243E6A" w:rsidRPr="00D57472" w:rsidRDefault="00243E6A" w:rsidP="005D69A3">
      <w:pPr>
        <w:rPr>
          <w:rFonts w:ascii="Century Gothic" w:hAnsi="Century Gothic"/>
          <w:szCs w:val="24"/>
        </w:rPr>
      </w:pPr>
    </w:p>
    <w:p w:rsidR="00D21006" w:rsidRPr="00D57472" w:rsidRDefault="00D21006" w:rsidP="005D69A3">
      <w:pPr>
        <w:rPr>
          <w:rFonts w:ascii="Century Gothic" w:hAnsi="Century Gothic"/>
          <w:szCs w:val="24"/>
        </w:rPr>
      </w:pPr>
    </w:p>
    <w:p w:rsidR="00243E6A" w:rsidRPr="00D57472" w:rsidRDefault="00243E6A" w:rsidP="005D69A3">
      <w:pPr>
        <w:rPr>
          <w:rFonts w:ascii="Century Gothic" w:hAnsi="Century Gothic"/>
          <w:szCs w:val="24"/>
          <w:lang w:val="en-ZA"/>
        </w:rPr>
      </w:pPr>
    </w:p>
    <w:p w:rsidR="001D3F39" w:rsidRDefault="005471FA" w:rsidP="00623E69">
      <w:pPr>
        <w:pStyle w:val="L1Heading"/>
      </w:pPr>
      <w:bookmarkStart w:id="215" w:name="_Toc269206942"/>
      <w:bookmarkStart w:id="216" w:name="_Toc290302464"/>
      <w:bookmarkStart w:id="217" w:name="_Toc290365455"/>
      <w:bookmarkStart w:id="218" w:name="_Toc292180680"/>
      <w:bookmarkStart w:id="219" w:name="_Toc293644779"/>
      <w:bookmarkStart w:id="220" w:name="_Toc294097779"/>
      <w:bookmarkStart w:id="221" w:name="_Toc294254691"/>
      <w:r w:rsidRPr="00F65A53">
        <w:lastRenderedPageBreak/>
        <w:t>Booking a tee time</w:t>
      </w:r>
      <w:bookmarkEnd w:id="215"/>
      <w:bookmarkEnd w:id="216"/>
      <w:bookmarkEnd w:id="217"/>
      <w:bookmarkEnd w:id="218"/>
      <w:bookmarkEnd w:id="219"/>
      <w:bookmarkEnd w:id="220"/>
      <w:bookmarkEnd w:id="221"/>
    </w:p>
    <w:p w:rsidR="001D3F39" w:rsidRDefault="00FD0B2D" w:rsidP="00623E69">
      <w:pPr>
        <w:pStyle w:val="L2Heading"/>
      </w:pPr>
      <w:bookmarkStart w:id="222" w:name="_Toc290365456"/>
      <w:bookmarkEnd w:id="222"/>
      <w:r>
        <w:t xml:space="preserve"> </w:t>
      </w:r>
      <w:bookmarkStart w:id="223" w:name="_Toc292180681"/>
      <w:bookmarkStart w:id="224" w:name="_Toc151896410"/>
      <w:bookmarkStart w:id="225" w:name="_Toc269206943"/>
      <w:bookmarkStart w:id="226" w:name="_Toc290302465"/>
      <w:bookmarkStart w:id="227" w:name="_Toc290365457"/>
      <w:bookmarkStart w:id="228" w:name="_Toc292180682"/>
      <w:bookmarkStart w:id="229" w:name="_Toc293644780"/>
      <w:bookmarkStart w:id="230" w:name="_Toc294097780"/>
      <w:bookmarkStart w:id="231" w:name="_Toc294254692"/>
      <w:bookmarkEnd w:id="223"/>
      <w:r w:rsidR="005471FA" w:rsidRPr="00D57472">
        <w:t>Book</w:t>
      </w:r>
      <w:r w:rsidR="00AE0D40" w:rsidRPr="00D57472">
        <w:t xml:space="preserve"> / </w:t>
      </w:r>
      <w:bookmarkEnd w:id="224"/>
      <w:r w:rsidR="005471FA" w:rsidRPr="00D57472">
        <w:t>Change</w:t>
      </w:r>
      <w:bookmarkEnd w:id="225"/>
      <w:bookmarkEnd w:id="226"/>
      <w:bookmarkEnd w:id="227"/>
      <w:bookmarkEnd w:id="228"/>
      <w:bookmarkEnd w:id="229"/>
      <w:bookmarkEnd w:id="230"/>
      <w:bookmarkEnd w:id="231"/>
    </w:p>
    <w:p w:rsidR="001D3F39" w:rsidRPr="00623E69" w:rsidRDefault="00FB5C5B" w:rsidP="00606DB6">
      <w:pPr>
        <w:pStyle w:val="NumberedList"/>
        <w:numPr>
          <w:ilvl w:val="0"/>
          <w:numId w:val="4"/>
        </w:numPr>
        <w:rPr>
          <w:szCs w:val="24"/>
        </w:rPr>
      </w:pPr>
      <w:r w:rsidRPr="00DB3FDE">
        <w:t>Click on the ‚add‘ button in the ‚Function‘ menu</w:t>
      </w:r>
      <w:r w:rsidR="004E017B" w:rsidRPr="00623E69">
        <w:rPr>
          <w:szCs w:val="24"/>
        </w:rPr>
        <w:t>.</w:t>
      </w:r>
      <w:r w:rsidR="00D325D4" w:rsidRPr="00623E69">
        <w:rPr>
          <w:szCs w:val="24"/>
        </w:rPr>
        <w:t xml:space="preserve"> </w:t>
      </w:r>
      <w:r w:rsidR="001D3F39">
        <w:rPr>
          <w:noProof/>
          <w:szCs w:val="24"/>
          <w:lang w:val="en-ZA" w:eastAsia="en-ZA"/>
        </w:rPr>
        <w:drawing>
          <wp:inline distT="0" distB="0" distL="0" distR="0">
            <wp:extent cx="457200" cy="1905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srcRect/>
                    <a:stretch>
                      <a:fillRect/>
                    </a:stretch>
                  </pic:blipFill>
                  <pic:spPr bwMode="auto">
                    <a:xfrm>
                      <a:off x="0" y="0"/>
                      <a:ext cx="457200" cy="190500"/>
                    </a:xfrm>
                    <a:prstGeom prst="rect">
                      <a:avLst/>
                    </a:prstGeom>
                    <a:noFill/>
                    <a:ln w="9525">
                      <a:noFill/>
                      <a:miter lim="800000"/>
                      <a:headEnd/>
                      <a:tailEnd/>
                    </a:ln>
                  </pic:spPr>
                </pic:pic>
              </a:graphicData>
            </a:graphic>
          </wp:inline>
        </w:drawing>
      </w:r>
    </w:p>
    <w:p w:rsidR="00446792" w:rsidRPr="00320C7A" w:rsidRDefault="00446792" w:rsidP="00446792"/>
    <w:p w:rsidR="004E017B" w:rsidRDefault="00EA168B" w:rsidP="004E017B">
      <w:pPr>
        <w:rPr>
          <w:rFonts w:ascii="Century Gothic" w:hAnsi="Century Gothic"/>
          <w:szCs w:val="24"/>
        </w:rPr>
      </w:pPr>
      <w:r w:rsidRPr="00EA168B">
        <w:rPr>
          <w:rFonts w:ascii="Century Gothic" w:hAnsi="Century Gothic"/>
          <w:noProof/>
          <w:szCs w:val="24"/>
        </w:rPr>
        <w:pict>
          <v:line id="_x0000_s1035" style="position:absolute;flip:x;z-index:251521536" from="175.85pt,161.8pt" to="327pt,171.6pt">
            <v:stroke endarrow="block"/>
          </v:line>
        </w:pict>
      </w:r>
      <w:r w:rsidRPr="00EA168B">
        <w:rPr>
          <w:rFonts w:ascii="Century Gothic" w:hAnsi="Century Gothic"/>
          <w:noProof/>
          <w:szCs w:val="24"/>
        </w:rPr>
        <w:pict>
          <v:shape id="_x0000_s1037" type="#_x0000_t202" style="position:absolute;margin-left:327pt;margin-top:102.4pt;width:118.4pt;height:118.35pt;z-index:251523584">
            <v:textbox style="mso-next-textbox:#_x0000_s1037">
              <w:txbxContent>
                <w:p w:rsidR="00230C4A" w:rsidRPr="00FB5C5B" w:rsidRDefault="00230C4A" w:rsidP="00623E69">
                  <w:pPr>
                    <w:pStyle w:val="BoxText"/>
                  </w:pPr>
                  <w:r>
                    <w:t>1st</w:t>
                  </w:r>
                  <w:r w:rsidRPr="00FB5C5B">
                    <w:t xml:space="preserve"> step:</w:t>
                  </w:r>
                </w:p>
                <w:p w:rsidR="00230C4A" w:rsidRPr="00FB5C5B" w:rsidRDefault="00230C4A" w:rsidP="00623E69">
                  <w:pPr>
                    <w:pStyle w:val="BoxText"/>
                  </w:pPr>
                  <w:r>
                    <w:t xml:space="preserve">Choose ‘Add’ </w:t>
                  </w:r>
                  <w:r w:rsidRPr="00FB5C5B">
                    <w:t>by clicking on it.</w:t>
                  </w:r>
                </w:p>
                <w:p w:rsidR="00230C4A" w:rsidRDefault="00230C4A" w:rsidP="00623E69">
                  <w:pPr>
                    <w:pStyle w:val="BoxText"/>
                  </w:pPr>
                </w:p>
                <w:p w:rsidR="00230C4A" w:rsidRDefault="00230C4A" w:rsidP="00623E69">
                  <w:pPr>
                    <w:pStyle w:val="BoxText"/>
                  </w:pPr>
                  <w:r w:rsidRPr="00FB5C5B">
                    <w:t>2nd step:</w:t>
                  </w:r>
                </w:p>
                <w:p w:rsidR="00230C4A" w:rsidRDefault="00230C4A" w:rsidP="00623E69">
                  <w:pPr>
                    <w:pStyle w:val="BoxText"/>
                  </w:pPr>
                  <w:r w:rsidRPr="00FB5C5B">
                    <w:t>Choose the tee time for the booking.</w:t>
                  </w:r>
                </w:p>
              </w:txbxContent>
            </v:textbox>
          </v:shape>
        </w:pict>
      </w:r>
      <w:r w:rsidRPr="00EA168B">
        <w:rPr>
          <w:rFonts w:ascii="Century Gothic" w:hAnsi="Century Gothic"/>
          <w:noProof/>
          <w:szCs w:val="24"/>
        </w:rPr>
        <w:pict>
          <v:line id="_x0000_s1036" style="position:absolute;flip:x;z-index:251522560" from="33pt,62.9pt" to="339pt,62.9pt">
            <v:stroke endarrow="block"/>
          </v:line>
        </w:pict>
      </w:r>
      <w:r w:rsidR="00847658">
        <w:rPr>
          <w:noProof/>
          <w:szCs w:val="24"/>
          <w:lang w:val="en-ZA" w:eastAsia="en-ZA"/>
        </w:rPr>
        <w:drawing>
          <wp:inline distT="0" distB="0" distL="0" distR="0">
            <wp:extent cx="5770421" cy="3400023"/>
            <wp:effectExtent l="19050" t="0" r="1729" b="0"/>
            <wp:docPr id="27" name="Picture 27" descr="add new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dd new booking"/>
                    <pic:cNvPicPr>
                      <a:picLocks noChangeAspect="1" noChangeArrowheads="1"/>
                    </pic:cNvPicPr>
                  </pic:nvPicPr>
                  <pic:blipFill>
                    <a:blip r:embed="rId33"/>
                    <a:srcRect/>
                    <a:stretch>
                      <a:fillRect/>
                    </a:stretch>
                  </pic:blipFill>
                  <pic:spPr bwMode="auto">
                    <a:xfrm>
                      <a:off x="0" y="0"/>
                      <a:ext cx="5772150" cy="3401042"/>
                    </a:xfrm>
                    <a:prstGeom prst="rect">
                      <a:avLst/>
                    </a:prstGeom>
                    <a:noFill/>
                    <a:ln w="9525">
                      <a:noFill/>
                      <a:miter lim="800000"/>
                      <a:headEnd/>
                      <a:tailEnd/>
                    </a:ln>
                  </pic:spPr>
                </pic:pic>
              </a:graphicData>
            </a:graphic>
          </wp:inline>
        </w:drawing>
      </w:r>
    </w:p>
    <w:p w:rsidR="00320C7A" w:rsidRPr="00D57472" w:rsidRDefault="00320C7A" w:rsidP="004E017B">
      <w:pPr>
        <w:rPr>
          <w:rFonts w:ascii="Century Gothic" w:hAnsi="Century Gothic"/>
          <w:szCs w:val="24"/>
        </w:rPr>
      </w:pPr>
    </w:p>
    <w:p w:rsidR="004E017B" w:rsidRPr="00D57472" w:rsidRDefault="004E017B" w:rsidP="004E017B">
      <w:pPr>
        <w:rPr>
          <w:rFonts w:ascii="Century Gothic" w:hAnsi="Century Gothic"/>
          <w:szCs w:val="24"/>
        </w:rPr>
      </w:pPr>
    </w:p>
    <w:p w:rsidR="00FB5C5B" w:rsidRDefault="00FB5C5B" w:rsidP="00623E69">
      <w:pPr>
        <w:pStyle w:val="NumberedList"/>
      </w:pPr>
      <w:r w:rsidRPr="00D57472">
        <w:t>Choose the requested time slot with your mouse and click on it.</w:t>
      </w:r>
    </w:p>
    <w:p w:rsidR="00320C7A" w:rsidRPr="00D57472" w:rsidRDefault="00320C7A" w:rsidP="00320C7A"/>
    <w:p w:rsidR="004E017B" w:rsidRDefault="00EA168B" w:rsidP="004E017B">
      <w:pPr>
        <w:rPr>
          <w:szCs w:val="24"/>
        </w:rPr>
      </w:pPr>
      <w:r w:rsidRPr="00EA168B">
        <w:rPr>
          <w:rFonts w:ascii="Century Gothic" w:hAnsi="Century Gothic"/>
          <w:noProof/>
          <w:szCs w:val="24"/>
        </w:rPr>
        <w:pict>
          <v:line id="_x0000_s1038" style="position:absolute;flip:x;z-index:251524608" from="67.45pt,100.2pt" to="319.8pt,114.1pt">
            <v:stroke endarrow="block"/>
          </v:line>
        </w:pict>
      </w:r>
      <w:r w:rsidRPr="00EA168B">
        <w:rPr>
          <w:rFonts w:ascii="Century Gothic" w:hAnsi="Century Gothic"/>
          <w:noProof/>
          <w:szCs w:val="24"/>
        </w:rPr>
        <w:pict>
          <v:shape id="_x0000_s1039" type="#_x0000_t202" style="position:absolute;margin-left:319.8pt;margin-top:47.95pt;width:131pt;height:118.8pt;z-index:251525632">
            <v:textbox style="mso-next-textbox:#_x0000_s1039">
              <w:txbxContent>
                <w:p w:rsidR="00230C4A" w:rsidRPr="00C120DE" w:rsidRDefault="00230C4A" w:rsidP="00623E69">
                  <w:pPr>
                    <w:pStyle w:val="BoxText"/>
                  </w:pPr>
                  <w:r w:rsidRPr="00C120DE">
                    <w:t>3rd step:</w:t>
                  </w:r>
                </w:p>
                <w:p w:rsidR="00230C4A" w:rsidRPr="00C120DE" w:rsidRDefault="00230C4A" w:rsidP="00623E69">
                  <w:pPr>
                    <w:pStyle w:val="BoxText"/>
                  </w:pPr>
                  <w:r w:rsidRPr="00C120DE">
                    <w:t>Click on the variable „Surname“, then enter the name.  The program automatically begins searching for the customer.</w:t>
                  </w:r>
                </w:p>
              </w:txbxContent>
            </v:textbox>
          </v:shape>
        </w:pict>
      </w:r>
      <w:r w:rsidR="00847658">
        <w:rPr>
          <w:noProof/>
          <w:szCs w:val="24"/>
          <w:lang w:val="en-ZA" w:eastAsia="en-ZA"/>
        </w:rPr>
        <w:drawing>
          <wp:inline distT="0" distB="0" distL="0" distR="0">
            <wp:extent cx="4152900" cy="2971800"/>
            <wp:effectExtent l="19050" t="0" r="0" b="0"/>
            <wp:docPr id="28" name="Picture 28" descr="Click Sur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lick Surname"/>
                    <pic:cNvPicPr>
                      <a:picLocks noChangeAspect="1" noChangeArrowheads="1"/>
                    </pic:cNvPicPr>
                  </pic:nvPicPr>
                  <pic:blipFill>
                    <a:blip r:embed="rId34"/>
                    <a:srcRect/>
                    <a:stretch>
                      <a:fillRect/>
                    </a:stretch>
                  </pic:blipFill>
                  <pic:spPr bwMode="auto">
                    <a:xfrm>
                      <a:off x="0" y="0"/>
                      <a:ext cx="4152900" cy="2971800"/>
                    </a:xfrm>
                    <a:prstGeom prst="rect">
                      <a:avLst/>
                    </a:prstGeom>
                    <a:noFill/>
                    <a:ln w="9525">
                      <a:noFill/>
                      <a:miter lim="800000"/>
                      <a:headEnd/>
                      <a:tailEnd/>
                    </a:ln>
                  </pic:spPr>
                </pic:pic>
              </a:graphicData>
            </a:graphic>
          </wp:inline>
        </w:drawing>
      </w:r>
    </w:p>
    <w:p w:rsidR="00745361" w:rsidRDefault="00FB5C5B" w:rsidP="00623E69">
      <w:pPr>
        <w:pStyle w:val="NumberedList"/>
      </w:pPr>
      <w:r w:rsidRPr="00D57472">
        <w:lastRenderedPageBreak/>
        <w:t>A dialog window opens up. To enter the customer‘s name, you have several options. You can start the search by either entering the surname, first name, customer number, the home club or by clicking on his name by scrolling in the displayed list.</w:t>
      </w:r>
    </w:p>
    <w:p w:rsidR="00B86DFE" w:rsidRDefault="00B86DFE" w:rsidP="00B86DFE"/>
    <w:p w:rsidR="001D3F39" w:rsidRDefault="00FB5C5B" w:rsidP="00623E69">
      <w:pPr>
        <w:pStyle w:val="NumberedList"/>
      </w:pPr>
      <w:r w:rsidRPr="00D57472">
        <w:t>Our example describes the search by entering the surname. Click in the ‘surname’ field</w:t>
      </w:r>
      <w:r w:rsidR="0026659A" w:rsidRPr="00D57472">
        <w:t xml:space="preserve"> and enter either parts or the whole surname. After the first 3 letters </w:t>
      </w:r>
      <w:r w:rsidR="00F60F21" w:rsidRPr="00D57472">
        <w:t>Albatros</w:t>
      </w:r>
      <w:r w:rsidR="0026659A" w:rsidRPr="00D57472">
        <w:t xml:space="preserve"> will start searching for the customer in its database!</w:t>
      </w:r>
    </w:p>
    <w:p w:rsidR="00636539" w:rsidRPr="00D57472" w:rsidRDefault="00636539" w:rsidP="008D2330">
      <w:pPr>
        <w:rPr>
          <w:szCs w:val="24"/>
        </w:rPr>
      </w:pPr>
    </w:p>
    <w:p w:rsidR="004E017B" w:rsidRPr="00D57472" w:rsidRDefault="00EA168B" w:rsidP="009854A1">
      <w:pPr>
        <w:rPr>
          <w:rFonts w:ascii="Century Gothic" w:hAnsi="Century Gothic"/>
          <w:szCs w:val="24"/>
        </w:rPr>
      </w:pPr>
      <w:r w:rsidRPr="00EA168B">
        <w:rPr>
          <w:rFonts w:ascii="Century Gothic" w:hAnsi="Century Gothic"/>
          <w:noProof/>
          <w:szCs w:val="24"/>
        </w:rPr>
        <w:pict>
          <v:shape id="_x0000_s1042" type="#_x0000_t202" style="position:absolute;margin-left:336pt;margin-top:67.45pt;width:117pt;height:76.35pt;z-index:251528704">
            <v:textbox style="mso-next-textbox:#_x0000_s1042">
              <w:txbxContent>
                <w:p w:rsidR="00230C4A" w:rsidRPr="00DB3FDE" w:rsidRDefault="00230C4A" w:rsidP="00623E69">
                  <w:pPr>
                    <w:pStyle w:val="BoxText"/>
                  </w:pPr>
                  <w:r w:rsidRPr="00DB3FDE">
                    <w:t>4th step:</w:t>
                  </w:r>
                </w:p>
                <w:p w:rsidR="00230C4A" w:rsidRPr="00DB3FDE" w:rsidRDefault="00230C4A" w:rsidP="00623E69">
                  <w:pPr>
                    <w:pStyle w:val="BoxText"/>
                  </w:pPr>
                  <w:r w:rsidRPr="00DB3FDE">
                    <w:t>Choose the player from the searched list and click on the button ‚Book‘.</w:t>
                  </w:r>
                </w:p>
                <w:p w:rsidR="00230C4A" w:rsidRDefault="00230C4A">
                  <w:pPr>
                    <w:rPr>
                      <w:rFonts w:ascii="Meta" w:hAnsi="Meta"/>
                    </w:rPr>
                  </w:pPr>
                </w:p>
              </w:txbxContent>
            </v:textbox>
          </v:shape>
        </w:pict>
      </w:r>
      <w:r w:rsidRPr="00EA168B">
        <w:rPr>
          <w:rFonts w:ascii="Century Gothic" w:hAnsi="Century Gothic"/>
          <w:noProof/>
          <w:szCs w:val="24"/>
        </w:rPr>
        <w:pict>
          <v:line id="_x0000_s1041" style="position:absolute;flip:x;z-index:251527680" from="43.6pt,109.8pt" to="336pt,172.2pt">
            <v:stroke endarrow="block"/>
          </v:line>
        </w:pict>
      </w:r>
      <w:r w:rsidRPr="00EA168B">
        <w:rPr>
          <w:rFonts w:ascii="Century Gothic" w:hAnsi="Century Gothic"/>
          <w:noProof/>
          <w:szCs w:val="24"/>
        </w:rPr>
        <w:pict>
          <v:line id="_x0000_s1040" style="position:absolute;flip:x;z-index:251526656" from="243pt,109.8pt" to="336pt,109.8pt">
            <v:stroke endarrow="block"/>
          </v:line>
        </w:pict>
      </w:r>
      <w:r w:rsidR="00847658">
        <w:rPr>
          <w:rFonts w:ascii="Century Gothic" w:hAnsi="Century Gothic"/>
          <w:noProof/>
          <w:szCs w:val="24"/>
          <w:lang w:val="en-ZA" w:eastAsia="en-ZA"/>
        </w:rPr>
        <w:drawing>
          <wp:inline distT="0" distB="0" distL="0" distR="0">
            <wp:extent cx="4152900" cy="2286000"/>
            <wp:effectExtent l="19050" t="0" r="0" b="0"/>
            <wp:docPr id="29" name="Picture 29" descr="choose from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ose from search"/>
                    <pic:cNvPicPr>
                      <a:picLocks noChangeAspect="1" noChangeArrowheads="1"/>
                    </pic:cNvPicPr>
                  </pic:nvPicPr>
                  <pic:blipFill>
                    <a:blip r:embed="rId35" cstate="print"/>
                    <a:srcRect/>
                    <a:stretch>
                      <a:fillRect/>
                    </a:stretch>
                  </pic:blipFill>
                  <pic:spPr bwMode="auto">
                    <a:xfrm>
                      <a:off x="0" y="0"/>
                      <a:ext cx="4152900" cy="2286000"/>
                    </a:xfrm>
                    <a:prstGeom prst="rect">
                      <a:avLst/>
                    </a:prstGeom>
                    <a:noFill/>
                    <a:ln w="9525">
                      <a:noFill/>
                      <a:miter lim="800000"/>
                      <a:headEnd/>
                      <a:tailEnd/>
                    </a:ln>
                  </pic:spPr>
                </pic:pic>
              </a:graphicData>
            </a:graphic>
          </wp:inline>
        </w:drawing>
      </w:r>
    </w:p>
    <w:p w:rsidR="004E017B" w:rsidRPr="00D57472" w:rsidRDefault="004E017B" w:rsidP="009854A1">
      <w:pPr>
        <w:rPr>
          <w:rFonts w:ascii="Century Gothic" w:hAnsi="Century Gothic"/>
          <w:szCs w:val="24"/>
        </w:rPr>
      </w:pPr>
    </w:p>
    <w:p w:rsidR="0026659A" w:rsidRDefault="0026659A" w:rsidP="00623E69">
      <w:pPr>
        <w:pStyle w:val="NumberedList"/>
      </w:pPr>
      <w:r w:rsidRPr="00D57472">
        <w:t>From the results of the search, choose the relevant player by clicking on him, so that he is marked in a different colour, then click ‚Book‘.</w:t>
      </w:r>
    </w:p>
    <w:p w:rsidR="00320C7A" w:rsidRPr="00D57472" w:rsidRDefault="00320C7A" w:rsidP="00320C7A"/>
    <w:p w:rsidR="004E017B" w:rsidRPr="00D57472" w:rsidRDefault="00EA168B" w:rsidP="009854A1">
      <w:pPr>
        <w:rPr>
          <w:rFonts w:ascii="Century Gothic" w:hAnsi="Century Gothic"/>
          <w:szCs w:val="24"/>
        </w:rPr>
      </w:pPr>
      <w:r w:rsidRPr="00EA168B">
        <w:rPr>
          <w:rFonts w:ascii="Century Gothic" w:hAnsi="Century Gothic"/>
          <w:noProof/>
          <w:szCs w:val="24"/>
        </w:rPr>
        <w:pict>
          <v:line id="_x0000_s1043" style="position:absolute;flip:x;z-index:251529728" from="166.3pt,69.2pt" to="324pt,75.15pt">
            <v:stroke endarrow="block"/>
          </v:line>
        </w:pict>
      </w:r>
      <w:r w:rsidRPr="00EA168B">
        <w:rPr>
          <w:rFonts w:ascii="Century Gothic" w:hAnsi="Century Gothic"/>
          <w:noProof/>
          <w:szCs w:val="24"/>
        </w:rPr>
        <w:pict>
          <v:shape id="_x0000_s1044" type="#_x0000_t202" style="position:absolute;margin-left:324pt;margin-top:32.25pt;width:129pt;height:91.75pt;z-index:251530752">
            <v:textbox style="mso-next-textbox:#_x0000_s1044">
              <w:txbxContent>
                <w:p w:rsidR="00230C4A" w:rsidRPr="00FA03A8" w:rsidRDefault="00230C4A" w:rsidP="00623E69">
                  <w:pPr>
                    <w:pStyle w:val="BoxText"/>
                  </w:pPr>
                  <w:r>
                    <w:t>5th step</w:t>
                  </w:r>
                  <w:r w:rsidRPr="00FA03A8">
                    <w:t>:</w:t>
                  </w:r>
                </w:p>
                <w:p w:rsidR="00230C4A" w:rsidRPr="001B2257" w:rsidRDefault="00230C4A" w:rsidP="00623E69">
                  <w:pPr>
                    <w:pStyle w:val="BoxText"/>
                  </w:pPr>
                  <w:r w:rsidRPr="004B1FEF">
                    <w:t>Add further players – here in this exa</w:t>
                  </w:r>
                  <w:r>
                    <w:t>mple, non-listed customers – by</w:t>
                  </w:r>
                  <w:r w:rsidRPr="004B1FEF">
                    <w:t xml:space="preserve"> </w:t>
                  </w:r>
                  <w:r>
                    <w:t>click</w:t>
                  </w:r>
                  <w:r w:rsidRPr="004B1FEF">
                    <w:t xml:space="preserve">ing the button ‚Add guest‘. </w:t>
                  </w:r>
                </w:p>
              </w:txbxContent>
            </v:textbox>
          </v:shape>
        </w:pict>
      </w:r>
      <w:r w:rsidR="00847658">
        <w:rPr>
          <w:noProof/>
          <w:szCs w:val="24"/>
          <w:lang w:val="en-ZA" w:eastAsia="en-ZA"/>
        </w:rPr>
        <w:drawing>
          <wp:inline distT="0" distB="0" distL="0" distR="0">
            <wp:extent cx="4152900" cy="2381250"/>
            <wp:effectExtent l="19050" t="0" r="0" b="0"/>
            <wp:docPr id="30" name="Picture 30" descr="Book g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ook guest"/>
                    <pic:cNvPicPr>
                      <a:picLocks noChangeAspect="1" noChangeArrowheads="1"/>
                    </pic:cNvPicPr>
                  </pic:nvPicPr>
                  <pic:blipFill>
                    <a:blip r:embed="rId36" cstate="print"/>
                    <a:srcRect/>
                    <a:stretch>
                      <a:fillRect/>
                    </a:stretch>
                  </pic:blipFill>
                  <pic:spPr bwMode="auto">
                    <a:xfrm>
                      <a:off x="0" y="0"/>
                      <a:ext cx="4152900" cy="2381250"/>
                    </a:xfrm>
                    <a:prstGeom prst="rect">
                      <a:avLst/>
                    </a:prstGeom>
                    <a:noFill/>
                    <a:ln w="9525">
                      <a:noFill/>
                      <a:miter lim="800000"/>
                      <a:headEnd/>
                      <a:tailEnd/>
                    </a:ln>
                  </pic:spPr>
                </pic:pic>
              </a:graphicData>
            </a:graphic>
          </wp:inline>
        </w:drawing>
      </w:r>
    </w:p>
    <w:p w:rsidR="004E017B" w:rsidRPr="00D57472" w:rsidRDefault="004E017B" w:rsidP="009854A1">
      <w:pPr>
        <w:rPr>
          <w:rFonts w:ascii="Century Gothic" w:hAnsi="Century Gothic"/>
          <w:szCs w:val="24"/>
        </w:rPr>
      </w:pPr>
    </w:p>
    <w:p w:rsidR="00320C7A" w:rsidRDefault="00320C7A">
      <w:pPr>
        <w:rPr>
          <w:rFonts w:ascii="Century Gothic" w:hAnsi="Century Gothic"/>
          <w:sz w:val="22"/>
          <w:szCs w:val="22"/>
          <w:highlight w:val="lightGray"/>
        </w:rPr>
      </w:pPr>
      <w:r>
        <w:rPr>
          <w:highlight w:val="lightGray"/>
        </w:rPr>
        <w:br w:type="page"/>
      </w:r>
    </w:p>
    <w:p w:rsidR="004B1FEF" w:rsidRDefault="0026659A" w:rsidP="00623E69">
      <w:pPr>
        <w:pStyle w:val="NumberedList"/>
      </w:pPr>
      <w:r w:rsidRPr="00D57472">
        <w:lastRenderedPageBreak/>
        <w:t xml:space="preserve">Should you want to add further </w:t>
      </w:r>
      <w:r w:rsidR="004B1FEF" w:rsidRPr="00D57472">
        <w:t>members</w:t>
      </w:r>
      <w:r w:rsidRPr="00D57472">
        <w:t xml:space="preserve">, </w:t>
      </w:r>
      <w:r w:rsidR="00E016D3" w:rsidRPr="00D57472">
        <w:t xml:space="preserve">click </w:t>
      </w:r>
      <w:r w:rsidR="004B1FEF" w:rsidRPr="00D57472">
        <w:t>‚Clear filter‘ and repeat the procedure. You can also use the ‘Add guest’ button to add a maximum of 3 players to this pairing without entering the names. In our example the screen will look as follows:</w:t>
      </w:r>
    </w:p>
    <w:p w:rsidR="00446792" w:rsidRPr="00D57472" w:rsidRDefault="00446792" w:rsidP="00446792">
      <w:pPr>
        <w:ind w:left="360" w:hanging="360"/>
      </w:pPr>
    </w:p>
    <w:p w:rsidR="00FA03A8" w:rsidRPr="00D57472" w:rsidRDefault="00EA168B" w:rsidP="009854A1">
      <w:pPr>
        <w:rPr>
          <w:rFonts w:ascii="Century Gothic" w:hAnsi="Century Gothic"/>
          <w:szCs w:val="24"/>
        </w:rPr>
      </w:pPr>
      <w:r w:rsidRPr="00EA168B">
        <w:rPr>
          <w:rFonts w:ascii="Century Gothic" w:hAnsi="Century Gothic"/>
          <w:noProof/>
          <w:szCs w:val="24"/>
        </w:rPr>
        <w:pict>
          <v:shape id="_x0000_s1112" type="#_x0000_t202" style="position:absolute;margin-left:324pt;margin-top:57.65pt;width:128.25pt;height:70.1pt;z-index:251600384">
            <v:textbox style="mso-next-textbox:#_x0000_s1112">
              <w:txbxContent>
                <w:p w:rsidR="00230C4A" w:rsidRDefault="00230C4A" w:rsidP="00623E69">
                  <w:pPr>
                    <w:pStyle w:val="BoxText"/>
                  </w:pPr>
                  <w:r w:rsidRPr="004B1FEF">
                    <w:t>Confirm the bo</w:t>
                  </w:r>
                  <w:r>
                    <w:t xml:space="preserve">oking by clicking on the buttons </w:t>
                  </w:r>
                  <w:r w:rsidRPr="004B1FEF">
                    <w:t>‚Book‘</w:t>
                  </w:r>
                  <w:r>
                    <w:t xml:space="preserve"> and ‘Ok’.</w:t>
                  </w:r>
                </w:p>
                <w:p w:rsidR="00230C4A" w:rsidRPr="004B1FEF" w:rsidRDefault="00230C4A" w:rsidP="00623E69">
                  <w:pPr>
                    <w:pStyle w:val="BoxText"/>
                    <w:rPr>
                      <w:rFonts w:ascii="Meta" w:hAnsi="Meta"/>
                      <w:sz w:val="20"/>
                    </w:rPr>
                  </w:pPr>
                </w:p>
              </w:txbxContent>
            </v:textbox>
          </v:shape>
        </w:pict>
      </w:r>
      <w:r w:rsidRPr="00EA168B">
        <w:rPr>
          <w:rFonts w:ascii="Century Gothic" w:hAnsi="Century Gothic"/>
          <w:noProof/>
          <w:szCs w:val="24"/>
        </w:rPr>
        <w:pict>
          <v:line id="_x0000_s1109" style="position:absolute;z-index:251597312" from="27pt,71.7pt" to="27pt,169.1pt">
            <v:stroke endarrow="block"/>
          </v:line>
        </w:pict>
      </w:r>
      <w:r w:rsidRPr="00EA168B">
        <w:rPr>
          <w:rFonts w:ascii="Century Gothic" w:hAnsi="Century Gothic"/>
          <w:noProof/>
          <w:szCs w:val="24"/>
        </w:rPr>
        <w:pict>
          <v:line id="_x0000_s1110" style="position:absolute;z-index:251598336" from="223.55pt,71.7pt" to="223.55pt,169.1pt">
            <v:stroke endarrow="block"/>
          </v:line>
        </w:pict>
      </w:r>
      <w:r w:rsidRPr="00EA168B">
        <w:rPr>
          <w:rFonts w:ascii="Century Gothic" w:hAnsi="Century Gothic"/>
          <w:noProof/>
          <w:szCs w:val="24"/>
        </w:rPr>
        <w:pict>
          <v:line id="_x0000_s1111" style="position:absolute;z-index:251599360" from="27pt,71.7pt" to="324pt,71.7pt"/>
        </w:pict>
      </w:r>
      <w:r w:rsidR="00847658">
        <w:rPr>
          <w:rFonts w:ascii="Century Gothic" w:hAnsi="Century Gothic"/>
          <w:noProof/>
          <w:szCs w:val="24"/>
          <w:lang w:val="en-ZA" w:eastAsia="en-ZA"/>
        </w:rPr>
        <w:drawing>
          <wp:inline distT="0" distB="0" distL="0" distR="0">
            <wp:extent cx="4152900" cy="2381250"/>
            <wp:effectExtent l="19050" t="0" r="0" b="0"/>
            <wp:docPr id="31" name="Picture 31" descr="Complete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mplete Booking"/>
                    <pic:cNvPicPr>
                      <a:picLocks noChangeAspect="1" noChangeArrowheads="1"/>
                    </pic:cNvPicPr>
                  </pic:nvPicPr>
                  <pic:blipFill>
                    <a:blip r:embed="rId37" cstate="print"/>
                    <a:srcRect/>
                    <a:stretch>
                      <a:fillRect/>
                    </a:stretch>
                  </pic:blipFill>
                  <pic:spPr bwMode="auto">
                    <a:xfrm>
                      <a:off x="0" y="0"/>
                      <a:ext cx="4152900" cy="2381250"/>
                    </a:xfrm>
                    <a:prstGeom prst="rect">
                      <a:avLst/>
                    </a:prstGeom>
                    <a:noFill/>
                    <a:ln w="9525">
                      <a:noFill/>
                      <a:miter lim="800000"/>
                      <a:headEnd/>
                      <a:tailEnd/>
                    </a:ln>
                  </pic:spPr>
                </pic:pic>
              </a:graphicData>
            </a:graphic>
          </wp:inline>
        </w:drawing>
      </w:r>
    </w:p>
    <w:p w:rsidR="00FA03A8" w:rsidRDefault="00FA03A8" w:rsidP="009854A1">
      <w:pPr>
        <w:rPr>
          <w:rFonts w:ascii="Century Gothic" w:hAnsi="Century Gothic"/>
          <w:szCs w:val="24"/>
        </w:rPr>
      </w:pPr>
    </w:p>
    <w:p w:rsidR="00446792" w:rsidRPr="00D57472" w:rsidRDefault="00446792" w:rsidP="009854A1">
      <w:pPr>
        <w:rPr>
          <w:rFonts w:ascii="Century Gothic" w:hAnsi="Century Gothic"/>
          <w:szCs w:val="24"/>
        </w:rPr>
      </w:pPr>
    </w:p>
    <w:p w:rsidR="001D3F39" w:rsidRDefault="004B1FEF" w:rsidP="00623E69">
      <w:pPr>
        <w:pStyle w:val="NumberedList"/>
      </w:pPr>
      <w:r w:rsidRPr="00D57472">
        <w:t xml:space="preserve">To complete the booking process, click on ‚Book‘ and confirm by </w:t>
      </w:r>
      <w:r w:rsidR="00E016D3" w:rsidRPr="00D57472">
        <w:t xml:space="preserve">clicking </w:t>
      </w:r>
      <w:r w:rsidRPr="00D57472">
        <w:t>‚Ok‘.</w:t>
      </w:r>
      <w:r w:rsidR="00320C7A">
        <w:t xml:space="preserve"> </w:t>
      </w:r>
      <w:r w:rsidRPr="00D57472">
        <w:t>In our example, the screen shot would look as follows</w:t>
      </w:r>
      <w:r w:rsidR="00FA03A8" w:rsidRPr="00D57472">
        <w:t>:</w:t>
      </w:r>
    </w:p>
    <w:p w:rsidR="00FA03A8" w:rsidRPr="00D57472" w:rsidRDefault="00FA03A8" w:rsidP="00FA03A8">
      <w:pPr>
        <w:ind w:left="360"/>
        <w:rPr>
          <w:rFonts w:ascii="Century Gothic" w:hAnsi="Century Gothic"/>
          <w:szCs w:val="24"/>
        </w:rPr>
      </w:pPr>
    </w:p>
    <w:p w:rsidR="004E017B" w:rsidRPr="00D57472" w:rsidRDefault="00EA168B" w:rsidP="009854A1">
      <w:pPr>
        <w:rPr>
          <w:rFonts w:ascii="Century Gothic" w:hAnsi="Century Gothic"/>
          <w:szCs w:val="24"/>
        </w:rPr>
      </w:pPr>
      <w:r w:rsidRPr="00EA168B">
        <w:rPr>
          <w:rFonts w:ascii="Century Gothic" w:hAnsi="Century Gothic"/>
          <w:noProof/>
          <w:szCs w:val="24"/>
        </w:rPr>
        <w:pict>
          <v:line id="_x0000_s1045" style="position:absolute;flip:x;z-index:251531776" from="156.6pt,129.5pt" to="313.2pt,185.35pt">
            <v:stroke endarrow="block"/>
          </v:line>
        </w:pict>
      </w:r>
      <w:r w:rsidRPr="00EA168B">
        <w:rPr>
          <w:rFonts w:ascii="Century Gothic" w:hAnsi="Century Gothic"/>
          <w:noProof/>
          <w:szCs w:val="24"/>
        </w:rPr>
        <w:pict>
          <v:shape id="_x0000_s1047" type="#_x0000_t202" style="position:absolute;margin-left:313.2pt;margin-top:86.1pt;width:139.05pt;height:95.65pt;z-index:251533824">
            <v:textbox style="mso-next-textbox:#_x0000_s1047">
              <w:txbxContent>
                <w:p w:rsidR="00230C4A" w:rsidRPr="00A11961" w:rsidRDefault="00230C4A" w:rsidP="00623E69">
                  <w:pPr>
                    <w:pStyle w:val="BoxText"/>
                  </w:pPr>
                  <w:r w:rsidRPr="00A11961">
                    <w:t>This shows the new pairing with all details in the daily view as well as in the overview display on the right of your</w:t>
                  </w:r>
                  <w:r w:rsidRPr="0092006E">
                    <w:t xml:space="preserve"> screen. </w:t>
                  </w:r>
                </w:p>
              </w:txbxContent>
            </v:textbox>
          </v:shape>
        </w:pict>
      </w:r>
      <w:r w:rsidRPr="00EA168B">
        <w:rPr>
          <w:rFonts w:ascii="Century Gothic" w:hAnsi="Century Gothic"/>
          <w:noProof/>
          <w:szCs w:val="24"/>
        </w:rPr>
        <w:pict>
          <v:line id="_x0000_s1046" style="position:absolute;z-index:251532800" from="396.95pt,165.2pt" to="417.2pt,185.35pt">
            <v:stroke endarrow="block"/>
          </v:line>
        </w:pict>
      </w:r>
      <w:r w:rsidR="00847658">
        <w:rPr>
          <w:noProof/>
          <w:szCs w:val="24"/>
          <w:lang w:val="en-ZA" w:eastAsia="en-ZA"/>
        </w:rPr>
        <w:drawing>
          <wp:inline distT="0" distB="0" distL="0" distR="0">
            <wp:extent cx="5772150" cy="4057650"/>
            <wp:effectExtent l="19050" t="0" r="0" b="0"/>
            <wp:docPr id="32" name="Picture 32" descr="Displa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isplay page"/>
                    <pic:cNvPicPr>
                      <a:picLocks noChangeAspect="1" noChangeArrowheads="1"/>
                    </pic:cNvPicPr>
                  </pic:nvPicPr>
                  <pic:blipFill>
                    <a:blip r:embed="rId38"/>
                    <a:srcRect/>
                    <a:stretch>
                      <a:fillRect/>
                    </a:stretch>
                  </pic:blipFill>
                  <pic:spPr bwMode="auto">
                    <a:xfrm>
                      <a:off x="0" y="0"/>
                      <a:ext cx="5772150" cy="4057650"/>
                    </a:xfrm>
                    <a:prstGeom prst="rect">
                      <a:avLst/>
                    </a:prstGeom>
                    <a:noFill/>
                    <a:ln w="9525">
                      <a:noFill/>
                      <a:miter lim="800000"/>
                      <a:headEnd/>
                      <a:tailEnd/>
                    </a:ln>
                  </pic:spPr>
                </pic:pic>
              </a:graphicData>
            </a:graphic>
          </wp:inline>
        </w:drawing>
      </w:r>
    </w:p>
    <w:p w:rsidR="001D3F39" w:rsidRDefault="008344A8" w:rsidP="00623E69">
      <w:pPr>
        <w:pStyle w:val="L2Heading"/>
      </w:pPr>
      <w:bookmarkStart w:id="232" w:name="_Toc151896411"/>
      <w:bookmarkStart w:id="233" w:name="_Toc269206944"/>
      <w:bookmarkStart w:id="234" w:name="_Toc290302466"/>
      <w:bookmarkStart w:id="235" w:name="_Toc290365458"/>
      <w:bookmarkStart w:id="236" w:name="_Toc292180683"/>
      <w:bookmarkStart w:id="237" w:name="_Toc293644781"/>
      <w:bookmarkStart w:id="238" w:name="_Toc294097781"/>
      <w:bookmarkStart w:id="239" w:name="_Toc294254693"/>
      <w:r w:rsidRPr="00D57472">
        <w:lastRenderedPageBreak/>
        <w:t>Delete</w:t>
      </w:r>
      <w:r w:rsidR="00F21A07" w:rsidRPr="00D57472">
        <w:t xml:space="preserve">, </w:t>
      </w:r>
      <w:bookmarkEnd w:id="232"/>
      <w:r w:rsidRPr="00D57472">
        <w:t xml:space="preserve">Delete </w:t>
      </w:r>
      <w:r w:rsidR="00C6054B" w:rsidRPr="00D57472">
        <w:t>All</w:t>
      </w:r>
      <w:bookmarkEnd w:id="233"/>
      <w:bookmarkEnd w:id="234"/>
      <w:bookmarkEnd w:id="235"/>
      <w:bookmarkEnd w:id="236"/>
      <w:bookmarkEnd w:id="237"/>
      <w:bookmarkEnd w:id="238"/>
      <w:bookmarkEnd w:id="239"/>
    </w:p>
    <w:p w:rsidR="001D3F39" w:rsidRDefault="007F0BE6" w:rsidP="00623E69">
      <w:pPr>
        <w:pStyle w:val="BodyTextII"/>
      </w:pPr>
      <w:r w:rsidRPr="00D57472">
        <w:t>The ‚delete’</w:t>
      </w:r>
      <w:r w:rsidR="007C4CE5" w:rsidRPr="00D57472">
        <w:t xml:space="preserve"> function is available in several parts of the module, most evidently in the Toolbar menu on the left under ‘Function’ as well as in the pop-up window that ap</w:t>
      </w:r>
      <w:r w:rsidR="00F1229A" w:rsidRPr="00D57472">
        <w:t>pears when you click</w:t>
      </w:r>
      <w:r w:rsidR="007C4CE5" w:rsidRPr="00D57472">
        <w:t xml:space="preserve"> on a booking. One has the option to delete a single player </w:t>
      </w:r>
      <w:r w:rsidR="00EE6DE0" w:rsidRPr="00D57472">
        <w:t xml:space="preserve">or the whole pairing (or </w:t>
      </w:r>
      <w:r w:rsidR="00F60F21" w:rsidRPr="00D57472">
        <w:t>four ball</w:t>
      </w:r>
      <w:r w:rsidR="00EE6DE0" w:rsidRPr="00D57472">
        <w:t>)</w:t>
      </w:r>
      <w:r w:rsidR="00F21A07" w:rsidRPr="00D57472">
        <w:t xml:space="preserve">. </w:t>
      </w:r>
      <w:r w:rsidR="0092006E" w:rsidRPr="0092006E">
        <w:t>Please note that this step cannot be undone.</w:t>
      </w:r>
    </w:p>
    <w:p w:rsidR="00F21A07" w:rsidRPr="00D57472" w:rsidRDefault="00F21A07" w:rsidP="00623E69">
      <w:pPr>
        <w:pStyle w:val="BodyTextII"/>
        <w:rPr>
          <w:szCs w:val="24"/>
        </w:rPr>
      </w:pPr>
    </w:p>
    <w:p w:rsidR="001D3F39" w:rsidRDefault="00EE6DE0" w:rsidP="00230C4A">
      <w:pPr>
        <w:pStyle w:val="L4Heading"/>
      </w:pPr>
      <w:r w:rsidRPr="00D57472">
        <w:t>To delete, proce</w:t>
      </w:r>
      <w:r w:rsidR="00EC7741" w:rsidRPr="00D57472">
        <w:t xml:space="preserve">ed </w:t>
      </w:r>
      <w:r w:rsidRPr="00D57472">
        <w:t>as follows</w:t>
      </w:r>
      <w:r w:rsidR="00F21A07" w:rsidRPr="00D57472">
        <w:t>:</w:t>
      </w:r>
    </w:p>
    <w:p w:rsidR="001D3F39" w:rsidRDefault="00EE6DE0" w:rsidP="00606DB6">
      <w:pPr>
        <w:pStyle w:val="NumberedList"/>
        <w:numPr>
          <w:ilvl w:val="0"/>
          <w:numId w:val="6"/>
        </w:numPr>
      </w:pPr>
      <w:r w:rsidRPr="00D57472">
        <w:t>In the ‚Function‘ menu, click on ‚Delete‘</w:t>
      </w:r>
      <w:r w:rsidR="00D325D4">
        <w:t xml:space="preserve">. </w:t>
      </w:r>
      <w:r w:rsidRPr="00D57472">
        <w:t xml:space="preserve"> </w:t>
      </w:r>
      <w:r w:rsidR="00F21A07" w:rsidRPr="00D57472">
        <w:t xml:space="preserve"> </w:t>
      </w:r>
      <w:r w:rsidR="00847658">
        <w:rPr>
          <w:noProof/>
          <w:lang w:val="en-ZA" w:eastAsia="en-ZA"/>
        </w:rPr>
        <w:drawing>
          <wp:inline distT="0" distB="0" distL="0" distR="0">
            <wp:extent cx="647700" cy="190500"/>
            <wp:effectExtent l="19050" t="0" r="0" b="0"/>
            <wp:docPr id="33" name="Picture 33" descr="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lete"/>
                    <pic:cNvPicPr>
                      <a:picLocks noChangeAspect="1" noChangeArrowheads="1"/>
                    </pic:cNvPicPr>
                  </pic:nvPicPr>
                  <pic:blipFill>
                    <a:blip r:embed="rId39"/>
                    <a:srcRect/>
                    <a:stretch>
                      <a:fillRect/>
                    </a:stretch>
                  </pic:blipFill>
                  <pic:spPr bwMode="auto">
                    <a:xfrm>
                      <a:off x="0" y="0"/>
                      <a:ext cx="647700" cy="190500"/>
                    </a:xfrm>
                    <a:prstGeom prst="rect">
                      <a:avLst/>
                    </a:prstGeom>
                    <a:noFill/>
                    <a:ln w="9525">
                      <a:noFill/>
                      <a:miter lim="800000"/>
                      <a:headEnd/>
                      <a:tailEnd/>
                    </a:ln>
                  </pic:spPr>
                </pic:pic>
              </a:graphicData>
            </a:graphic>
          </wp:inline>
        </w:drawing>
      </w:r>
    </w:p>
    <w:p w:rsidR="00F21A07" w:rsidRDefault="00EE6DE0" w:rsidP="00623E69">
      <w:pPr>
        <w:pStyle w:val="NumberedList"/>
      </w:pPr>
      <w:r w:rsidRPr="00D57472">
        <w:t>Now click on the player you wish to delete</w:t>
      </w:r>
      <w:r w:rsidR="00F21A07" w:rsidRPr="00D57472">
        <w:t xml:space="preserve">. </w:t>
      </w:r>
      <w:r w:rsidRPr="00D57472">
        <w:t>Once you have done this, a pop-up window asks, whether</w:t>
      </w:r>
      <w:r w:rsidR="001806B7">
        <w:t xml:space="preserve"> you want to delete the specified booking.</w:t>
      </w:r>
    </w:p>
    <w:p w:rsidR="00320C7A" w:rsidRPr="00D57472" w:rsidRDefault="00320C7A" w:rsidP="00320C7A"/>
    <w:p w:rsidR="00F21A07" w:rsidRDefault="00EA168B" w:rsidP="00F65A53">
      <w:pPr>
        <w:rPr>
          <w:szCs w:val="24"/>
        </w:rPr>
      </w:pPr>
      <w:r w:rsidRPr="00EA168B">
        <w:rPr>
          <w:szCs w:val="24"/>
        </w:rPr>
        <w:pict>
          <v:shape id="_x0000_s1051" type="#_x0000_t202" style="position:absolute;margin-left:309pt;margin-top:16.2pt;width:145.2pt;height:52.7pt;z-index:251537920">
            <v:textbox style="mso-next-textbox:#_x0000_s1051">
              <w:txbxContent>
                <w:p w:rsidR="00230C4A" w:rsidRPr="00576A68" w:rsidRDefault="00230C4A" w:rsidP="00623E69">
                  <w:pPr>
                    <w:pStyle w:val="BoxText"/>
                  </w:pPr>
                  <w:r w:rsidRPr="00576A68">
                    <w:t>You need to confirm the delete command with ‘Yes’.</w:t>
                  </w:r>
                </w:p>
              </w:txbxContent>
            </v:textbox>
          </v:shape>
        </w:pict>
      </w:r>
      <w:r w:rsidRPr="00EA168B">
        <w:rPr>
          <w:szCs w:val="24"/>
        </w:rPr>
        <w:pict>
          <v:line id="_x0000_s1050" style="position:absolute;flip:x;z-index:251536896" from="200.2pt,49.5pt" to="316pt,68.9pt">
            <v:stroke endarrow="block"/>
          </v:line>
        </w:pict>
      </w:r>
      <w:r w:rsidR="00847658">
        <w:rPr>
          <w:noProof/>
          <w:szCs w:val="24"/>
          <w:lang w:val="en-ZA" w:eastAsia="en-ZA"/>
        </w:rPr>
        <w:drawing>
          <wp:inline distT="0" distB="0" distL="0" distR="0">
            <wp:extent cx="3238500" cy="1200150"/>
            <wp:effectExtent l="19050" t="0" r="0" b="0"/>
            <wp:docPr id="34" name="Picture 34" descr="sure u want to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re u want to delete"/>
                    <pic:cNvPicPr>
                      <a:picLocks noChangeAspect="1" noChangeArrowheads="1"/>
                    </pic:cNvPicPr>
                  </pic:nvPicPr>
                  <pic:blipFill>
                    <a:blip r:embed="rId40"/>
                    <a:srcRect/>
                    <a:stretch>
                      <a:fillRect/>
                    </a:stretch>
                  </pic:blipFill>
                  <pic:spPr bwMode="auto">
                    <a:xfrm>
                      <a:off x="0" y="0"/>
                      <a:ext cx="3238500" cy="1200150"/>
                    </a:xfrm>
                    <a:prstGeom prst="rect">
                      <a:avLst/>
                    </a:prstGeom>
                    <a:noFill/>
                    <a:ln w="9525">
                      <a:noFill/>
                      <a:miter lim="800000"/>
                      <a:headEnd/>
                      <a:tailEnd/>
                    </a:ln>
                  </pic:spPr>
                </pic:pic>
              </a:graphicData>
            </a:graphic>
          </wp:inline>
        </w:drawing>
      </w:r>
    </w:p>
    <w:p w:rsidR="00320C7A" w:rsidRPr="00D57472" w:rsidRDefault="00320C7A" w:rsidP="00F65A53">
      <w:pPr>
        <w:rPr>
          <w:szCs w:val="24"/>
        </w:rPr>
      </w:pPr>
    </w:p>
    <w:p w:rsidR="001D3F39" w:rsidRDefault="00EE6DE0" w:rsidP="00623E69">
      <w:pPr>
        <w:pStyle w:val="NumberedList"/>
      </w:pPr>
      <w:r w:rsidRPr="00D57472">
        <w:t>If your selection was the right one, click on ‚Yes‘ to confirm deletion, otherwise click on ‚No‘. After confirmation of the command, the screen reverts back to the former window.</w:t>
      </w:r>
    </w:p>
    <w:p w:rsidR="009854A1" w:rsidRPr="00D57472" w:rsidRDefault="009854A1" w:rsidP="00F21A07">
      <w:pPr>
        <w:rPr>
          <w:rFonts w:ascii="Century Gothic" w:hAnsi="Century Gothic"/>
          <w:szCs w:val="24"/>
        </w:rPr>
      </w:pPr>
    </w:p>
    <w:p w:rsidR="001D3F39" w:rsidRDefault="00EE6DE0" w:rsidP="00623E69">
      <w:pPr>
        <w:pStyle w:val="BodyTextII"/>
      </w:pPr>
      <w:r w:rsidRPr="00D57472">
        <w:t>The deleted ‚Name from example Guest‘ has now been removed from the pairing and the screen should look as follows:</w:t>
      </w:r>
    </w:p>
    <w:p w:rsidR="00F21A07" w:rsidRPr="00D57472" w:rsidRDefault="00F21A07" w:rsidP="00F21A07">
      <w:pPr>
        <w:rPr>
          <w:rFonts w:ascii="Century Gothic" w:hAnsi="Century Gothic"/>
          <w:szCs w:val="24"/>
        </w:rPr>
      </w:pPr>
    </w:p>
    <w:p w:rsidR="00F21A07" w:rsidRPr="00D57472" w:rsidRDefault="00EA168B" w:rsidP="00F21A07">
      <w:pPr>
        <w:rPr>
          <w:rFonts w:ascii="Century Gothic" w:hAnsi="Century Gothic"/>
          <w:szCs w:val="24"/>
        </w:rPr>
      </w:pPr>
      <w:r w:rsidRPr="00EA168B">
        <w:rPr>
          <w:rFonts w:ascii="Century Gothic" w:hAnsi="Century Gothic"/>
          <w:noProof/>
          <w:szCs w:val="24"/>
        </w:rPr>
        <w:pict>
          <v:shape id="_x0000_s1049" type="#_x0000_t202" style="position:absolute;margin-left:328.65pt;margin-top:7.25pt;width:121.35pt;height:61.8pt;z-index:251535872">
            <v:textbox style="mso-next-textbox:#_x0000_s1049">
              <w:txbxContent>
                <w:p w:rsidR="00230C4A" w:rsidRPr="001B44B0" w:rsidRDefault="00230C4A" w:rsidP="00623E69">
                  <w:pPr>
                    <w:pStyle w:val="BoxText"/>
                  </w:pPr>
                  <w:r>
                    <w:t>Note the a</w:t>
                  </w:r>
                  <w:r w:rsidRPr="001B44B0">
                    <w:t>vailable spot in this fourball after deleting a guest.</w:t>
                  </w:r>
                </w:p>
              </w:txbxContent>
            </v:textbox>
          </v:shape>
        </w:pict>
      </w:r>
      <w:r w:rsidRPr="00EA168B">
        <w:rPr>
          <w:rFonts w:ascii="Century Gothic" w:hAnsi="Century Gothic"/>
          <w:noProof/>
          <w:szCs w:val="24"/>
        </w:rPr>
        <w:pict>
          <v:line id="_x0000_s1048" style="position:absolute;flip:x;z-index:251534848" from="272.1pt,30.8pt" to="328.65pt,30.8pt">
            <v:stroke endarrow="block"/>
          </v:line>
        </w:pict>
      </w:r>
      <w:r w:rsidR="00847658">
        <w:rPr>
          <w:noProof/>
          <w:szCs w:val="24"/>
          <w:lang w:val="en-ZA" w:eastAsia="en-ZA"/>
        </w:rPr>
        <w:drawing>
          <wp:inline distT="0" distB="0" distL="0" distR="0">
            <wp:extent cx="4133850" cy="838200"/>
            <wp:effectExtent l="19050" t="0" r="0" b="0"/>
            <wp:docPr id="35" name="Picture 35" descr="open four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pen fourball"/>
                    <pic:cNvPicPr>
                      <a:picLocks noChangeAspect="1" noChangeArrowheads="1"/>
                    </pic:cNvPicPr>
                  </pic:nvPicPr>
                  <pic:blipFill>
                    <a:blip r:embed="rId41"/>
                    <a:srcRect/>
                    <a:stretch>
                      <a:fillRect/>
                    </a:stretch>
                  </pic:blipFill>
                  <pic:spPr bwMode="auto">
                    <a:xfrm>
                      <a:off x="0" y="0"/>
                      <a:ext cx="4133850" cy="838200"/>
                    </a:xfrm>
                    <a:prstGeom prst="rect">
                      <a:avLst/>
                    </a:prstGeom>
                    <a:noFill/>
                    <a:ln w="9525">
                      <a:noFill/>
                      <a:miter lim="800000"/>
                      <a:headEnd/>
                      <a:tailEnd/>
                    </a:ln>
                  </pic:spPr>
                </pic:pic>
              </a:graphicData>
            </a:graphic>
          </wp:inline>
        </w:drawing>
      </w:r>
    </w:p>
    <w:p w:rsidR="00442CE2" w:rsidRPr="00D57472" w:rsidRDefault="00442CE2" w:rsidP="00320C7A"/>
    <w:p w:rsidR="00320C7A" w:rsidRDefault="00320C7A" w:rsidP="00320C7A"/>
    <w:p w:rsidR="00320C7A" w:rsidRDefault="00320C7A">
      <w:pPr>
        <w:rPr>
          <w:rFonts w:ascii="Century Gothic" w:hAnsi="Century Gothic"/>
          <w:sz w:val="22"/>
          <w:szCs w:val="22"/>
        </w:rPr>
      </w:pPr>
      <w:r>
        <w:br w:type="page"/>
      </w:r>
    </w:p>
    <w:p w:rsidR="001D3F39" w:rsidRDefault="001B44B0" w:rsidP="00230C4A">
      <w:pPr>
        <w:pStyle w:val="L4Heading"/>
      </w:pPr>
      <w:r w:rsidRPr="00D57472">
        <w:lastRenderedPageBreak/>
        <w:t>To delete a whole pairing, proceed as follows</w:t>
      </w:r>
      <w:r w:rsidR="00F60F21" w:rsidRPr="00D57472">
        <w:t>:</w:t>
      </w:r>
    </w:p>
    <w:p w:rsidR="001D3F39" w:rsidRDefault="00EC7741" w:rsidP="00606DB6">
      <w:pPr>
        <w:pStyle w:val="NumberedList"/>
        <w:numPr>
          <w:ilvl w:val="0"/>
          <w:numId w:val="7"/>
        </w:numPr>
      </w:pPr>
      <w:r w:rsidRPr="00D57472">
        <w:t xml:space="preserve">In the ‚Function‘ menu, click on ‚Delete </w:t>
      </w:r>
      <w:r w:rsidR="00C6054B" w:rsidRPr="00D57472">
        <w:t>All</w:t>
      </w:r>
      <w:r w:rsidRPr="00D57472">
        <w:t>‘</w:t>
      </w:r>
      <w:r w:rsidR="002D6478" w:rsidRPr="00D57472">
        <w:t>.</w:t>
      </w:r>
      <w:r w:rsidR="00F65A53">
        <w:t xml:space="preserve"> </w:t>
      </w:r>
      <w:r w:rsidR="001D3F39">
        <w:rPr>
          <w:noProof/>
          <w:lang w:val="en-ZA" w:eastAsia="en-ZA"/>
        </w:rPr>
        <w:drawing>
          <wp:inline distT="0" distB="0" distL="0" distR="0">
            <wp:extent cx="590550" cy="19050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srcRect/>
                    <a:stretch>
                      <a:fillRect/>
                    </a:stretch>
                  </pic:blipFill>
                  <pic:spPr bwMode="auto">
                    <a:xfrm>
                      <a:off x="0" y="0"/>
                      <a:ext cx="590550" cy="190500"/>
                    </a:xfrm>
                    <a:prstGeom prst="rect">
                      <a:avLst/>
                    </a:prstGeom>
                    <a:noFill/>
                    <a:ln w="9525">
                      <a:noFill/>
                      <a:miter lim="800000"/>
                      <a:headEnd/>
                      <a:tailEnd/>
                    </a:ln>
                  </pic:spPr>
                </pic:pic>
              </a:graphicData>
            </a:graphic>
          </wp:inline>
        </w:drawing>
      </w:r>
    </w:p>
    <w:p w:rsidR="00EC7741" w:rsidRDefault="00EC7741" w:rsidP="00623E69">
      <w:pPr>
        <w:pStyle w:val="NumberedList"/>
      </w:pPr>
      <w:r w:rsidRPr="00D57472">
        <w:t>Now click on the player in the pairing that you wish to delete. Once you have done this, a pop-up window asks, whether</w:t>
      </w:r>
      <w:r w:rsidR="001806B7">
        <w:t xml:space="preserve"> you want to delete all customers.</w:t>
      </w:r>
    </w:p>
    <w:p w:rsidR="00320C7A" w:rsidRPr="00D57472" w:rsidRDefault="00320C7A" w:rsidP="00320C7A"/>
    <w:p w:rsidR="002D6478" w:rsidRPr="00D57472" w:rsidRDefault="00EA168B" w:rsidP="00F65A53">
      <w:pPr>
        <w:rPr>
          <w:szCs w:val="24"/>
        </w:rPr>
      </w:pPr>
      <w:r w:rsidRPr="00EA168B">
        <w:rPr>
          <w:szCs w:val="24"/>
        </w:rPr>
        <w:pict>
          <v:shape id="_x0000_s1053" type="#_x0000_t202" style="position:absolute;margin-left:315pt;margin-top:14.1pt;width:135pt;height:53.65pt;z-index:251539968">
            <v:textbox style="mso-next-textbox:#_x0000_s1053">
              <w:txbxContent>
                <w:p w:rsidR="00230C4A" w:rsidRPr="00EE6DE0" w:rsidRDefault="00230C4A" w:rsidP="00623E69">
                  <w:pPr>
                    <w:pStyle w:val="BoxText"/>
                  </w:pPr>
                  <w:r w:rsidRPr="00EE6DE0">
                    <w:t>You need to confirm the delete command with ‚Yes‘</w:t>
                  </w:r>
                  <w:r>
                    <w:t>.</w:t>
                  </w:r>
                </w:p>
                <w:p w:rsidR="00230C4A" w:rsidRPr="00EC7741" w:rsidRDefault="00230C4A" w:rsidP="00320C7A"/>
              </w:txbxContent>
            </v:textbox>
          </v:shape>
        </w:pict>
      </w:r>
      <w:r w:rsidRPr="00EA168B">
        <w:rPr>
          <w:szCs w:val="24"/>
        </w:rPr>
        <w:pict>
          <v:line id="_x0000_s1052" style="position:absolute;flip:x;z-index:251538944" from="209.35pt,45.3pt" to="315pt,59.1pt">
            <v:stroke endarrow="block"/>
          </v:line>
        </w:pict>
      </w:r>
      <w:r w:rsidR="00847658">
        <w:rPr>
          <w:noProof/>
          <w:szCs w:val="24"/>
          <w:lang w:val="en-ZA" w:eastAsia="en-ZA"/>
        </w:rPr>
        <w:drawing>
          <wp:inline distT="0" distB="0" distL="0" distR="0">
            <wp:extent cx="3238500" cy="1219200"/>
            <wp:effectExtent l="19050" t="0" r="0" b="0"/>
            <wp:docPr id="37" name="Picture 37" descr="delet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lete all"/>
                    <pic:cNvPicPr>
                      <a:picLocks noChangeAspect="1" noChangeArrowheads="1"/>
                    </pic:cNvPicPr>
                  </pic:nvPicPr>
                  <pic:blipFill>
                    <a:blip r:embed="rId43"/>
                    <a:srcRect/>
                    <a:stretch>
                      <a:fillRect/>
                    </a:stretch>
                  </pic:blipFill>
                  <pic:spPr bwMode="auto">
                    <a:xfrm>
                      <a:off x="0" y="0"/>
                      <a:ext cx="3238500" cy="1219200"/>
                    </a:xfrm>
                    <a:prstGeom prst="rect">
                      <a:avLst/>
                    </a:prstGeom>
                    <a:noFill/>
                    <a:ln w="9525">
                      <a:noFill/>
                      <a:miter lim="800000"/>
                      <a:headEnd/>
                      <a:tailEnd/>
                    </a:ln>
                  </pic:spPr>
                </pic:pic>
              </a:graphicData>
            </a:graphic>
          </wp:inline>
        </w:drawing>
      </w:r>
    </w:p>
    <w:p w:rsidR="00320C7A" w:rsidRDefault="00320C7A"/>
    <w:p w:rsidR="001D3F39" w:rsidRDefault="00EC7741" w:rsidP="00623E69">
      <w:pPr>
        <w:pStyle w:val="NumberedList"/>
      </w:pPr>
      <w:r w:rsidRPr="00D57472">
        <w:t>If your selection was the right one, click on ‚Yes‘ to confirm deletion, otherwise click on ‚No‘. After confirmation of the command, the screen reverts back to the former window.</w:t>
      </w:r>
    </w:p>
    <w:p w:rsidR="001D3F39" w:rsidRDefault="00EC7741" w:rsidP="00623E69">
      <w:pPr>
        <w:pStyle w:val="BodyTextII"/>
      </w:pPr>
      <w:r w:rsidRPr="00D57472">
        <w:t xml:space="preserve">The deleted pairing or </w:t>
      </w:r>
      <w:r w:rsidR="00F60F21" w:rsidRPr="00D57472">
        <w:t>four ball</w:t>
      </w:r>
      <w:r w:rsidRPr="00D57472">
        <w:t xml:space="preserve"> has now been removed from the tee sheet and the screen should look as follows:</w:t>
      </w:r>
    </w:p>
    <w:p w:rsidR="002D6478" w:rsidRPr="00D57472" w:rsidRDefault="00EA168B" w:rsidP="002D6478">
      <w:pPr>
        <w:rPr>
          <w:rFonts w:ascii="Century Gothic" w:hAnsi="Century Gothic"/>
          <w:szCs w:val="24"/>
        </w:rPr>
      </w:pPr>
      <w:r w:rsidRPr="00EA168B">
        <w:rPr>
          <w:rFonts w:ascii="Century Gothic" w:hAnsi="Century Gothic"/>
          <w:noProof/>
          <w:szCs w:val="24"/>
        </w:rPr>
        <w:pict>
          <v:shape id="_x0000_s1055" type="#_x0000_t202" style="position:absolute;margin-left:311pt;margin-top:1.55pt;width:139.6pt;height:101.8pt;z-index:251542016">
            <v:textbox style="mso-next-textbox:#_x0000_s1055">
              <w:txbxContent>
                <w:p w:rsidR="00230C4A" w:rsidRPr="00A11961" w:rsidRDefault="00230C4A" w:rsidP="00623E69">
                  <w:pPr>
                    <w:pStyle w:val="BoxText"/>
                  </w:pPr>
                  <w:r w:rsidRPr="00A11961">
                    <w:t xml:space="preserve">Tee time becomes vacant immediately after confirming cancellation of a booking. The tee time is now available again for booking. </w:t>
                  </w:r>
                </w:p>
              </w:txbxContent>
            </v:textbox>
          </v:shape>
        </w:pict>
      </w:r>
    </w:p>
    <w:p w:rsidR="002D6478" w:rsidRPr="00D57472" w:rsidRDefault="00EA168B" w:rsidP="002D6478">
      <w:pPr>
        <w:rPr>
          <w:rFonts w:ascii="Century Gothic" w:hAnsi="Century Gothic"/>
          <w:szCs w:val="24"/>
        </w:rPr>
      </w:pPr>
      <w:r w:rsidRPr="00EA168B">
        <w:rPr>
          <w:rFonts w:ascii="Century Gothic" w:hAnsi="Century Gothic"/>
          <w:noProof/>
          <w:szCs w:val="24"/>
        </w:rPr>
        <w:pict>
          <v:line id="_x0000_s1054" style="position:absolute;flip:x;z-index:251540992" from="140.05pt,24.2pt" to="315pt,24.2pt">
            <v:stroke endarrow="block"/>
          </v:line>
        </w:pict>
      </w:r>
      <w:r w:rsidR="00847658">
        <w:rPr>
          <w:rFonts w:ascii="Century Gothic" w:hAnsi="Century Gothic"/>
          <w:noProof/>
          <w:szCs w:val="24"/>
          <w:lang w:val="en-ZA" w:eastAsia="en-ZA"/>
        </w:rPr>
        <w:drawing>
          <wp:inline distT="0" distB="0" distL="0" distR="0">
            <wp:extent cx="3238500" cy="666750"/>
            <wp:effectExtent l="19050" t="0" r="0" b="0"/>
            <wp:docPr id="38" name="Picture 38" descr="slot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ots available"/>
                    <pic:cNvPicPr>
                      <a:picLocks noChangeAspect="1" noChangeArrowheads="1"/>
                    </pic:cNvPicPr>
                  </pic:nvPicPr>
                  <pic:blipFill>
                    <a:blip r:embed="rId44"/>
                    <a:srcRect/>
                    <a:stretch>
                      <a:fillRect/>
                    </a:stretch>
                  </pic:blipFill>
                  <pic:spPr bwMode="auto">
                    <a:xfrm>
                      <a:off x="0" y="0"/>
                      <a:ext cx="3238500" cy="666750"/>
                    </a:xfrm>
                    <a:prstGeom prst="rect">
                      <a:avLst/>
                    </a:prstGeom>
                    <a:noFill/>
                    <a:ln w="9525">
                      <a:noFill/>
                      <a:miter lim="800000"/>
                      <a:headEnd/>
                      <a:tailEnd/>
                    </a:ln>
                  </pic:spPr>
                </pic:pic>
              </a:graphicData>
            </a:graphic>
          </wp:inline>
        </w:drawing>
      </w:r>
    </w:p>
    <w:p w:rsidR="002D6478" w:rsidRPr="00D57472" w:rsidRDefault="002D6478" w:rsidP="00F21A07">
      <w:pPr>
        <w:rPr>
          <w:rFonts w:ascii="Century Gothic" w:hAnsi="Century Gothic"/>
          <w:szCs w:val="24"/>
        </w:rPr>
      </w:pPr>
    </w:p>
    <w:p w:rsidR="001D3F39" w:rsidRDefault="00FD0B2D" w:rsidP="00623E69">
      <w:pPr>
        <w:pStyle w:val="L2Heading"/>
      </w:pPr>
      <w:bookmarkStart w:id="240" w:name="_Toc151896412"/>
      <w:bookmarkStart w:id="241" w:name="_Toc269206945"/>
      <w:r>
        <w:t xml:space="preserve"> </w:t>
      </w:r>
      <w:bookmarkStart w:id="242" w:name="_Toc290302467"/>
      <w:bookmarkStart w:id="243" w:name="_Toc290365459"/>
      <w:bookmarkStart w:id="244" w:name="_Toc292180684"/>
      <w:bookmarkStart w:id="245" w:name="_Toc293644782"/>
      <w:bookmarkStart w:id="246" w:name="_Toc294097782"/>
      <w:bookmarkStart w:id="247" w:name="_Toc294254694"/>
      <w:r w:rsidR="00EC7741" w:rsidRPr="00D57472">
        <w:t>Cut</w:t>
      </w:r>
      <w:r w:rsidR="00AE0D40" w:rsidRPr="00D57472">
        <w:t xml:space="preserve">, </w:t>
      </w:r>
      <w:r w:rsidR="00EC7741" w:rsidRPr="00D57472">
        <w:t>Copy &amp; Paste</w:t>
      </w:r>
      <w:bookmarkEnd w:id="240"/>
      <w:bookmarkEnd w:id="241"/>
      <w:bookmarkEnd w:id="242"/>
      <w:bookmarkEnd w:id="243"/>
      <w:bookmarkEnd w:id="244"/>
      <w:bookmarkEnd w:id="245"/>
      <w:bookmarkEnd w:id="246"/>
      <w:bookmarkEnd w:id="247"/>
    </w:p>
    <w:p w:rsidR="001D3F39" w:rsidRDefault="00394BE7" w:rsidP="00623E69">
      <w:pPr>
        <w:pStyle w:val="BodyTextII"/>
      </w:pPr>
      <w:r w:rsidRPr="00D57472">
        <w:t>The ‚Cut‘ function is activated by clicking on the ‚Cut‘ button. This mode allows you to move a player on the times sheet by ‘cutting’ him from a pairing and then entering him into another using the ‘paste’ function. The player will be deleted from his first pairing and added to the requested group. This mode</w:t>
      </w:r>
      <w:r w:rsidR="00E20A9B" w:rsidRPr="00D57472">
        <w:t xml:space="preserve"> also</w:t>
      </w:r>
      <w:r w:rsidRPr="00D57472">
        <w:t xml:space="preserve"> allows you to cut a player from one tee time and paste him in another without having to delete him in the first pairing and then re-entering him in the new tee time. Here is how to go about it:</w:t>
      </w:r>
    </w:p>
    <w:p w:rsidR="001D3F39" w:rsidRDefault="001D3F39"/>
    <w:p w:rsidR="001D3F39" w:rsidRDefault="00394BE7" w:rsidP="00606DB6">
      <w:pPr>
        <w:pStyle w:val="NumberedList"/>
        <w:numPr>
          <w:ilvl w:val="0"/>
          <w:numId w:val="8"/>
        </w:numPr>
      </w:pPr>
      <w:r w:rsidRPr="00D57472">
        <w:t>Click on ‚Cut‘ in the menu bar on the left</w:t>
      </w:r>
      <w:r w:rsidR="002A77DA" w:rsidRPr="00D57472">
        <w:t>.</w:t>
      </w:r>
      <w:r w:rsidR="00D325D4">
        <w:t xml:space="preserve"> </w:t>
      </w:r>
      <w:r w:rsidR="001D3F39">
        <w:rPr>
          <w:noProof/>
          <w:lang w:val="en-ZA" w:eastAsia="en-ZA"/>
        </w:rPr>
        <w:drawing>
          <wp:inline distT="0" distB="0" distL="0" distR="0">
            <wp:extent cx="647700" cy="190500"/>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srcRect/>
                    <a:stretch>
                      <a:fillRect/>
                    </a:stretch>
                  </pic:blipFill>
                  <pic:spPr bwMode="auto">
                    <a:xfrm>
                      <a:off x="0" y="0"/>
                      <a:ext cx="647700" cy="190500"/>
                    </a:xfrm>
                    <a:prstGeom prst="rect">
                      <a:avLst/>
                    </a:prstGeom>
                    <a:noFill/>
                    <a:ln w="9525">
                      <a:noFill/>
                      <a:miter lim="800000"/>
                      <a:headEnd/>
                      <a:tailEnd/>
                    </a:ln>
                  </pic:spPr>
                </pic:pic>
              </a:graphicData>
            </a:graphic>
          </wp:inline>
        </w:drawing>
      </w:r>
    </w:p>
    <w:p w:rsidR="00320C7A" w:rsidRDefault="00320C7A" w:rsidP="00320C7A"/>
    <w:p w:rsidR="002A77DA" w:rsidRPr="00D57472" w:rsidRDefault="00EA168B" w:rsidP="009854A1">
      <w:pPr>
        <w:rPr>
          <w:szCs w:val="24"/>
        </w:rPr>
      </w:pPr>
      <w:r w:rsidRPr="00EA168B">
        <w:rPr>
          <w:noProof/>
          <w:szCs w:val="24"/>
        </w:rPr>
        <w:pict>
          <v:shape id="_x0000_s1057" type="#_x0000_t202" style="position:absolute;margin-left:311pt;margin-top:9.65pt;width:142.6pt;height:48.6pt;z-index:251544064">
            <v:textbox style="mso-next-textbox:#_x0000_s1057">
              <w:txbxContent>
                <w:p w:rsidR="00230C4A" w:rsidRDefault="00230C4A" w:rsidP="00443575">
                  <w:pPr>
                    <w:pStyle w:val="BoxText"/>
                  </w:pPr>
                  <w:r w:rsidRPr="0092006E">
                    <w:t>Click on the player that you would like to mark or to move.</w:t>
                  </w:r>
                </w:p>
              </w:txbxContent>
            </v:textbox>
          </v:shape>
        </w:pict>
      </w:r>
      <w:r w:rsidRPr="00EA168B">
        <w:rPr>
          <w:noProof/>
          <w:szCs w:val="24"/>
        </w:rPr>
        <w:pict>
          <v:line id="_x0000_s1056" style="position:absolute;flip:x;z-index:251543040" from="54pt,33.75pt" to="315pt,33.75pt">
            <v:stroke endarrow="block"/>
          </v:line>
        </w:pict>
      </w:r>
      <w:r w:rsidR="00847658">
        <w:rPr>
          <w:noProof/>
          <w:szCs w:val="24"/>
          <w:lang w:val="en-ZA" w:eastAsia="en-ZA"/>
        </w:rPr>
        <w:drawing>
          <wp:inline distT="0" distB="0" distL="0" distR="0">
            <wp:extent cx="4133850" cy="800100"/>
            <wp:effectExtent l="19050" t="0" r="0" b="0"/>
            <wp:docPr id="40" name="Picture 40" descr="Cut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t Member"/>
                    <pic:cNvPicPr>
                      <a:picLocks noChangeAspect="1" noChangeArrowheads="1"/>
                    </pic:cNvPicPr>
                  </pic:nvPicPr>
                  <pic:blipFill>
                    <a:blip r:embed="rId46"/>
                    <a:srcRect/>
                    <a:stretch>
                      <a:fillRect/>
                    </a:stretch>
                  </pic:blipFill>
                  <pic:spPr bwMode="auto">
                    <a:xfrm>
                      <a:off x="0" y="0"/>
                      <a:ext cx="4133850" cy="800100"/>
                    </a:xfrm>
                    <a:prstGeom prst="rect">
                      <a:avLst/>
                    </a:prstGeom>
                    <a:noFill/>
                    <a:ln w="9525">
                      <a:noFill/>
                      <a:miter lim="800000"/>
                      <a:headEnd/>
                      <a:tailEnd/>
                    </a:ln>
                  </pic:spPr>
                </pic:pic>
              </a:graphicData>
            </a:graphic>
          </wp:inline>
        </w:drawing>
      </w:r>
    </w:p>
    <w:p w:rsidR="002A77DA" w:rsidRPr="00D57472" w:rsidRDefault="002A77DA" w:rsidP="009854A1">
      <w:pPr>
        <w:rPr>
          <w:rFonts w:ascii="Century Gothic" w:hAnsi="Century Gothic"/>
          <w:szCs w:val="24"/>
        </w:rPr>
      </w:pPr>
    </w:p>
    <w:p w:rsidR="002A77DA" w:rsidRPr="00D57472" w:rsidRDefault="00394BE7" w:rsidP="00443575">
      <w:pPr>
        <w:pStyle w:val="NumberedList"/>
      </w:pPr>
      <w:r w:rsidRPr="00D57472">
        <w:t>Click on the player which you would like to move</w:t>
      </w:r>
      <w:r w:rsidR="002A77DA" w:rsidRPr="00D57472">
        <w:t xml:space="preserve">. </w:t>
      </w:r>
      <w:r w:rsidRPr="00D57472">
        <w:t xml:space="preserve">In our example, we are choosing </w:t>
      </w:r>
      <w:r w:rsidR="002A77DA" w:rsidRPr="00D57472">
        <w:t>„</w:t>
      </w:r>
      <w:r w:rsidR="00F23CB5">
        <w:t>Chiat Geoff</w:t>
      </w:r>
      <w:r w:rsidR="002A77DA" w:rsidRPr="00D57472">
        <w:t>“.</w:t>
      </w:r>
    </w:p>
    <w:p w:rsidR="00394BE7" w:rsidRDefault="00394BE7" w:rsidP="00443575">
      <w:pPr>
        <w:pStyle w:val="NumberedList"/>
      </w:pPr>
      <w:r w:rsidRPr="00D57472">
        <w:lastRenderedPageBreak/>
        <w:t xml:space="preserve">Now click on ‚Paste‘ in the menu bar on the left and then click on </w:t>
      </w:r>
      <w:r w:rsidR="00F60F21" w:rsidRPr="00D57472">
        <w:t>the tee</w:t>
      </w:r>
      <w:r w:rsidRPr="00D57472">
        <w:t xml:space="preserve"> time that the player would prefer to tee off</w:t>
      </w:r>
      <w:r w:rsidR="00567DBE">
        <w:t xml:space="preserve">. </w:t>
      </w:r>
      <w:r w:rsidR="001D3F39">
        <w:rPr>
          <w:noProof/>
          <w:lang w:val="en-ZA" w:eastAsia="en-ZA"/>
        </w:rPr>
        <w:drawing>
          <wp:inline distT="0" distB="0" distL="0" distR="0">
            <wp:extent cx="628650" cy="1905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srcRect/>
                    <a:stretch>
                      <a:fillRect/>
                    </a:stretch>
                  </pic:blipFill>
                  <pic:spPr bwMode="auto">
                    <a:xfrm>
                      <a:off x="0" y="0"/>
                      <a:ext cx="628650" cy="190500"/>
                    </a:xfrm>
                    <a:prstGeom prst="rect">
                      <a:avLst/>
                    </a:prstGeom>
                    <a:noFill/>
                    <a:ln w="9525">
                      <a:noFill/>
                      <a:miter lim="800000"/>
                      <a:headEnd/>
                      <a:tailEnd/>
                    </a:ln>
                  </pic:spPr>
                </pic:pic>
              </a:graphicData>
            </a:graphic>
          </wp:inline>
        </w:drawing>
      </w:r>
    </w:p>
    <w:p w:rsidR="00446792" w:rsidRPr="00D57472" w:rsidRDefault="00446792" w:rsidP="00446792"/>
    <w:p w:rsidR="001D3F39" w:rsidRDefault="00394BE7" w:rsidP="00443575">
      <w:pPr>
        <w:pStyle w:val="BodyTextII"/>
      </w:pPr>
      <w:r w:rsidRPr="00D57472">
        <w:t>A window appears, requesting you to confirm the pasting by clicking on ‚Ok‘:</w:t>
      </w:r>
    </w:p>
    <w:p w:rsidR="001D3F39" w:rsidRDefault="001D3F39"/>
    <w:p w:rsidR="002A77DA" w:rsidRPr="00D57472" w:rsidRDefault="00EA168B" w:rsidP="009854A1">
      <w:pPr>
        <w:rPr>
          <w:rFonts w:ascii="Century Gothic" w:hAnsi="Century Gothic"/>
          <w:szCs w:val="24"/>
        </w:rPr>
      </w:pPr>
      <w:r w:rsidRPr="00EA168B">
        <w:rPr>
          <w:rFonts w:ascii="Century Gothic" w:hAnsi="Century Gothic"/>
          <w:noProof/>
          <w:szCs w:val="24"/>
        </w:rPr>
        <w:pict>
          <v:line id="_x0000_s1058" style="position:absolute;flip:x;z-index:251545088" from="140.05pt,47.6pt" to="319.6pt,66.8pt">
            <v:stroke endarrow="block"/>
          </v:line>
        </w:pict>
      </w:r>
      <w:r w:rsidRPr="00EA168B">
        <w:rPr>
          <w:rFonts w:ascii="Century Gothic" w:hAnsi="Century Gothic"/>
          <w:noProof/>
          <w:szCs w:val="24"/>
        </w:rPr>
        <w:pict>
          <v:shape id="_x0000_s1059" type="#_x0000_t202" style="position:absolute;margin-left:319.6pt;margin-top:14.85pt;width:131pt;height:69.95pt;z-index:251546112">
            <v:textbox style="mso-next-textbox:#_x0000_s1059">
              <w:txbxContent>
                <w:p w:rsidR="00230C4A" w:rsidRPr="00F03EEF" w:rsidRDefault="00230C4A" w:rsidP="00443575">
                  <w:pPr>
                    <w:pStyle w:val="BoxText"/>
                  </w:pPr>
                  <w:r>
                    <w:t>Name of the chosen player appears here. Confirm pasting with ‚Ok‘.</w:t>
                  </w:r>
                </w:p>
              </w:txbxContent>
            </v:textbox>
          </v:shape>
        </w:pict>
      </w:r>
      <w:r w:rsidR="00847658">
        <w:rPr>
          <w:noProof/>
          <w:szCs w:val="24"/>
          <w:lang w:val="en-ZA" w:eastAsia="en-ZA"/>
        </w:rPr>
        <w:drawing>
          <wp:inline distT="0" distB="0" distL="0" distR="0">
            <wp:extent cx="4133850" cy="1123950"/>
            <wp:effectExtent l="19050" t="0" r="0" b="0"/>
            <wp:docPr id="42" name="Picture 42" descr="p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ste"/>
                    <pic:cNvPicPr>
                      <a:picLocks noChangeAspect="1" noChangeArrowheads="1"/>
                    </pic:cNvPicPr>
                  </pic:nvPicPr>
                  <pic:blipFill>
                    <a:blip r:embed="rId48"/>
                    <a:srcRect/>
                    <a:stretch>
                      <a:fillRect/>
                    </a:stretch>
                  </pic:blipFill>
                  <pic:spPr bwMode="auto">
                    <a:xfrm>
                      <a:off x="0" y="0"/>
                      <a:ext cx="4133850" cy="1123950"/>
                    </a:xfrm>
                    <a:prstGeom prst="rect">
                      <a:avLst/>
                    </a:prstGeom>
                    <a:noFill/>
                    <a:ln w="9525">
                      <a:noFill/>
                      <a:miter lim="800000"/>
                      <a:headEnd/>
                      <a:tailEnd/>
                    </a:ln>
                  </pic:spPr>
                </pic:pic>
              </a:graphicData>
            </a:graphic>
          </wp:inline>
        </w:drawing>
      </w:r>
    </w:p>
    <w:p w:rsidR="001306EC" w:rsidRDefault="001306EC" w:rsidP="009854A1">
      <w:pPr>
        <w:rPr>
          <w:rFonts w:ascii="Century Gothic" w:hAnsi="Century Gothic"/>
          <w:szCs w:val="24"/>
        </w:rPr>
      </w:pPr>
    </w:p>
    <w:p w:rsidR="00446792" w:rsidRPr="00D57472" w:rsidRDefault="00446792" w:rsidP="009854A1">
      <w:pPr>
        <w:rPr>
          <w:rFonts w:ascii="Century Gothic" w:hAnsi="Century Gothic"/>
          <w:szCs w:val="24"/>
        </w:rPr>
      </w:pPr>
    </w:p>
    <w:p w:rsidR="001306EC" w:rsidRDefault="00FB6378" w:rsidP="00443575">
      <w:pPr>
        <w:pStyle w:val="NumberedList"/>
      </w:pPr>
      <w:r w:rsidRPr="00B86DFE">
        <w:t>If you would like to move the player, click on ‚Ok‘ to confirm. The module now automatically switches into the</w:t>
      </w:r>
      <w:r w:rsidRPr="00D57472">
        <w:t xml:space="preserve"> ‚Simple Add Mode‘.</w:t>
      </w:r>
    </w:p>
    <w:p w:rsidR="00446792" w:rsidRDefault="00446792" w:rsidP="00446792"/>
    <w:p w:rsidR="001306EC" w:rsidRDefault="00EA168B" w:rsidP="009854A1">
      <w:pPr>
        <w:rPr>
          <w:rFonts w:ascii="Century Gothic" w:hAnsi="Century Gothic"/>
          <w:szCs w:val="24"/>
        </w:rPr>
      </w:pPr>
      <w:r w:rsidRPr="00EA168B">
        <w:rPr>
          <w:rFonts w:ascii="Century Gothic" w:hAnsi="Century Gothic"/>
          <w:noProof/>
          <w:szCs w:val="24"/>
        </w:rPr>
        <w:pict>
          <v:shape id="_x0000_s1065" type="#_x0000_t202" style="position:absolute;margin-left:306pt;margin-top:4.3pt;width:2in;height:163.1pt;z-index:251552256">
            <v:textbox style="mso-next-textbox:#_x0000_s1065">
              <w:txbxContent>
                <w:p w:rsidR="00230C4A" w:rsidRPr="005D6457" w:rsidRDefault="00230C4A" w:rsidP="00443575">
                  <w:pPr>
                    <w:pStyle w:val="BoxText"/>
                  </w:pPr>
                  <w:r w:rsidRPr="005D6457">
                    <w:t xml:space="preserve">Chosen customer is shown and can be moved by clicking the buttons ‚Book‘ and confirming with ‚Ok‘. </w:t>
                  </w:r>
                </w:p>
                <w:p w:rsidR="00230C4A" w:rsidRPr="005D6457" w:rsidRDefault="00230C4A" w:rsidP="00443575">
                  <w:pPr>
                    <w:pStyle w:val="BoxText"/>
                  </w:pPr>
                </w:p>
                <w:p w:rsidR="00230C4A" w:rsidRDefault="00230C4A" w:rsidP="00443575">
                  <w:pPr>
                    <w:pStyle w:val="BoxText"/>
                  </w:pPr>
                  <w:r w:rsidRPr="005D6457">
                    <w:t xml:space="preserve">Hint: Make sure that the search fields are empty, otherwise a further customer will be added to the booking. </w:t>
                  </w:r>
                </w:p>
              </w:txbxContent>
            </v:textbox>
          </v:shape>
        </w:pict>
      </w:r>
      <w:r w:rsidRPr="00EA168B">
        <w:rPr>
          <w:rFonts w:ascii="Century Gothic" w:hAnsi="Century Gothic"/>
          <w:noProof/>
          <w:szCs w:val="24"/>
        </w:rPr>
        <w:pict>
          <v:line id="_x0000_s1063" style="position:absolute;z-index:251550208" from="223.55pt,134.25pt" to="223.55pt,188.35pt">
            <v:stroke endarrow="block"/>
          </v:line>
        </w:pict>
      </w:r>
      <w:r w:rsidRPr="00EA168B">
        <w:rPr>
          <w:rFonts w:ascii="Century Gothic" w:hAnsi="Century Gothic"/>
          <w:noProof/>
          <w:szCs w:val="24"/>
        </w:rPr>
        <w:pict>
          <v:line id="_x0000_s1062" style="position:absolute;z-index:251549184" from="18pt,134.25pt" to="18pt,188.35pt">
            <v:stroke endarrow="block"/>
          </v:line>
        </w:pict>
      </w:r>
      <w:r w:rsidRPr="00EA168B">
        <w:rPr>
          <w:rFonts w:ascii="Century Gothic" w:hAnsi="Century Gothic"/>
          <w:noProof/>
          <w:szCs w:val="24"/>
        </w:rPr>
        <w:pict>
          <v:line id="_x0000_s1064" style="position:absolute;z-index:251551232" from="18pt,133.8pt" to="306pt,133.8pt"/>
        </w:pict>
      </w:r>
      <w:r w:rsidRPr="00EA168B">
        <w:rPr>
          <w:rFonts w:ascii="Century Gothic" w:hAnsi="Century Gothic"/>
          <w:noProof/>
          <w:szCs w:val="24"/>
        </w:rPr>
        <w:pict>
          <v:line id="_x0000_s1061" style="position:absolute;z-index:251548160" from="45pt,45.65pt" to="306pt,45.65pt"/>
        </w:pict>
      </w:r>
      <w:r w:rsidRPr="00EA168B">
        <w:rPr>
          <w:rFonts w:ascii="Century Gothic" w:hAnsi="Century Gothic"/>
          <w:noProof/>
          <w:szCs w:val="24"/>
        </w:rPr>
        <w:pict>
          <v:line id="_x0000_s1060" style="position:absolute;flip:y;z-index:251547136" from="45pt,27.65pt" to="45pt,45.65pt">
            <v:stroke endarrow="block"/>
          </v:line>
        </w:pict>
      </w:r>
      <w:r w:rsidR="00847658">
        <w:rPr>
          <w:noProof/>
          <w:szCs w:val="24"/>
          <w:lang w:val="en-ZA" w:eastAsia="en-ZA"/>
        </w:rPr>
        <w:drawing>
          <wp:inline distT="0" distB="0" distL="0" distR="0">
            <wp:extent cx="4152900" cy="2647950"/>
            <wp:effectExtent l="19050" t="0" r="0" b="0"/>
            <wp:docPr id="43" name="Picture 43" descr="Confirm p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nfirm paste"/>
                    <pic:cNvPicPr>
                      <a:picLocks noChangeAspect="1" noChangeArrowheads="1"/>
                    </pic:cNvPicPr>
                  </pic:nvPicPr>
                  <pic:blipFill>
                    <a:blip r:embed="rId49"/>
                    <a:srcRect/>
                    <a:stretch>
                      <a:fillRect/>
                    </a:stretch>
                  </pic:blipFill>
                  <pic:spPr bwMode="auto">
                    <a:xfrm>
                      <a:off x="0" y="0"/>
                      <a:ext cx="4152900" cy="2647950"/>
                    </a:xfrm>
                    <a:prstGeom prst="rect">
                      <a:avLst/>
                    </a:prstGeom>
                    <a:noFill/>
                    <a:ln w="9525">
                      <a:noFill/>
                      <a:miter lim="800000"/>
                      <a:headEnd/>
                      <a:tailEnd/>
                    </a:ln>
                  </pic:spPr>
                </pic:pic>
              </a:graphicData>
            </a:graphic>
          </wp:inline>
        </w:drawing>
      </w:r>
    </w:p>
    <w:p w:rsidR="00446792" w:rsidRPr="00D57472" w:rsidRDefault="00446792" w:rsidP="009854A1">
      <w:pPr>
        <w:rPr>
          <w:rFonts w:ascii="Century Gothic" w:hAnsi="Century Gothic"/>
          <w:szCs w:val="24"/>
        </w:rPr>
      </w:pPr>
    </w:p>
    <w:p w:rsidR="001306EC" w:rsidRPr="00D57472" w:rsidRDefault="001306EC" w:rsidP="009854A1">
      <w:pPr>
        <w:rPr>
          <w:rFonts w:ascii="Century Gothic" w:hAnsi="Century Gothic"/>
          <w:szCs w:val="24"/>
        </w:rPr>
      </w:pPr>
    </w:p>
    <w:p w:rsidR="001306EC" w:rsidRDefault="00EA168B" w:rsidP="00443575">
      <w:pPr>
        <w:pStyle w:val="NumberedList"/>
      </w:pPr>
      <w:r w:rsidRPr="00EA168B">
        <w:rPr>
          <w:noProof/>
        </w:rPr>
        <w:pict>
          <v:shape id="_x0000_s1067" type="#_x0000_t202" style="position:absolute;left:0;text-align:left;margin-left:296.4pt;margin-top:58.2pt;width:153.6pt;height:91.2pt;z-index:251554304">
            <v:textbox style="mso-next-textbox:#_x0000_s1067">
              <w:txbxContent>
                <w:p w:rsidR="00230C4A" w:rsidRPr="0092101E" w:rsidRDefault="00230C4A" w:rsidP="00443575">
                  <w:pPr>
                    <w:pStyle w:val="BoxText"/>
                  </w:pPr>
                  <w:r w:rsidRPr="0092101E">
                    <w:t>Customer is cut, the remaining players in the pairing are moved to the left. An available spot for single customer becomes available.</w:t>
                  </w:r>
                </w:p>
              </w:txbxContent>
            </v:textbox>
          </v:shape>
        </w:pict>
      </w:r>
      <w:r w:rsidR="0004130B" w:rsidRPr="00D57472">
        <w:t>If no other customers or guest</w:t>
      </w:r>
      <w:r w:rsidR="00971DE6" w:rsidRPr="00D57472">
        <w:t>s</w:t>
      </w:r>
      <w:r w:rsidR="0004130B" w:rsidRPr="00D57472">
        <w:t xml:space="preserve"> are to be added, you can confirm the change by first clicking on ‚Book‘ and then confirming with ‚Ok‘. The customer will now be cancelled in the first booking and added to the second. Here is a screen shot for our example</w:t>
      </w:r>
      <w:r w:rsidR="001306EC" w:rsidRPr="00D57472">
        <w:t>:</w:t>
      </w:r>
    </w:p>
    <w:p w:rsidR="00320C7A" w:rsidRPr="00D57472" w:rsidRDefault="00320C7A" w:rsidP="00320C7A"/>
    <w:p w:rsidR="001306EC" w:rsidRPr="00D57472" w:rsidRDefault="00EA168B" w:rsidP="00E978FB">
      <w:pPr>
        <w:rPr>
          <w:rFonts w:ascii="Century Gothic" w:hAnsi="Century Gothic"/>
          <w:szCs w:val="24"/>
        </w:rPr>
      </w:pPr>
      <w:r w:rsidRPr="00EA168B">
        <w:rPr>
          <w:rFonts w:ascii="Century Gothic" w:hAnsi="Century Gothic"/>
          <w:noProof/>
          <w:szCs w:val="24"/>
        </w:rPr>
        <w:pict>
          <v:line id="_x0000_s1066" style="position:absolute;flip:x;z-index:251553280" from="269.45pt,30.65pt" to="296.4pt,30.65pt">
            <v:stroke endarrow="block"/>
          </v:line>
        </w:pict>
      </w:r>
      <w:r w:rsidR="00847658">
        <w:rPr>
          <w:rFonts w:ascii="Century Gothic" w:hAnsi="Century Gothic"/>
          <w:noProof/>
          <w:szCs w:val="24"/>
          <w:lang w:val="en-ZA" w:eastAsia="en-ZA"/>
        </w:rPr>
        <w:drawing>
          <wp:inline distT="0" distB="0" distL="0" distR="0">
            <wp:extent cx="4133850" cy="952500"/>
            <wp:effectExtent l="19050" t="0" r="0" b="0"/>
            <wp:docPr id="44" name="Picture 44" descr="customer remo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tomer removed"/>
                    <pic:cNvPicPr>
                      <a:picLocks noChangeAspect="1" noChangeArrowheads="1"/>
                    </pic:cNvPicPr>
                  </pic:nvPicPr>
                  <pic:blipFill>
                    <a:blip r:embed="rId50"/>
                    <a:srcRect/>
                    <a:stretch>
                      <a:fillRect/>
                    </a:stretch>
                  </pic:blipFill>
                  <pic:spPr bwMode="auto">
                    <a:xfrm>
                      <a:off x="0" y="0"/>
                      <a:ext cx="4133850" cy="952500"/>
                    </a:xfrm>
                    <a:prstGeom prst="rect">
                      <a:avLst/>
                    </a:prstGeom>
                    <a:noFill/>
                    <a:ln w="9525">
                      <a:noFill/>
                      <a:miter lim="800000"/>
                      <a:headEnd/>
                      <a:tailEnd/>
                    </a:ln>
                  </pic:spPr>
                </pic:pic>
              </a:graphicData>
            </a:graphic>
          </wp:inline>
        </w:drawing>
      </w:r>
    </w:p>
    <w:p w:rsidR="001306EC" w:rsidRPr="00D57472" w:rsidRDefault="001306EC" w:rsidP="002851C1"/>
    <w:p w:rsidR="00B86DFE" w:rsidRDefault="00B86DFE">
      <w:pPr>
        <w:rPr>
          <w:rFonts w:ascii="Century Gothic" w:hAnsi="Century Gothic"/>
          <w:sz w:val="22"/>
          <w:szCs w:val="22"/>
        </w:rPr>
      </w:pPr>
      <w:r>
        <w:br w:type="page"/>
      </w:r>
    </w:p>
    <w:p w:rsidR="001D3F39" w:rsidRDefault="001306EC" w:rsidP="00443575">
      <w:pPr>
        <w:pStyle w:val="BodyTextII"/>
      </w:pPr>
      <w:r w:rsidRPr="00A11961">
        <w:lastRenderedPageBreak/>
        <w:t xml:space="preserve">Screenshot </w:t>
      </w:r>
      <w:r w:rsidR="000D05EB" w:rsidRPr="00A11961">
        <w:t>of the pairing into which the customer was pasted:</w:t>
      </w:r>
    </w:p>
    <w:p w:rsidR="001306EC" w:rsidRPr="00D57472" w:rsidRDefault="001306EC" w:rsidP="00E978FB">
      <w:pPr>
        <w:rPr>
          <w:rFonts w:ascii="Century Gothic" w:hAnsi="Century Gothic"/>
          <w:szCs w:val="24"/>
        </w:rPr>
      </w:pPr>
    </w:p>
    <w:p w:rsidR="001306EC" w:rsidRDefault="00EA168B" w:rsidP="00E978FB">
      <w:pPr>
        <w:rPr>
          <w:rFonts w:ascii="Century Gothic" w:hAnsi="Century Gothic"/>
          <w:szCs w:val="24"/>
        </w:rPr>
      </w:pPr>
      <w:r w:rsidRPr="00EA168B">
        <w:rPr>
          <w:rFonts w:ascii="Century Gothic" w:hAnsi="Century Gothic"/>
          <w:noProof/>
          <w:szCs w:val="24"/>
        </w:rPr>
        <w:pict>
          <v:shape id="_x0000_s1069" type="#_x0000_t202" style="position:absolute;margin-left:306pt;margin-top:-9.1pt;width:2in;height:77.55pt;z-index:251556352">
            <v:textbox style="mso-next-textbox:#_x0000_s1069">
              <w:txbxContent>
                <w:p w:rsidR="00230C4A" w:rsidRDefault="00230C4A" w:rsidP="00443575">
                  <w:pPr>
                    <w:pStyle w:val="BoxText"/>
                  </w:pPr>
                  <w:r w:rsidRPr="00F23CB5">
                    <w:t>The previously cut customer ,</w:t>
                  </w:r>
                  <w:r>
                    <w:t>Chait Geoff</w:t>
                  </w:r>
                  <w:r w:rsidRPr="00F23CB5">
                    <w:t xml:space="preserve"> has now been pasted into the</w:t>
                  </w:r>
                  <w:r w:rsidRPr="0092006E">
                    <w:t xml:space="preserve"> pairing at 17.00 o’clock.</w:t>
                  </w:r>
                </w:p>
              </w:txbxContent>
            </v:textbox>
          </v:shape>
        </w:pict>
      </w:r>
      <w:r w:rsidRPr="00EA168B">
        <w:rPr>
          <w:rFonts w:ascii="Century Gothic" w:hAnsi="Century Gothic"/>
          <w:noProof/>
          <w:szCs w:val="24"/>
        </w:rPr>
        <w:pict>
          <v:line id="_x0000_s1068" style="position:absolute;flip:x;z-index:251555328" from="90pt,28.45pt" to="306pt,28.45pt">
            <v:stroke endarrow="block"/>
          </v:line>
        </w:pict>
      </w:r>
      <w:r w:rsidR="00847658">
        <w:rPr>
          <w:rFonts w:ascii="Century Gothic" w:hAnsi="Century Gothic"/>
          <w:noProof/>
          <w:szCs w:val="24"/>
          <w:lang w:val="en-ZA" w:eastAsia="en-ZA"/>
        </w:rPr>
        <w:drawing>
          <wp:inline distT="0" distB="0" distL="0" distR="0">
            <wp:extent cx="4133850" cy="800100"/>
            <wp:effectExtent l="19050" t="0" r="0" b="0"/>
            <wp:docPr id="45" name="Picture 45" descr="new s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w slot"/>
                    <pic:cNvPicPr>
                      <a:picLocks noChangeAspect="1" noChangeArrowheads="1"/>
                    </pic:cNvPicPr>
                  </pic:nvPicPr>
                  <pic:blipFill>
                    <a:blip r:embed="rId51"/>
                    <a:srcRect/>
                    <a:stretch>
                      <a:fillRect/>
                    </a:stretch>
                  </pic:blipFill>
                  <pic:spPr bwMode="auto">
                    <a:xfrm>
                      <a:off x="0" y="0"/>
                      <a:ext cx="4133850" cy="800100"/>
                    </a:xfrm>
                    <a:prstGeom prst="rect">
                      <a:avLst/>
                    </a:prstGeom>
                    <a:noFill/>
                    <a:ln w="9525">
                      <a:noFill/>
                      <a:miter lim="800000"/>
                      <a:headEnd/>
                      <a:tailEnd/>
                    </a:ln>
                  </pic:spPr>
                </pic:pic>
              </a:graphicData>
            </a:graphic>
          </wp:inline>
        </w:drawing>
      </w:r>
    </w:p>
    <w:p w:rsidR="00446792" w:rsidRPr="00D57472" w:rsidRDefault="00446792" w:rsidP="00E978FB">
      <w:pPr>
        <w:rPr>
          <w:rFonts w:ascii="Century Gothic" w:hAnsi="Century Gothic"/>
          <w:szCs w:val="24"/>
        </w:rPr>
      </w:pPr>
    </w:p>
    <w:p w:rsidR="001306EC" w:rsidRPr="00320C7A" w:rsidRDefault="001306EC" w:rsidP="00E978FB">
      <w:pPr>
        <w:rPr>
          <w:rFonts w:ascii="Century Gothic" w:hAnsi="Century Gothic"/>
          <w:b/>
          <w:szCs w:val="24"/>
        </w:rPr>
      </w:pPr>
    </w:p>
    <w:p w:rsidR="001D3F39" w:rsidRDefault="001306EC" w:rsidP="00443575">
      <w:pPr>
        <w:pStyle w:val="BodyTextII"/>
      </w:pPr>
      <w:r w:rsidRPr="00443575">
        <w:rPr>
          <w:rStyle w:val="EmphasisedtextChar"/>
        </w:rPr>
        <w:t>Hin</w:t>
      </w:r>
      <w:r w:rsidR="008F43A4" w:rsidRPr="00443575">
        <w:rPr>
          <w:rStyle w:val="EmphasisedtextChar"/>
        </w:rPr>
        <w:t>t</w:t>
      </w:r>
      <w:r w:rsidR="008F43A4" w:rsidRPr="00D57472">
        <w:t>:</w:t>
      </w:r>
      <w:r w:rsidR="00F60F21" w:rsidRPr="00D57472">
        <w:t xml:space="preserve"> </w:t>
      </w:r>
      <w:r w:rsidR="00F60F21" w:rsidRPr="00B86DFE">
        <w:t>Mak</w:t>
      </w:r>
      <w:r w:rsidR="00E20A9B" w:rsidRPr="00B86DFE">
        <w:t>ing</w:t>
      </w:r>
      <w:r w:rsidR="00F60F21" w:rsidRPr="00B86DFE">
        <w:t xml:space="preserve"> sure that all search fields are empty</w:t>
      </w:r>
      <w:r w:rsidR="00E20A9B" w:rsidRPr="00B86DFE">
        <w:t xml:space="preserve"> is vital</w:t>
      </w:r>
      <w:r w:rsidR="00F60F21" w:rsidRPr="00B86DFE">
        <w:t>; otherwise a further customer will be added to the booking</w:t>
      </w:r>
      <w:r w:rsidR="00F60F21" w:rsidRPr="00D57472">
        <w:t xml:space="preserve">. </w:t>
      </w:r>
    </w:p>
    <w:p w:rsidR="001306EC" w:rsidRPr="00D57472" w:rsidRDefault="001306EC" w:rsidP="00E978FB">
      <w:pPr>
        <w:rPr>
          <w:rFonts w:ascii="Century Gothic" w:hAnsi="Century Gothic"/>
          <w:szCs w:val="24"/>
        </w:rPr>
      </w:pPr>
    </w:p>
    <w:p w:rsidR="001D3F39" w:rsidRDefault="00F60F21" w:rsidP="00443575">
      <w:pPr>
        <w:pStyle w:val="BodyTextII"/>
      </w:pPr>
      <w:r w:rsidRPr="00D57472">
        <w:t xml:space="preserve">The function ‚Copy‘ works very similar </w:t>
      </w:r>
      <w:r w:rsidR="001B2257" w:rsidRPr="00D57472">
        <w:t>in conjunction with „Paste“. The only difference is that by copying the customer, his place in the first time slot remains and he is entered into the new spot as well. This saves time as you don’t have to enter the player again.</w:t>
      </w:r>
    </w:p>
    <w:p w:rsidR="004E21BF" w:rsidRPr="00D57472" w:rsidRDefault="004E21BF" w:rsidP="0092101E">
      <w:pPr>
        <w:rPr>
          <w:szCs w:val="24"/>
        </w:rPr>
      </w:pPr>
      <w:bookmarkStart w:id="248" w:name="OLE_LINK3"/>
      <w:bookmarkStart w:id="249" w:name="OLE_LINK4"/>
    </w:p>
    <w:p w:rsidR="001D3F39" w:rsidRPr="00B86DFE" w:rsidRDefault="00AC59EE" w:rsidP="00443575">
      <w:pPr>
        <w:pStyle w:val="BodyTextII"/>
      </w:pPr>
      <w:r w:rsidRPr="00B86DFE">
        <w:t>To copy</w:t>
      </w:r>
      <w:r w:rsidR="003A6E61" w:rsidRPr="00B86DFE">
        <w:t>,</w:t>
      </w:r>
      <w:r w:rsidRPr="00B86DFE">
        <w:t xml:space="preserve"> proce</w:t>
      </w:r>
      <w:r w:rsidR="003A6E61" w:rsidRPr="00B86DFE">
        <w:t>ed</w:t>
      </w:r>
      <w:r w:rsidRPr="00B86DFE">
        <w:t xml:space="preserve"> as follows</w:t>
      </w:r>
      <w:r w:rsidR="00873DE6" w:rsidRPr="00B86DFE">
        <w:t>:</w:t>
      </w:r>
    </w:p>
    <w:p w:rsidR="00873DE6" w:rsidRPr="00D57472" w:rsidRDefault="00873DE6" w:rsidP="00E978FB">
      <w:pPr>
        <w:rPr>
          <w:rFonts w:ascii="Century Gothic" w:hAnsi="Century Gothic"/>
          <w:szCs w:val="24"/>
        </w:rPr>
      </w:pPr>
    </w:p>
    <w:p w:rsidR="001D3F39" w:rsidRDefault="001B2257" w:rsidP="00443575">
      <w:pPr>
        <w:pStyle w:val="NumberedList"/>
      </w:pPr>
      <w:r w:rsidRPr="00D57472">
        <w:t>Click on ‚Copy‘ in the menu bar on the left</w:t>
      </w:r>
      <w:r w:rsidR="00D325D4">
        <w:t xml:space="preserve">. </w:t>
      </w:r>
      <w:r w:rsidR="001D3F39">
        <w:rPr>
          <w:noProof/>
          <w:lang w:val="en-ZA" w:eastAsia="en-ZA"/>
        </w:rPr>
        <w:drawing>
          <wp:inline distT="0" distB="0" distL="0" distR="0">
            <wp:extent cx="590550" cy="190500"/>
            <wp:effectExtent l="19050" t="0" r="0" b="0"/>
            <wp:docPr id="46" name="Picture 46"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opy"/>
                    <pic:cNvPicPr>
                      <a:picLocks noChangeAspect="1" noChangeArrowheads="1"/>
                    </pic:cNvPicPr>
                  </pic:nvPicPr>
                  <pic:blipFill>
                    <a:blip r:embed="rId52"/>
                    <a:srcRect/>
                    <a:stretch>
                      <a:fillRect/>
                    </a:stretch>
                  </pic:blipFill>
                  <pic:spPr bwMode="auto">
                    <a:xfrm>
                      <a:off x="0" y="0"/>
                      <a:ext cx="590550" cy="190500"/>
                    </a:xfrm>
                    <a:prstGeom prst="rect">
                      <a:avLst/>
                    </a:prstGeom>
                    <a:noFill/>
                    <a:ln w="9525">
                      <a:noFill/>
                      <a:miter lim="800000"/>
                      <a:headEnd/>
                      <a:tailEnd/>
                    </a:ln>
                  </pic:spPr>
                </pic:pic>
              </a:graphicData>
            </a:graphic>
          </wp:inline>
        </w:drawing>
      </w:r>
    </w:p>
    <w:p w:rsidR="001D3F39" w:rsidRDefault="00062C5D" w:rsidP="00443575">
      <w:pPr>
        <w:pStyle w:val="NumberedList"/>
      </w:pPr>
      <w:r w:rsidRPr="00D57472">
        <w:t xml:space="preserve">Click on the player which you would like to </w:t>
      </w:r>
      <w:r w:rsidR="00C6054B" w:rsidRPr="00D57472">
        <w:t>copy</w:t>
      </w:r>
      <w:r w:rsidRPr="00D57472">
        <w:t>. In our example, we would like to copy „</w:t>
      </w:r>
      <w:r w:rsidR="00E20A9B" w:rsidRPr="00D57472">
        <w:t>Chait Geoff</w:t>
      </w:r>
      <w:r w:rsidRPr="00D57472">
        <w:t xml:space="preserve"> into a later pairing. </w:t>
      </w:r>
    </w:p>
    <w:p w:rsidR="00320C7A" w:rsidRDefault="00EA168B" w:rsidP="00320C7A">
      <w:r w:rsidRPr="00EA168B">
        <w:rPr>
          <w:szCs w:val="24"/>
        </w:rPr>
        <w:pict>
          <v:shape id="_x0000_s1071" type="#_x0000_t202" style="position:absolute;margin-left:4in;margin-top:.3pt;width:162pt;height:76.3pt;z-index:251558400">
            <v:textbox style="mso-next-textbox:#_x0000_s1071">
              <w:txbxContent>
                <w:p w:rsidR="00230C4A" w:rsidRDefault="00230C4A" w:rsidP="00443575">
                  <w:pPr>
                    <w:pStyle w:val="BoxText"/>
                  </w:pPr>
                  <w:r w:rsidRPr="00BF6748">
                    <w:t>By clicking on a customer after activating the function ‚Copy‘, the customer is saved in a temporary memory.</w:t>
                  </w:r>
                </w:p>
              </w:txbxContent>
            </v:textbox>
          </v:shape>
        </w:pict>
      </w:r>
    </w:p>
    <w:p w:rsidR="001D3F39" w:rsidRDefault="00EA168B">
      <w:pPr>
        <w:ind w:left="644" w:hanging="360"/>
        <w:rPr>
          <w:szCs w:val="24"/>
        </w:rPr>
      </w:pPr>
      <w:r w:rsidRPr="00EA168B">
        <w:rPr>
          <w:szCs w:val="24"/>
        </w:rPr>
        <w:pict>
          <v:line id="_x0000_s1070" style="position:absolute;left:0;text-align:left;flip:x;z-index:251557376" from="128.65pt,33.1pt" to="4in,33.1pt">
            <v:stroke endarrow="block"/>
          </v:line>
        </w:pict>
      </w:r>
      <w:r w:rsidR="00847658">
        <w:rPr>
          <w:noProof/>
          <w:szCs w:val="24"/>
          <w:lang w:val="en-ZA" w:eastAsia="en-ZA"/>
        </w:rPr>
        <w:drawing>
          <wp:inline distT="0" distB="0" distL="0" distR="0">
            <wp:extent cx="4133850" cy="838200"/>
            <wp:effectExtent l="19050" t="0" r="0" b="0"/>
            <wp:docPr id="48" name="Picture 48"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opy"/>
                    <pic:cNvPicPr>
                      <a:picLocks noChangeAspect="1" noChangeArrowheads="1"/>
                    </pic:cNvPicPr>
                  </pic:nvPicPr>
                  <pic:blipFill>
                    <a:blip r:embed="rId53"/>
                    <a:srcRect/>
                    <a:stretch>
                      <a:fillRect/>
                    </a:stretch>
                  </pic:blipFill>
                  <pic:spPr bwMode="auto">
                    <a:xfrm>
                      <a:off x="0" y="0"/>
                      <a:ext cx="4133850" cy="838200"/>
                    </a:xfrm>
                    <a:prstGeom prst="rect">
                      <a:avLst/>
                    </a:prstGeom>
                    <a:noFill/>
                    <a:ln w="9525">
                      <a:noFill/>
                      <a:miter lim="800000"/>
                      <a:headEnd/>
                      <a:tailEnd/>
                    </a:ln>
                  </pic:spPr>
                </pic:pic>
              </a:graphicData>
            </a:graphic>
          </wp:inline>
        </w:drawing>
      </w:r>
    </w:p>
    <w:p w:rsidR="00320C7A" w:rsidRDefault="00320C7A">
      <w:pPr>
        <w:ind w:left="644" w:hanging="360"/>
        <w:rPr>
          <w:szCs w:val="24"/>
        </w:rPr>
      </w:pPr>
    </w:p>
    <w:p w:rsidR="00446792" w:rsidRDefault="00446792">
      <w:pPr>
        <w:ind w:left="644" w:hanging="360"/>
        <w:rPr>
          <w:szCs w:val="24"/>
        </w:rPr>
      </w:pPr>
    </w:p>
    <w:p w:rsidR="00443575" w:rsidRDefault="00062C5D" w:rsidP="00443575">
      <w:pPr>
        <w:pStyle w:val="NumberedList"/>
      </w:pPr>
      <w:r w:rsidRPr="00D57472">
        <w:t>Now click on ‚Paste‘ in the menu bar on the left and then click on the tee time that the player would also like to tee off.</w:t>
      </w:r>
      <w:r w:rsidR="00971DE6" w:rsidRPr="00D57472">
        <w:t xml:space="preserve">  </w:t>
      </w:r>
    </w:p>
    <w:p w:rsidR="00443575" w:rsidRDefault="00443575" w:rsidP="00443575">
      <w:pPr>
        <w:pStyle w:val="BodyTextII"/>
      </w:pPr>
    </w:p>
    <w:p w:rsidR="001D3F39" w:rsidRDefault="00971DE6" w:rsidP="00443575">
      <w:pPr>
        <w:pStyle w:val="BodyTextII"/>
      </w:pPr>
      <w:r w:rsidRPr="00D57472">
        <w:t>A window appears with the security question for the ‘Paste’ function:</w:t>
      </w:r>
    </w:p>
    <w:p w:rsidR="00493A9C" w:rsidRPr="00D57472" w:rsidRDefault="0092006E" w:rsidP="00493A9C">
      <w:pPr>
        <w:rPr>
          <w:rFonts w:ascii="Century Gothic" w:hAnsi="Century Gothic"/>
          <w:szCs w:val="24"/>
        </w:rPr>
      </w:pPr>
      <w:r w:rsidRPr="0092006E">
        <w:rPr>
          <w:rFonts w:ascii="Century Gothic" w:hAnsi="Century Gothic"/>
          <w:szCs w:val="24"/>
        </w:rPr>
        <w:t xml:space="preserve"> </w:t>
      </w:r>
    </w:p>
    <w:p w:rsidR="00493A9C" w:rsidRPr="00D57472" w:rsidRDefault="00EA168B" w:rsidP="00493A9C">
      <w:pPr>
        <w:rPr>
          <w:rFonts w:ascii="Century Gothic" w:hAnsi="Century Gothic"/>
          <w:szCs w:val="24"/>
        </w:rPr>
      </w:pPr>
      <w:r w:rsidRPr="00EA168B">
        <w:rPr>
          <w:rFonts w:ascii="Century Gothic" w:hAnsi="Century Gothic"/>
          <w:noProof/>
          <w:szCs w:val="24"/>
        </w:rPr>
        <w:pict>
          <v:shape id="_x0000_s1072" type="#_x0000_t202" style="position:absolute;margin-left:316.7pt;margin-top:46.6pt;width:133.3pt;height:54.9pt;z-index:251559424">
            <v:textbox style="mso-next-textbox:#_x0000_s1072">
              <w:txbxContent>
                <w:p w:rsidR="00230C4A" w:rsidRPr="00971DE6" w:rsidRDefault="00230C4A" w:rsidP="00443575">
                  <w:pPr>
                    <w:pStyle w:val="BoxText"/>
                  </w:pPr>
                  <w:r w:rsidRPr="00971DE6">
                    <w:t>Chosen customer is listed, confirm by clicking on ‚Ok‘.</w:t>
                  </w:r>
                </w:p>
              </w:txbxContent>
            </v:textbox>
          </v:shape>
        </w:pict>
      </w:r>
      <w:r w:rsidRPr="00EA168B">
        <w:rPr>
          <w:rFonts w:ascii="Century Gothic" w:hAnsi="Century Gothic"/>
          <w:noProof/>
          <w:szCs w:val="24"/>
        </w:rPr>
        <w:pict>
          <v:line id="_x0000_s1073" style="position:absolute;flip:x y;z-index:251560448" from="87.65pt,30.45pt" to="316.7pt,75.4pt">
            <v:stroke endarrow="block"/>
          </v:line>
        </w:pict>
      </w:r>
      <w:r w:rsidR="00847658">
        <w:rPr>
          <w:rFonts w:ascii="Century Gothic" w:hAnsi="Century Gothic"/>
          <w:noProof/>
          <w:szCs w:val="24"/>
          <w:lang w:val="en-ZA" w:eastAsia="en-ZA"/>
        </w:rPr>
        <w:drawing>
          <wp:inline distT="0" distB="0" distL="0" distR="0">
            <wp:extent cx="4133850" cy="1123950"/>
            <wp:effectExtent l="19050" t="0" r="0" b="0"/>
            <wp:docPr id="49" name="Picture 49" descr="confirm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nfirm copy"/>
                    <pic:cNvPicPr>
                      <a:picLocks noChangeAspect="1" noChangeArrowheads="1"/>
                    </pic:cNvPicPr>
                  </pic:nvPicPr>
                  <pic:blipFill>
                    <a:blip r:embed="rId48"/>
                    <a:srcRect/>
                    <a:stretch>
                      <a:fillRect/>
                    </a:stretch>
                  </pic:blipFill>
                  <pic:spPr bwMode="auto">
                    <a:xfrm>
                      <a:off x="0" y="0"/>
                      <a:ext cx="4133850" cy="1123950"/>
                    </a:xfrm>
                    <a:prstGeom prst="rect">
                      <a:avLst/>
                    </a:prstGeom>
                    <a:noFill/>
                    <a:ln w="9525">
                      <a:noFill/>
                      <a:miter lim="800000"/>
                      <a:headEnd/>
                      <a:tailEnd/>
                    </a:ln>
                  </pic:spPr>
                </pic:pic>
              </a:graphicData>
            </a:graphic>
          </wp:inline>
        </w:drawing>
      </w:r>
    </w:p>
    <w:p w:rsidR="00493A9C" w:rsidRDefault="00493A9C" w:rsidP="00493A9C">
      <w:pPr>
        <w:rPr>
          <w:rFonts w:ascii="Century Gothic" w:hAnsi="Century Gothic"/>
          <w:szCs w:val="24"/>
        </w:rPr>
      </w:pPr>
    </w:p>
    <w:p w:rsidR="00F23CB5" w:rsidRPr="00D57472" w:rsidRDefault="00F23CB5" w:rsidP="00493A9C">
      <w:pPr>
        <w:rPr>
          <w:rFonts w:ascii="Century Gothic" w:hAnsi="Century Gothic"/>
          <w:szCs w:val="24"/>
        </w:rPr>
      </w:pPr>
    </w:p>
    <w:p w:rsidR="001D3F39" w:rsidRDefault="00971DE6" w:rsidP="00443575">
      <w:pPr>
        <w:pStyle w:val="NumberedList"/>
      </w:pPr>
      <w:r w:rsidRPr="00BF6748">
        <w:t xml:space="preserve">If you would like to ‚copy‘ the player, click on ‚Ok‘ to confirm. If you have </w:t>
      </w:r>
      <w:r w:rsidR="00B82397" w:rsidRPr="00BF6748">
        <w:t xml:space="preserve">mistakenly </w:t>
      </w:r>
      <w:r w:rsidRPr="00BF6748">
        <w:t xml:space="preserve">chosen the wrong tee time to copy the player into, click on ‚Cancel‘. After confirming by the copy function by clicking on ‘Ok’, the </w:t>
      </w:r>
      <w:r w:rsidR="00D31380" w:rsidRPr="00BF6748">
        <w:t>module now automatically switches into the ‚Simple Add Mode‘.</w:t>
      </w:r>
    </w:p>
    <w:p w:rsidR="00493A9C" w:rsidRPr="00D57472" w:rsidRDefault="00493A9C" w:rsidP="00873DE6">
      <w:pPr>
        <w:rPr>
          <w:rFonts w:ascii="Century Gothic" w:hAnsi="Century Gothic"/>
          <w:szCs w:val="24"/>
        </w:rPr>
      </w:pPr>
    </w:p>
    <w:p w:rsidR="00493A9C" w:rsidRPr="00D57472" w:rsidRDefault="00EA168B" w:rsidP="00873DE6">
      <w:pPr>
        <w:rPr>
          <w:rFonts w:ascii="Century Gothic" w:hAnsi="Century Gothic"/>
          <w:szCs w:val="24"/>
        </w:rPr>
      </w:pPr>
      <w:r w:rsidRPr="00EA168B">
        <w:rPr>
          <w:rFonts w:ascii="Century Gothic" w:hAnsi="Century Gothic"/>
          <w:noProof/>
          <w:szCs w:val="24"/>
        </w:rPr>
        <w:lastRenderedPageBreak/>
        <w:pict>
          <v:line id="_x0000_s1079" style="position:absolute;z-index:251566592" from="25.8pt,92.65pt" to="306pt,92.65pt"/>
        </w:pict>
      </w:r>
      <w:r w:rsidRPr="00EA168B">
        <w:rPr>
          <w:rFonts w:ascii="Century Gothic" w:hAnsi="Century Gothic"/>
          <w:noProof/>
          <w:szCs w:val="24"/>
        </w:rPr>
        <w:pict>
          <v:shape id="_x0000_s1074" type="#_x0000_t202" style="position:absolute;margin-left:306pt;margin-top:20.05pt;width:2in;height:134.5pt;z-index:251561472">
            <v:textbox style="mso-next-textbox:#_x0000_s1074">
              <w:txbxContent>
                <w:p w:rsidR="00230C4A" w:rsidRPr="00D31380" w:rsidRDefault="00230C4A" w:rsidP="00443575">
                  <w:pPr>
                    <w:pStyle w:val="BoxText"/>
                  </w:pPr>
                  <w:r w:rsidRPr="00D31380">
                    <w:t>Selected customer is shown and can be copied by clicking on ‚Book‘ and ‚Ok‘.</w:t>
                  </w:r>
                </w:p>
                <w:p w:rsidR="00230C4A" w:rsidRDefault="00230C4A" w:rsidP="00443575">
                  <w:pPr>
                    <w:pStyle w:val="BoxText"/>
                  </w:pPr>
                </w:p>
                <w:p w:rsidR="00230C4A" w:rsidRDefault="00230C4A" w:rsidP="00443575">
                  <w:pPr>
                    <w:pStyle w:val="BoxText"/>
                  </w:pPr>
                  <w:r w:rsidRPr="00D31380">
                    <w:t>Hint: Remember to clear all search field</w:t>
                  </w:r>
                  <w:r>
                    <w:t>s</w:t>
                  </w:r>
                  <w:r w:rsidRPr="00D31380">
                    <w:t xml:space="preserve"> to prevent another customer being added. </w:t>
                  </w:r>
                </w:p>
              </w:txbxContent>
            </v:textbox>
          </v:shape>
        </w:pict>
      </w:r>
      <w:r w:rsidRPr="00EA168B">
        <w:rPr>
          <w:rFonts w:ascii="Century Gothic" w:hAnsi="Century Gothic"/>
          <w:noProof/>
          <w:szCs w:val="24"/>
        </w:rPr>
        <w:pict>
          <v:line id="_x0000_s1078" style="position:absolute;z-index:251565568" from="225.55pt,92.65pt" to="225.55pt,187.35pt">
            <v:stroke endarrow="block"/>
          </v:line>
        </w:pict>
      </w:r>
      <w:r w:rsidRPr="00EA168B">
        <w:rPr>
          <w:rFonts w:ascii="Century Gothic" w:hAnsi="Century Gothic"/>
          <w:noProof/>
          <w:szCs w:val="24"/>
        </w:rPr>
        <w:pict>
          <v:line id="_x0000_s1077" style="position:absolute;z-index:251564544" from="25.8pt,92.65pt" to="25.8pt,187.35pt">
            <v:stroke endarrow="block"/>
          </v:line>
        </w:pict>
      </w:r>
      <w:r w:rsidRPr="00EA168B">
        <w:rPr>
          <w:rFonts w:ascii="Century Gothic" w:hAnsi="Century Gothic"/>
          <w:noProof/>
          <w:szCs w:val="24"/>
        </w:rPr>
        <w:pict>
          <v:line id="_x0000_s1075" style="position:absolute;flip:y;z-index:251562496" from="63pt,33.65pt" to="63pt,60.65pt">
            <v:stroke endarrow="block"/>
          </v:line>
        </w:pict>
      </w:r>
      <w:r w:rsidRPr="00EA168B">
        <w:rPr>
          <w:rFonts w:ascii="Century Gothic" w:hAnsi="Century Gothic"/>
          <w:noProof/>
          <w:szCs w:val="24"/>
        </w:rPr>
        <w:pict>
          <v:line id="_x0000_s1076" style="position:absolute;z-index:251563520" from="63pt,60.65pt" to="306pt,60.65pt"/>
        </w:pict>
      </w:r>
      <w:r w:rsidR="00847658">
        <w:rPr>
          <w:rFonts w:ascii="Century Gothic" w:hAnsi="Century Gothic"/>
          <w:noProof/>
          <w:szCs w:val="24"/>
          <w:lang w:val="en-ZA" w:eastAsia="en-ZA"/>
        </w:rPr>
        <w:drawing>
          <wp:inline distT="0" distB="0" distL="0" distR="0">
            <wp:extent cx="4152900" cy="2647950"/>
            <wp:effectExtent l="19050" t="0" r="0" b="0"/>
            <wp:docPr id="50" name="Picture 50" descr="confirmed and cop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nfirmed and copied"/>
                    <pic:cNvPicPr>
                      <a:picLocks noChangeAspect="1" noChangeArrowheads="1"/>
                    </pic:cNvPicPr>
                  </pic:nvPicPr>
                  <pic:blipFill>
                    <a:blip r:embed="rId54"/>
                    <a:srcRect/>
                    <a:stretch>
                      <a:fillRect/>
                    </a:stretch>
                  </pic:blipFill>
                  <pic:spPr bwMode="auto">
                    <a:xfrm>
                      <a:off x="0" y="0"/>
                      <a:ext cx="4152900" cy="2647950"/>
                    </a:xfrm>
                    <a:prstGeom prst="rect">
                      <a:avLst/>
                    </a:prstGeom>
                    <a:noFill/>
                    <a:ln w="9525">
                      <a:noFill/>
                      <a:miter lim="800000"/>
                      <a:headEnd/>
                      <a:tailEnd/>
                    </a:ln>
                  </pic:spPr>
                </pic:pic>
              </a:graphicData>
            </a:graphic>
          </wp:inline>
        </w:drawing>
      </w:r>
    </w:p>
    <w:p w:rsidR="00F23CB5" w:rsidRPr="00D57472" w:rsidRDefault="00F23CB5" w:rsidP="00873DE6">
      <w:pPr>
        <w:rPr>
          <w:rFonts w:ascii="Century Gothic" w:hAnsi="Century Gothic"/>
          <w:szCs w:val="24"/>
        </w:rPr>
      </w:pPr>
    </w:p>
    <w:p w:rsidR="001D3F39" w:rsidRDefault="00493A9C" w:rsidP="00443575">
      <w:pPr>
        <w:pStyle w:val="Captionforscreenshot"/>
      </w:pPr>
      <w:r w:rsidRPr="00D57472">
        <w:t xml:space="preserve">Screenshot </w:t>
      </w:r>
      <w:r w:rsidR="00D31380" w:rsidRPr="00D57472">
        <w:t>of the time slot from which the player was copied</w:t>
      </w:r>
      <w:r w:rsidR="00443575">
        <w:t>:</w:t>
      </w:r>
    </w:p>
    <w:p w:rsidR="00493A9C" w:rsidRPr="00D57472" w:rsidRDefault="00493A9C" w:rsidP="00873DE6">
      <w:pPr>
        <w:rPr>
          <w:rFonts w:ascii="Century Gothic" w:hAnsi="Century Gothic"/>
          <w:szCs w:val="24"/>
        </w:rPr>
      </w:pPr>
    </w:p>
    <w:p w:rsidR="00493A9C" w:rsidRPr="00D57472" w:rsidRDefault="00EA168B" w:rsidP="00873DE6">
      <w:pPr>
        <w:rPr>
          <w:rFonts w:ascii="Century Gothic" w:hAnsi="Century Gothic"/>
          <w:szCs w:val="24"/>
        </w:rPr>
      </w:pPr>
      <w:r w:rsidRPr="00EA168B">
        <w:rPr>
          <w:rFonts w:ascii="Century Gothic" w:hAnsi="Century Gothic"/>
          <w:noProof/>
          <w:szCs w:val="24"/>
        </w:rPr>
        <w:pict>
          <v:shape id="_x0000_s1080" type="#_x0000_t202" style="position:absolute;margin-left:306pt;margin-top:.85pt;width:147.85pt;height:67.8pt;z-index:251567616">
            <v:textbox style="mso-next-textbox:#_x0000_s1080">
              <w:txbxContent>
                <w:p w:rsidR="00230C4A" w:rsidRDefault="00230C4A" w:rsidP="00443575">
                  <w:pPr>
                    <w:pStyle w:val="BoxText"/>
                  </w:pPr>
                  <w:r w:rsidRPr="00BF6748">
                    <w:t>Customer has been copied and therefore also remains in the original pairing.</w:t>
                  </w:r>
                  <w:r w:rsidRPr="0092006E">
                    <w:t xml:space="preserve"> </w:t>
                  </w:r>
                </w:p>
              </w:txbxContent>
            </v:textbox>
          </v:shape>
        </w:pict>
      </w:r>
      <w:r w:rsidRPr="00EA168B">
        <w:rPr>
          <w:rFonts w:ascii="Century Gothic" w:hAnsi="Century Gothic"/>
          <w:noProof/>
          <w:szCs w:val="24"/>
        </w:rPr>
        <w:pict>
          <v:line id="_x0000_s1081" style="position:absolute;flip:x;z-index:251568640" from="102.85pt,27.85pt" to="306pt,27.85pt">
            <v:stroke endarrow="block"/>
          </v:line>
        </w:pict>
      </w:r>
      <w:r w:rsidR="00847658">
        <w:rPr>
          <w:rFonts w:ascii="Century Gothic" w:hAnsi="Century Gothic"/>
          <w:noProof/>
          <w:szCs w:val="24"/>
          <w:lang w:val="en-ZA" w:eastAsia="en-ZA"/>
        </w:rPr>
        <w:drawing>
          <wp:inline distT="0" distB="0" distL="0" distR="0">
            <wp:extent cx="4133850" cy="781050"/>
            <wp:effectExtent l="19050" t="0" r="0" b="0"/>
            <wp:docPr id="51" name="Picture 51" descr="original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original place"/>
                    <pic:cNvPicPr>
                      <a:picLocks noChangeAspect="1" noChangeArrowheads="1"/>
                    </pic:cNvPicPr>
                  </pic:nvPicPr>
                  <pic:blipFill>
                    <a:blip r:embed="rId55"/>
                    <a:srcRect/>
                    <a:stretch>
                      <a:fillRect/>
                    </a:stretch>
                  </pic:blipFill>
                  <pic:spPr bwMode="auto">
                    <a:xfrm>
                      <a:off x="0" y="0"/>
                      <a:ext cx="4133850" cy="781050"/>
                    </a:xfrm>
                    <a:prstGeom prst="rect">
                      <a:avLst/>
                    </a:prstGeom>
                    <a:noFill/>
                    <a:ln w="9525">
                      <a:noFill/>
                      <a:miter lim="800000"/>
                      <a:headEnd/>
                      <a:tailEnd/>
                    </a:ln>
                  </pic:spPr>
                </pic:pic>
              </a:graphicData>
            </a:graphic>
          </wp:inline>
        </w:drawing>
      </w:r>
    </w:p>
    <w:p w:rsidR="00493A9C" w:rsidRPr="00D57472" w:rsidRDefault="00493A9C" w:rsidP="00493A9C">
      <w:pPr>
        <w:rPr>
          <w:rFonts w:ascii="Century Gothic" w:hAnsi="Century Gothic"/>
          <w:szCs w:val="24"/>
        </w:rPr>
      </w:pPr>
    </w:p>
    <w:p w:rsidR="002851C1" w:rsidRDefault="002851C1" w:rsidP="00443575">
      <w:pPr>
        <w:pStyle w:val="Captionforscreenshot"/>
      </w:pPr>
      <w:r w:rsidRPr="00D57472">
        <w:t xml:space="preserve">Screenshot of </w:t>
      </w:r>
      <w:r w:rsidR="00B86DFE">
        <w:t>the new booking for the player:</w:t>
      </w:r>
    </w:p>
    <w:p w:rsidR="00493A9C" w:rsidRPr="00D57472" w:rsidRDefault="00493A9C" w:rsidP="00873DE6">
      <w:pPr>
        <w:rPr>
          <w:rFonts w:ascii="Century Gothic" w:hAnsi="Century Gothic"/>
          <w:szCs w:val="24"/>
        </w:rPr>
      </w:pPr>
    </w:p>
    <w:p w:rsidR="00493A9C" w:rsidRPr="00D57472" w:rsidRDefault="00EA168B" w:rsidP="00873DE6">
      <w:pPr>
        <w:rPr>
          <w:rFonts w:ascii="Century Gothic" w:hAnsi="Century Gothic"/>
          <w:szCs w:val="24"/>
        </w:rPr>
      </w:pPr>
      <w:r w:rsidRPr="00EA168B">
        <w:rPr>
          <w:rFonts w:ascii="Century Gothic" w:hAnsi="Century Gothic"/>
          <w:noProof/>
          <w:szCs w:val="24"/>
        </w:rPr>
        <w:pict>
          <v:shape id="_x0000_s1083" type="#_x0000_t202" style="position:absolute;margin-left:306pt;margin-top:3pt;width:2in;height:53.05pt;z-index:251570688">
            <v:textbox style="mso-next-textbox:#_x0000_s1083">
              <w:txbxContent>
                <w:p w:rsidR="00230C4A" w:rsidRPr="00D31380" w:rsidRDefault="00230C4A" w:rsidP="00443575">
                  <w:pPr>
                    <w:pStyle w:val="BoxText"/>
                  </w:pPr>
                  <w:r w:rsidRPr="00D31380">
                    <w:t>Copied player has now been booked into another tee time.</w:t>
                  </w:r>
                </w:p>
              </w:txbxContent>
            </v:textbox>
          </v:shape>
        </w:pict>
      </w:r>
      <w:r w:rsidRPr="00EA168B">
        <w:rPr>
          <w:rFonts w:ascii="Century Gothic" w:hAnsi="Century Gothic"/>
          <w:noProof/>
          <w:szCs w:val="24"/>
        </w:rPr>
        <w:pict>
          <v:line id="_x0000_s1082" style="position:absolute;flip:x;z-index:251569664" from="96.75pt,30pt" to="306pt,30pt">
            <v:stroke endarrow="block"/>
          </v:line>
        </w:pict>
      </w:r>
      <w:r w:rsidR="00847658">
        <w:rPr>
          <w:rFonts w:ascii="Century Gothic" w:hAnsi="Century Gothic"/>
          <w:noProof/>
          <w:szCs w:val="24"/>
          <w:lang w:val="en-ZA" w:eastAsia="en-ZA"/>
        </w:rPr>
        <w:drawing>
          <wp:inline distT="0" distB="0" distL="0" distR="0">
            <wp:extent cx="4133850" cy="781050"/>
            <wp:effectExtent l="19050" t="0" r="0" b="0"/>
            <wp:docPr id="52" name="Picture 52" descr="New time s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ew time slot"/>
                    <pic:cNvPicPr>
                      <a:picLocks noChangeAspect="1" noChangeArrowheads="1"/>
                    </pic:cNvPicPr>
                  </pic:nvPicPr>
                  <pic:blipFill>
                    <a:blip r:embed="rId56"/>
                    <a:srcRect/>
                    <a:stretch>
                      <a:fillRect/>
                    </a:stretch>
                  </pic:blipFill>
                  <pic:spPr bwMode="auto">
                    <a:xfrm>
                      <a:off x="0" y="0"/>
                      <a:ext cx="4133850" cy="781050"/>
                    </a:xfrm>
                    <a:prstGeom prst="rect">
                      <a:avLst/>
                    </a:prstGeom>
                    <a:noFill/>
                    <a:ln w="9525">
                      <a:noFill/>
                      <a:miter lim="800000"/>
                      <a:headEnd/>
                      <a:tailEnd/>
                    </a:ln>
                  </pic:spPr>
                </pic:pic>
              </a:graphicData>
            </a:graphic>
          </wp:inline>
        </w:drawing>
      </w:r>
    </w:p>
    <w:bookmarkEnd w:id="248"/>
    <w:bookmarkEnd w:id="249"/>
    <w:p w:rsidR="004E21BF" w:rsidRDefault="004E21BF" w:rsidP="00873DE6">
      <w:pPr>
        <w:rPr>
          <w:rFonts w:ascii="Century Gothic" w:hAnsi="Century Gothic"/>
          <w:szCs w:val="24"/>
        </w:rPr>
      </w:pPr>
    </w:p>
    <w:p w:rsidR="002851C1" w:rsidRPr="00D57472" w:rsidRDefault="002851C1" w:rsidP="00873DE6">
      <w:pPr>
        <w:rPr>
          <w:rFonts w:ascii="Century Gothic" w:hAnsi="Century Gothic"/>
          <w:szCs w:val="24"/>
        </w:rPr>
      </w:pPr>
    </w:p>
    <w:p w:rsidR="001D3F39" w:rsidRDefault="00D31380" w:rsidP="00443575">
      <w:pPr>
        <w:pStyle w:val="NumberedList"/>
      </w:pPr>
      <w:r w:rsidRPr="00D57472">
        <w:t>To empty the temporary memory, click on ‚Clear‘ in the window in the top right of your screen</w:t>
      </w:r>
      <w:r w:rsidR="00D00C18" w:rsidRPr="00D57472">
        <w:t>.</w:t>
      </w:r>
    </w:p>
    <w:p w:rsidR="002851C1" w:rsidRDefault="002851C1" w:rsidP="00320C7A"/>
    <w:p w:rsidR="008E1AB5" w:rsidRPr="00D57472" w:rsidRDefault="008E1AB5" w:rsidP="00873DE6">
      <w:pPr>
        <w:rPr>
          <w:rFonts w:ascii="Century Gothic" w:hAnsi="Century Gothic"/>
          <w:szCs w:val="24"/>
        </w:rPr>
      </w:pPr>
    </w:p>
    <w:p w:rsidR="008E1AB5" w:rsidRPr="00D57472" w:rsidRDefault="00EA168B" w:rsidP="00873DE6">
      <w:pPr>
        <w:rPr>
          <w:rFonts w:ascii="Century Gothic" w:hAnsi="Century Gothic"/>
          <w:szCs w:val="24"/>
        </w:rPr>
      </w:pPr>
      <w:r w:rsidRPr="00EA168B">
        <w:rPr>
          <w:rFonts w:ascii="Century Gothic" w:hAnsi="Century Gothic"/>
          <w:noProof/>
          <w:szCs w:val="24"/>
        </w:rPr>
        <w:pict>
          <v:shape id="_x0000_s1115" type="#_x0000_t202" style="position:absolute;margin-left:315pt;margin-top:6.35pt;width:135pt;height:67pt;z-index:251603456">
            <v:textbox style="mso-next-textbox:#_x0000_s1115">
              <w:txbxContent>
                <w:p w:rsidR="00230C4A" w:rsidRPr="00BF6748" w:rsidRDefault="00230C4A" w:rsidP="00443575">
                  <w:pPr>
                    <w:pStyle w:val="BoxText"/>
                  </w:pPr>
                  <w:r w:rsidRPr="00BF6748">
                    <w:t>Window explains executed function.</w:t>
                  </w:r>
                </w:p>
                <w:p w:rsidR="00230C4A" w:rsidRPr="00BF6748" w:rsidRDefault="00230C4A" w:rsidP="00443575">
                  <w:pPr>
                    <w:pStyle w:val="BoxText"/>
                  </w:pPr>
                  <w:r w:rsidRPr="00BF6748">
                    <w:t>To remove window, click on ‚Clear’.</w:t>
                  </w:r>
                </w:p>
              </w:txbxContent>
            </v:textbox>
          </v:shape>
        </w:pict>
      </w:r>
      <w:r w:rsidRPr="00EA168B">
        <w:rPr>
          <w:rFonts w:ascii="Century Gothic" w:hAnsi="Century Gothic"/>
          <w:noProof/>
          <w:szCs w:val="24"/>
        </w:rPr>
        <w:pict>
          <v:line id="_x0000_s1114" style="position:absolute;flip:x;z-index:251602432" from="135pt,44.25pt" to="315pt,44.25pt">
            <v:stroke endarrow="block"/>
          </v:line>
        </w:pict>
      </w:r>
      <w:r w:rsidRPr="00EA168B">
        <w:rPr>
          <w:rFonts w:ascii="Century Gothic" w:hAnsi="Century Gothic"/>
          <w:noProof/>
          <w:szCs w:val="24"/>
        </w:rPr>
        <w:pict>
          <v:line id="_x0000_s1113" style="position:absolute;flip:x;z-index:251601408" from="90pt,15.35pt" to="315pt,15.35pt">
            <v:stroke endarrow="block"/>
          </v:line>
        </w:pict>
      </w:r>
      <w:r w:rsidR="00847658">
        <w:rPr>
          <w:rFonts w:ascii="Century Gothic" w:hAnsi="Century Gothic"/>
          <w:noProof/>
          <w:szCs w:val="24"/>
          <w:lang w:val="en-ZA" w:eastAsia="en-ZA"/>
        </w:rPr>
        <w:drawing>
          <wp:inline distT="0" distB="0" distL="0" distR="0">
            <wp:extent cx="2171700" cy="647700"/>
            <wp:effectExtent l="19050" t="0" r="0" b="0"/>
            <wp:docPr id="53" name="Picture 53" descr="clear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lear memory"/>
                    <pic:cNvPicPr>
                      <a:picLocks noChangeAspect="1" noChangeArrowheads="1"/>
                    </pic:cNvPicPr>
                  </pic:nvPicPr>
                  <pic:blipFill>
                    <a:blip r:embed="rId57"/>
                    <a:srcRect/>
                    <a:stretch>
                      <a:fillRect/>
                    </a:stretch>
                  </pic:blipFill>
                  <pic:spPr bwMode="auto">
                    <a:xfrm>
                      <a:off x="0" y="0"/>
                      <a:ext cx="2171700" cy="647700"/>
                    </a:xfrm>
                    <a:prstGeom prst="rect">
                      <a:avLst/>
                    </a:prstGeom>
                    <a:noFill/>
                    <a:ln w="9525">
                      <a:noFill/>
                      <a:miter lim="800000"/>
                      <a:headEnd/>
                      <a:tailEnd/>
                    </a:ln>
                  </pic:spPr>
                </pic:pic>
              </a:graphicData>
            </a:graphic>
          </wp:inline>
        </w:drawing>
      </w:r>
    </w:p>
    <w:p w:rsidR="008E1AB5" w:rsidRPr="00D57472" w:rsidRDefault="008E1AB5" w:rsidP="00873DE6">
      <w:pPr>
        <w:rPr>
          <w:rFonts w:ascii="Century Gothic" w:hAnsi="Century Gothic"/>
          <w:szCs w:val="24"/>
        </w:rPr>
      </w:pPr>
    </w:p>
    <w:p w:rsidR="001D3F39" w:rsidRDefault="001D3F39"/>
    <w:p w:rsidR="001D3F39" w:rsidRDefault="00D00C18" w:rsidP="00443575">
      <w:pPr>
        <w:pStyle w:val="BodyTextII"/>
      </w:pPr>
      <w:r w:rsidRPr="00D57472">
        <w:t>The default window for this part of the screen reappears, showing the stats for the day.</w:t>
      </w:r>
    </w:p>
    <w:p w:rsidR="001D3F39" w:rsidRDefault="00FD0B2D" w:rsidP="00443575">
      <w:pPr>
        <w:pStyle w:val="L2Heading"/>
      </w:pPr>
      <w:bookmarkStart w:id="250" w:name="_Toc151896413"/>
      <w:bookmarkStart w:id="251" w:name="_Toc269206946"/>
      <w:r>
        <w:lastRenderedPageBreak/>
        <w:t xml:space="preserve"> </w:t>
      </w:r>
      <w:bookmarkStart w:id="252" w:name="_Toc290302468"/>
      <w:bookmarkStart w:id="253" w:name="_Toc290365460"/>
      <w:bookmarkStart w:id="254" w:name="_Toc292180685"/>
      <w:bookmarkStart w:id="255" w:name="_Toc293644783"/>
      <w:bookmarkStart w:id="256" w:name="_Toc294097783"/>
      <w:bookmarkStart w:id="257" w:name="_Toc294254695"/>
      <w:r w:rsidR="00D00C18" w:rsidRPr="00BF6748">
        <w:t xml:space="preserve">Follow on bookings, </w:t>
      </w:r>
      <w:r w:rsidR="00AE0D40" w:rsidRPr="00BF6748">
        <w:t>Check-In</w:t>
      </w:r>
      <w:r w:rsidR="008E1AB5" w:rsidRPr="00BF6748">
        <w:t xml:space="preserve">, </w:t>
      </w:r>
      <w:bookmarkEnd w:id="250"/>
      <w:r w:rsidR="00AC2FA1" w:rsidRPr="00BF6748">
        <w:t>Remark</w:t>
      </w:r>
      <w:r w:rsidR="00B82397" w:rsidRPr="00BF6748">
        <w:t>s</w:t>
      </w:r>
      <w:bookmarkEnd w:id="251"/>
      <w:bookmarkEnd w:id="252"/>
      <w:bookmarkEnd w:id="253"/>
      <w:bookmarkEnd w:id="254"/>
      <w:bookmarkEnd w:id="255"/>
      <w:bookmarkEnd w:id="256"/>
      <w:bookmarkEnd w:id="257"/>
    </w:p>
    <w:p w:rsidR="001D3F39" w:rsidRDefault="00D00C18" w:rsidP="00443575">
      <w:pPr>
        <w:pStyle w:val="BodyTextII"/>
      </w:pPr>
      <w:r w:rsidRPr="00D57472">
        <w:t>Follow on bookings are done in the same manner as already described in this chapter. The only difference is the date. There are several ways to achieve this goal.</w:t>
      </w:r>
    </w:p>
    <w:p w:rsidR="001D3F39" w:rsidRDefault="001D3F39">
      <w:pPr>
        <w:rPr>
          <w:rFonts w:ascii="Century Gothic" w:hAnsi="Century Gothic"/>
          <w:szCs w:val="22"/>
        </w:rPr>
      </w:pPr>
    </w:p>
    <w:p w:rsidR="001D3F39" w:rsidRDefault="00D00C18" w:rsidP="00443575">
      <w:pPr>
        <w:pStyle w:val="L4Heading"/>
      </w:pPr>
      <w:r w:rsidRPr="00D57472">
        <w:t>Option</w:t>
      </w:r>
      <w:r w:rsidR="008E1AB5" w:rsidRPr="00D57472">
        <w:t xml:space="preserve"> 1</w:t>
      </w:r>
    </w:p>
    <w:p w:rsidR="001D3F39" w:rsidRDefault="00D00C18" w:rsidP="00443575">
      <w:pPr>
        <w:pStyle w:val="BodyTextII"/>
      </w:pPr>
      <w:r w:rsidRPr="00D57472">
        <w:t>The desired date is shown as a button on the to</w:t>
      </w:r>
      <w:r w:rsidR="00B82397" w:rsidRPr="00D57472">
        <w:t>p of your screen and can be cho</w:t>
      </w:r>
      <w:r w:rsidRPr="00D57472">
        <w:t>sen by clicking on it.</w:t>
      </w:r>
    </w:p>
    <w:p w:rsidR="008E1AB5" w:rsidRPr="00D57472" w:rsidRDefault="008E1AB5" w:rsidP="0092101E">
      <w:pPr>
        <w:rPr>
          <w:szCs w:val="24"/>
        </w:rPr>
      </w:pPr>
    </w:p>
    <w:p w:rsidR="008E1AB5" w:rsidRPr="00D57472" w:rsidRDefault="00847658" w:rsidP="0092101E">
      <w:pPr>
        <w:rPr>
          <w:szCs w:val="24"/>
        </w:rPr>
      </w:pPr>
      <w:r>
        <w:rPr>
          <w:noProof/>
          <w:szCs w:val="24"/>
          <w:lang w:val="en-ZA" w:eastAsia="en-ZA"/>
        </w:rPr>
        <w:drawing>
          <wp:inline distT="0" distB="0" distL="0" distR="0">
            <wp:extent cx="5753100" cy="400050"/>
            <wp:effectExtent l="19050" t="0" r="0" b="0"/>
            <wp:docPr id="54" name="Picture 54" descr="Dat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ate Panel"/>
                    <pic:cNvPicPr>
                      <a:picLocks noChangeAspect="1" noChangeArrowheads="1"/>
                    </pic:cNvPicPr>
                  </pic:nvPicPr>
                  <pic:blipFill>
                    <a:blip r:embed="rId58"/>
                    <a:srcRect/>
                    <a:stretch>
                      <a:fillRect/>
                    </a:stretch>
                  </pic:blipFill>
                  <pic:spPr bwMode="auto">
                    <a:xfrm>
                      <a:off x="0" y="0"/>
                      <a:ext cx="5753100" cy="400050"/>
                    </a:xfrm>
                    <a:prstGeom prst="rect">
                      <a:avLst/>
                    </a:prstGeom>
                    <a:noFill/>
                    <a:ln w="9525">
                      <a:noFill/>
                      <a:miter lim="800000"/>
                      <a:headEnd/>
                      <a:tailEnd/>
                    </a:ln>
                  </pic:spPr>
                </pic:pic>
              </a:graphicData>
            </a:graphic>
          </wp:inline>
        </w:drawing>
      </w:r>
    </w:p>
    <w:p w:rsidR="00B82397" w:rsidRPr="00D57472" w:rsidRDefault="00B82397" w:rsidP="0092101E">
      <w:pPr>
        <w:rPr>
          <w:szCs w:val="24"/>
        </w:rPr>
      </w:pPr>
    </w:p>
    <w:p w:rsidR="009854A1" w:rsidRPr="00D57472" w:rsidRDefault="009854A1" w:rsidP="0092101E">
      <w:pPr>
        <w:rPr>
          <w:szCs w:val="24"/>
        </w:rPr>
      </w:pPr>
    </w:p>
    <w:p w:rsidR="001D3F39" w:rsidRDefault="00D00C18" w:rsidP="00443575">
      <w:pPr>
        <w:pStyle w:val="L4Heading"/>
      </w:pPr>
      <w:r w:rsidRPr="00D57472">
        <w:t>O</w:t>
      </w:r>
      <w:r w:rsidR="002B585F" w:rsidRPr="00D57472">
        <w:t>ption</w:t>
      </w:r>
      <w:r w:rsidR="00E52F74" w:rsidRPr="00D57472">
        <w:t xml:space="preserve"> 2</w:t>
      </w:r>
    </w:p>
    <w:p w:rsidR="001D3F39" w:rsidRDefault="002B585F" w:rsidP="00443575">
      <w:pPr>
        <w:pStyle w:val="BodyTextII"/>
      </w:pPr>
      <w:r w:rsidRPr="00D57472">
        <w:t xml:space="preserve">If the desired date is just a couple days in the future, you can choose the date on the top left of your screen with the help of the arrow buttons. </w:t>
      </w:r>
    </w:p>
    <w:p w:rsidR="00E52F74" w:rsidRPr="00D57472" w:rsidRDefault="00E52F74" w:rsidP="00AE0D40">
      <w:pPr>
        <w:autoSpaceDE w:val="0"/>
        <w:autoSpaceDN w:val="0"/>
        <w:adjustRightInd w:val="0"/>
        <w:rPr>
          <w:rFonts w:ascii="Century Gothic" w:hAnsi="Century Gothic"/>
          <w:szCs w:val="24"/>
        </w:rPr>
      </w:pPr>
    </w:p>
    <w:p w:rsidR="00E52F74" w:rsidRPr="00D57472" w:rsidRDefault="00EA168B" w:rsidP="00AE0D40">
      <w:pPr>
        <w:autoSpaceDE w:val="0"/>
        <w:autoSpaceDN w:val="0"/>
        <w:adjustRightInd w:val="0"/>
        <w:rPr>
          <w:rFonts w:ascii="Century Gothic" w:hAnsi="Century Gothic"/>
          <w:szCs w:val="24"/>
        </w:rPr>
      </w:pPr>
      <w:r w:rsidRPr="00EA168B">
        <w:rPr>
          <w:rFonts w:ascii="Century Gothic" w:hAnsi="Century Gothic"/>
          <w:noProof/>
          <w:szCs w:val="24"/>
        </w:rPr>
        <w:pict>
          <v:shape id="_x0000_s1118" type="#_x0000_t202" style="position:absolute;margin-left:279pt;margin-top:4.15pt;width:171pt;height:39.7pt;z-index:251606528">
            <v:textbox style="mso-next-textbox:#_x0000_s1118">
              <w:txbxContent>
                <w:p w:rsidR="00230C4A" w:rsidRDefault="00230C4A" w:rsidP="00443575">
                  <w:pPr>
                    <w:pStyle w:val="BoxText"/>
                  </w:pPr>
                  <w:r w:rsidRPr="00BF6748">
                    <w:t>Use the left and right arrows to choose the</w:t>
                  </w:r>
                  <w:r w:rsidRPr="0092006E">
                    <w:t xml:space="preserve"> </w:t>
                  </w:r>
                  <w:r w:rsidRPr="00BF6748">
                    <w:t>desired date.</w:t>
                  </w:r>
                </w:p>
                <w:p w:rsidR="00230C4A" w:rsidRPr="007419C8" w:rsidRDefault="00230C4A">
                  <w:pPr>
                    <w:rPr>
                      <w:rFonts w:ascii="Meta" w:hAnsi="Meta"/>
                      <w:sz w:val="20"/>
                    </w:rPr>
                  </w:pPr>
                </w:p>
              </w:txbxContent>
            </v:textbox>
          </v:shape>
        </w:pict>
      </w:r>
      <w:r w:rsidRPr="00EA168B">
        <w:rPr>
          <w:rFonts w:ascii="Century Gothic" w:hAnsi="Century Gothic"/>
          <w:noProof/>
          <w:szCs w:val="24"/>
        </w:rPr>
        <w:pict>
          <v:line id="_x0000_s1117" style="position:absolute;flip:x;z-index:251605504" from="242.8pt,36pt" to="279pt,36pt">
            <v:stroke endarrow="block"/>
          </v:line>
        </w:pict>
      </w:r>
      <w:r w:rsidRPr="00EA168B">
        <w:rPr>
          <w:rFonts w:ascii="Century Gothic" w:hAnsi="Century Gothic"/>
          <w:noProof/>
          <w:szCs w:val="24"/>
        </w:rPr>
        <w:pict>
          <v:line id="_x0000_s1116" style="position:absolute;flip:x;z-index:251604480" from="26.95pt,9pt" to="279pt,9pt">
            <v:stroke endarrow="block"/>
          </v:line>
        </w:pict>
      </w:r>
      <w:r w:rsidR="00847658">
        <w:rPr>
          <w:noProof/>
          <w:szCs w:val="24"/>
          <w:lang w:val="en-ZA" w:eastAsia="en-ZA"/>
        </w:rPr>
        <w:drawing>
          <wp:inline distT="0" distB="0" distL="0" distR="0">
            <wp:extent cx="3238500" cy="819150"/>
            <wp:effectExtent l="19050" t="0" r="0" b="0"/>
            <wp:docPr id="55" name="Picture 55" descr="day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y change"/>
                    <pic:cNvPicPr>
                      <a:picLocks noChangeAspect="1" noChangeArrowheads="1"/>
                    </pic:cNvPicPr>
                  </pic:nvPicPr>
                  <pic:blipFill>
                    <a:blip r:embed="rId59"/>
                    <a:srcRect/>
                    <a:stretch>
                      <a:fillRect/>
                    </a:stretch>
                  </pic:blipFill>
                  <pic:spPr bwMode="auto">
                    <a:xfrm>
                      <a:off x="0" y="0"/>
                      <a:ext cx="3238500" cy="819150"/>
                    </a:xfrm>
                    <a:prstGeom prst="rect">
                      <a:avLst/>
                    </a:prstGeom>
                    <a:noFill/>
                    <a:ln w="9525">
                      <a:noFill/>
                      <a:miter lim="800000"/>
                      <a:headEnd/>
                      <a:tailEnd/>
                    </a:ln>
                  </pic:spPr>
                </pic:pic>
              </a:graphicData>
            </a:graphic>
          </wp:inline>
        </w:drawing>
      </w:r>
    </w:p>
    <w:p w:rsidR="00E52F74" w:rsidRPr="00D57472" w:rsidRDefault="00E52F74" w:rsidP="00AE0D40">
      <w:pPr>
        <w:autoSpaceDE w:val="0"/>
        <w:autoSpaceDN w:val="0"/>
        <w:adjustRightInd w:val="0"/>
        <w:rPr>
          <w:rFonts w:ascii="Century Gothic" w:hAnsi="Century Gothic"/>
          <w:szCs w:val="24"/>
        </w:rPr>
      </w:pPr>
    </w:p>
    <w:p w:rsidR="001D3F39" w:rsidRDefault="001D3F39"/>
    <w:p w:rsidR="001D3F39" w:rsidRDefault="002B585F" w:rsidP="00443575">
      <w:pPr>
        <w:pStyle w:val="L4Heading"/>
      </w:pPr>
      <w:r w:rsidRPr="00D57472">
        <w:t>Option</w:t>
      </w:r>
      <w:r w:rsidR="00E52F74" w:rsidRPr="00D57472">
        <w:t xml:space="preserve"> 3</w:t>
      </w:r>
    </w:p>
    <w:p w:rsidR="001D3F39" w:rsidRDefault="002B585F" w:rsidP="00443575">
      <w:pPr>
        <w:pStyle w:val="BodyTextII"/>
      </w:pPr>
      <w:r w:rsidRPr="00D57472">
        <w:t>If desired date is more than a couple of days away, activate</w:t>
      </w:r>
      <w:r w:rsidR="00AC2FA1" w:rsidRPr="00D57472">
        <w:t xml:space="preserve"> the calenda</w:t>
      </w:r>
      <w:r w:rsidRPr="00D57472">
        <w:t>r by clicking on button on the right of today</w:t>
      </w:r>
      <w:r w:rsidR="00AC2FA1" w:rsidRPr="00D57472">
        <w:t>’</w:t>
      </w:r>
      <w:r w:rsidRPr="00D57472">
        <w:t xml:space="preserve">s date. </w:t>
      </w:r>
    </w:p>
    <w:p w:rsidR="002B585F" w:rsidRPr="00D57472" w:rsidRDefault="002B585F" w:rsidP="00AE0D40">
      <w:pPr>
        <w:autoSpaceDE w:val="0"/>
        <w:autoSpaceDN w:val="0"/>
        <w:adjustRightInd w:val="0"/>
        <w:rPr>
          <w:rFonts w:ascii="Century Gothic" w:hAnsi="Century Gothic"/>
          <w:szCs w:val="24"/>
        </w:rPr>
      </w:pPr>
    </w:p>
    <w:p w:rsidR="00E52F74" w:rsidRPr="00D57472" w:rsidRDefault="00EA168B" w:rsidP="00AE0D40">
      <w:pPr>
        <w:autoSpaceDE w:val="0"/>
        <w:autoSpaceDN w:val="0"/>
        <w:adjustRightInd w:val="0"/>
        <w:rPr>
          <w:rFonts w:ascii="Century Gothic" w:hAnsi="Century Gothic"/>
          <w:szCs w:val="24"/>
        </w:rPr>
      </w:pPr>
      <w:r w:rsidRPr="00EA168B">
        <w:rPr>
          <w:rFonts w:ascii="Century Gothic" w:hAnsi="Century Gothic"/>
          <w:noProof/>
          <w:szCs w:val="24"/>
        </w:rPr>
        <w:pict>
          <v:shape id="_x0000_s1120" type="#_x0000_t202" style="position:absolute;margin-left:234pt;margin-top:-.35pt;width:3in;height:82.35pt;z-index:251608576">
            <v:textbox style="mso-next-textbox:#_x0000_s1120">
              <w:txbxContent>
                <w:p w:rsidR="00230C4A" w:rsidRDefault="00230C4A" w:rsidP="00651C60">
                  <w:pPr>
                    <w:pStyle w:val="BoxText"/>
                  </w:pPr>
                  <w:r w:rsidRPr="002B585F">
                    <w:t>D</w:t>
                  </w:r>
                  <w:r>
                    <w:t>efault calenda</w:t>
                  </w:r>
                  <w:r w:rsidRPr="002B585F">
                    <w:t xml:space="preserve">r with the option of using the arrows to jump to the next month. </w:t>
                  </w:r>
                  <w:r>
                    <w:t>Choose date by clicking on it.</w:t>
                  </w:r>
                </w:p>
                <w:p w:rsidR="00230C4A" w:rsidRPr="002B585F" w:rsidRDefault="00230C4A" w:rsidP="00651C60">
                  <w:pPr>
                    <w:pStyle w:val="BoxText"/>
                  </w:pPr>
                  <w:r w:rsidRPr="002B585F">
                    <w:t>Today’s date is indicated by the red circle.</w:t>
                  </w:r>
                </w:p>
              </w:txbxContent>
            </v:textbox>
          </v:shape>
        </w:pict>
      </w:r>
      <w:r w:rsidRPr="00EA168B">
        <w:rPr>
          <w:rFonts w:ascii="Century Gothic" w:hAnsi="Century Gothic"/>
          <w:noProof/>
          <w:szCs w:val="24"/>
        </w:rPr>
        <w:pict>
          <v:line id="_x0000_s1119" style="position:absolute;flip:x;z-index:251607552" from="106.9pt,20.95pt" to="234pt,20.95pt">
            <v:stroke endarrow="block"/>
          </v:line>
        </w:pict>
      </w:r>
      <w:r w:rsidR="00847658">
        <w:rPr>
          <w:rFonts w:ascii="Century Gothic" w:hAnsi="Century Gothic"/>
          <w:noProof/>
          <w:szCs w:val="24"/>
          <w:lang w:val="en-ZA" w:eastAsia="en-ZA"/>
        </w:rPr>
        <w:drawing>
          <wp:inline distT="0" distB="0" distL="0" distR="0">
            <wp:extent cx="2171700" cy="2476500"/>
            <wp:effectExtent l="19050" t="0" r="0" b="0"/>
            <wp:docPr id="56" name="Picture 56" descr="Date drop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ate drop down"/>
                    <pic:cNvPicPr>
                      <a:picLocks noChangeAspect="1" noChangeArrowheads="1"/>
                    </pic:cNvPicPr>
                  </pic:nvPicPr>
                  <pic:blipFill>
                    <a:blip r:embed="rId60"/>
                    <a:srcRect/>
                    <a:stretch>
                      <a:fillRect/>
                    </a:stretch>
                  </pic:blipFill>
                  <pic:spPr bwMode="auto">
                    <a:xfrm>
                      <a:off x="0" y="0"/>
                      <a:ext cx="2171700" cy="2476500"/>
                    </a:xfrm>
                    <a:prstGeom prst="rect">
                      <a:avLst/>
                    </a:prstGeom>
                    <a:noFill/>
                    <a:ln w="9525">
                      <a:noFill/>
                      <a:miter lim="800000"/>
                      <a:headEnd/>
                      <a:tailEnd/>
                    </a:ln>
                  </pic:spPr>
                </pic:pic>
              </a:graphicData>
            </a:graphic>
          </wp:inline>
        </w:drawing>
      </w:r>
    </w:p>
    <w:p w:rsidR="00E52F74" w:rsidRPr="00D57472" w:rsidRDefault="00E52F74" w:rsidP="00AE0D40">
      <w:pPr>
        <w:autoSpaceDE w:val="0"/>
        <w:autoSpaceDN w:val="0"/>
        <w:adjustRightInd w:val="0"/>
        <w:rPr>
          <w:rFonts w:ascii="Century Gothic" w:hAnsi="Century Gothic"/>
          <w:szCs w:val="24"/>
        </w:rPr>
      </w:pPr>
    </w:p>
    <w:p w:rsidR="001D3F39" w:rsidRDefault="002B585F" w:rsidP="00651C60">
      <w:pPr>
        <w:pStyle w:val="NumberedList"/>
      </w:pPr>
      <w:r w:rsidRPr="00D57472">
        <w:t>Choose the option which allows you to select the desired date the quickest.</w:t>
      </w:r>
    </w:p>
    <w:p w:rsidR="00E52F74" w:rsidRPr="00D57472" w:rsidRDefault="00E52F74" w:rsidP="0092101E">
      <w:pPr>
        <w:rPr>
          <w:szCs w:val="24"/>
        </w:rPr>
      </w:pPr>
    </w:p>
    <w:p w:rsidR="001D3F39" w:rsidRDefault="008B0BE3" w:rsidP="009C5AC7">
      <w:pPr>
        <w:pStyle w:val="BodyTextII"/>
      </w:pPr>
      <w:r w:rsidRPr="00D57472">
        <w:t xml:space="preserve">The process of checking in a player can be done </w:t>
      </w:r>
      <w:r w:rsidR="00D35421" w:rsidRPr="00D57472">
        <w:t xml:space="preserve">either </w:t>
      </w:r>
      <w:r w:rsidRPr="00D57472">
        <w:t xml:space="preserve">when </w:t>
      </w:r>
      <w:r w:rsidR="00D35421" w:rsidRPr="00D57472">
        <w:t xml:space="preserve">first </w:t>
      </w:r>
      <w:r w:rsidRPr="00D57472">
        <w:t>entering the player</w:t>
      </w:r>
      <w:r w:rsidR="00D35421" w:rsidRPr="00D57472">
        <w:t xml:space="preserve"> </w:t>
      </w:r>
      <w:r w:rsidR="00B82397" w:rsidRPr="00D57472">
        <w:t xml:space="preserve">into the booking system </w:t>
      </w:r>
      <w:r w:rsidR="00D35421" w:rsidRPr="00D57472">
        <w:t xml:space="preserve">or later </w:t>
      </w:r>
      <w:r w:rsidR="00B82397" w:rsidRPr="00D57472">
        <w:t xml:space="preserve">when he comes to register. </w:t>
      </w:r>
      <w:r w:rsidRPr="00D57472">
        <w:t xml:space="preserve"> </w:t>
      </w:r>
    </w:p>
    <w:p w:rsidR="00B82397" w:rsidRPr="00D57472" w:rsidRDefault="00B82397" w:rsidP="0092101E">
      <w:pPr>
        <w:rPr>
          <w:szCs w:val="24"/>
        </w:rPr>
      </w:pPr>
    </w:p>
    <w:p w:rsidR="001D3F39" w:rsidRDefault="00D35421" w:rsidP="009C5AC7">
      <w:pPr>
        <w:pStyle w:val="L3Heading"/>
      </w:pPr>
      <w:bookmarkStart w:id="258" w:name="_Toc294097784"/>
      <w:bookmarkStart w:id="259" w:name="_Toc294254696"/>
      <w:r w:rsidRPr="00BF6748">
        <w:t xml:space="preserve">Step-by-step procedure to </w:t>
      </w:r>
      <w:r w:rsidR="0092006E" w:rsidRPr="0092006E">
        <w:t>Check-In</w:t>
      </w:r>
      <w:bookmarkEnd w:id="258"/>
      <w:bookmarkEnd w:id="259"/>
    </w:p>
    <w:p w:rsidR="001D3F39" w:rsidRDefault="00D35421" w:rsidP="00606DB6">
      <w:pPr>
        <w:pStyle w:val="NumberedList"/>
        <w:numPr>
          <w:ilvl w:val="0"/>
          <w:numId w:val="9"/>
        </w:numPr>
      </w:pPr>
      <w:r w:rsidRPr="00D57472">
        <w:t>Click on ‚Check-in‘ in the menu bar on the left</w:t>
      </w:r>
      <w:r w:rsidR="0014789C" w:rsidRPr="00D57472">
        <w:t>.</w:t>
      </w:r>
      <w:r w:rsidR="00D325D4">
        <w:t xml:space="preserve"> </w:t>
      </w:r>
      <w:r w:rsidR="001D3F39">
        <w:rPr>
          <w:noProof/>
          <w:lang w:val="en-ZA" w:eastAsia="en-ZA"/>
        </w:rPr>
        <w:drawing>
          <wp:inline distT="0" distB="0" distL="0" distR="0">
            <wp:extent cx="628650" cy="190500"/>
            <wp:effectExtent l="19050" t="0" r="0" b="0"/>
            <wp:docPr id="58" name="Picture 5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0"/>
                    <pic:cNvPicPr>
                      <a:picLocks noChangeAspect="1" noChangeArrowheads="1"/>
                    </pic:cNvPicPr>
                  </pic:nvPicPr>
                  <pic:blipFill>
                    <a:blip r:embed="rId61"/>
                    <a:srcRect/>
                    <a:stretch>
                      <a:fillRect/>
                    </a:stretch>
                  </pic:blipFill>
                  <pic:spPr bwMode="auto">
                    <a:xfrm>
                      <a:off x="0" y="0"/>
                      <a:ext cx="628650" cy="190500"/>
                    </a:xfrm>
                    <a:prstGeom prst="rect">
                      <a:avLst/>
                    </a:prstGeom>
                    <a:noFill/>
                    <a:ln w="9525">
                      <a:noFill/>
                      <a:miter lim="800000"/>
                      <a:headEnd/>
                      <a:tailEnd/>
                    </a:ln>
                  </pic:spPr>
                </pic:pic>
              </a:graphicData>
            </a:graphic>
          </wp:inline>
        </w:drawing>
      </w:r>
    </w:p>
    <w:p w:rsidR="001D3F39" w:rsidRDefault="00D35421" w:rsidP="009C5AC7">
      <w:pPr>
        <w:pStyle w:val="NumberedList"/>
      </w:pPr>
      <w:r w:rsidRPr="00D57472">
        <w:t xml:space="preserve">Click on the player that you would like to ‚check-in‘. A window pops up </w:t>
      </w:r>
      <w:r w:rsidR="00A27B54" w:rsidRPr="00D57472">
        <w:t>with the following message:</w:t>
      </w:r>
    </w:p>
    <w:p w:rsidR="00320C7A" w:rsidRDefault="00320C7A" w:rsidP="00320C7A"/>
    <w:p w:rsidR="0014789C" w:rsidRPr="00D57472" w:rsidRDefault="00EA168B" w:rsidP="0014789C">
      <w:pPr>
        <w:rPr>
          <w:rFonts w:ascii="Century Gothic" w:hAnsi="Century Gothic"/>
          <w:szCs w:val="24"/>
        </w:rPr>
      </w:pPr>
      <w:r w:rsidRPr="00EA168B">
        <w:rPr>
          <w:rFonts w:ascii="Century Gothic" w:hAnsi="Century Gothic"/>
          <w:noProof/>
          <w:szCs w:val="24"/>
        </w:rPr>
        <w:pict>
          <v:shape id="_x0000_s1085" type="#_x0000_t202" style="position:absolute;margin-left:4in;margin-top:.45pt;width:162pt;height:92.2pt;z-index:251572736">
            <v:textbox style="mso-next-textbox:#_x0000_s1085">
              <w:txbxContent>
                <w:p w:rsidR="00230C4A" w:rsidRPr="00BF6748" w:rsidRDefault="00230C4A" w:rsidP="009C5AC7">
                  <w:pPr>
                    <w:pStyle w:val="BoxText"/>
                  </w:pPr>
                  <w:r w:rsidRPr="00BF6748">
                    <w:t>Changing the Check-In status: By clicking on the button ‚Yes‘, the player is checked in. Choose ‘No’ if you don’t want to check the player</w:t>
                  </w:r>
                  <w:r w:rsidRPr="0092006E">
                    <w:t xml:space="preserve"> in.</w:t>
                  </w:r>
                </w:p>
              </w:txbxContent>
            </v:textbox>
          </v:shape>
        </w:pict>
      </w:r>
      <w:r w:rsidRPr="00EA168B">
        <w:rPr>
          <w:rFonts w:ascii="Century Gothic" w:hAnsi="Century Gothic"/>
          <w:noProof/>
          <w:szCs w:val="24"/>
        </w:rPr>
        <w:pict>
          <v:line id="_x0000_s1084" style="position:absolute;flip:x;z-index:251571712" from="174.85pt,66.45pt" to="4in,66.45pt">
            <v:stroke endarrow="block"/>
          </v:line>
        </w:pict>
      </w:r>
      <w:r w:rsidR="00847658">
        <w:rPr>
          <w:rFonts w:ascii="Century Gothic" w:hAnsi="Century Gothic"/>
          <w:noProof/>
          <w:szCs w:val="24"/>
          <w:lang w:val="en-ZA" w:eastAsia="en-ZA"/>
        </w:rPr>
        <w:drawing>
          <wp:inline distT="0" distB="0" distL="0" distR="0">
            <wp:extent cx="3238500" cy="1085850"/>
            <wp:effectExtent l="19050" t="0" r="0" b="0"/>
            <wp:docPr id="59" name="Picture 59" descr="check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heck in"/>
                    <pic:cNvPicPr>
                      <a:picLocks noChangeAspect="1" noChangeArrowheads="1"/>
                    </pic:cNvPicPr>
                  </pic:nvPicPr>
                  <pic:blipFill>
                    <a:blip r:embed="rId62"/>
                    <a:srcRect/>
                    <a:stretch>
                      <a:fillRect/>
                    </a:stretch>
                  </pic:blipFill>
                  <pic:spPr bwMode="auto">
                    <a:xfrm>
                      <a:off x="0" y="0"/>
                      <a:ext cx="3238500" cy="1085850"/>
                    </a:xfrm>
                    <a:prstGeom prst="rect">
                      <a:avLst/>
                    </a:prstGeom>
                    <a:noFill/>
                    <a:ln w="9525">
                      <a:noFill/>
                      <a:miter lim="800000"/>
                      <a:headEnd/>
                      <a:tailEnd/>
                    </a:ln>
                  </pic:spPr>
                </pic:pic>
              </a:graphicData>
            </a:graphic>
          </wp:inline>
        </w:drawing>
      </w:r>
    </w:p>
    <w:p w:rsidR="0014789C" w:rsidRDefault="0014789C" w:rsidP="0014789C">
      <w:pPr>
        <w:rPr>
          <w:rFonts w:ascii="Century Gothic" w:hAnsi="Century Gothic"/>
          <w:szCs w:val="24"/>
        </w:rPr>
      </w:pPr>
    </w:p>
    <w:p w:rsidR="00BF6748" w:rsidRDefault="00BF6748" w:rsidP="0014789C">
      <w:pPr>
        <w:rPr>
          <w:rFonts w:ascii="Century Gothic" w:hAnsi="Century Gothic"/>
          <w:szCs w:val="24"/>
        </w:rPr>
      </w:pPr>
    </w:p>
    <w:p w:rsidR="001D3F39" w:rsidRDefault="00A27B54" w:rsidP="009C5AC7">
      <w:pPr>
        <w:pStyle w:val="NumberedList"/>
      </w:pPr>
      <w:r w:rsidRPr="00D57472">
        <w:t xml:space="preserve">Answering the security question with ‚Yes‘, checks the player in. Should you have chosen the wrong player, </w:t>
      </w:r>
      <w:r w:rsidR="00E016D3" w:rsidRPr="00D57472">
        <w:t xml:space="preserve">click </w:t>
      </w:r>
      <w:r w:rsidRPr="00D57472">
        <w:t>on ‚No‘ to revert back to the previous screen.</w:t>
      </w:r>
    </w:p>
    <w:p w:rsidR="00BF6748" w:rsidRDefault="00BF6748" w:rsidP="00E9313E">
      <w:pPr>
        <w:rPr>
          <w:szCs w:val="24"/>
        </w:rPr>
      </w:pPr>
    </w:p>
    <w:p w:rsidR="001D3F39" w:rsidRDefault="00EA168B">
      <w:pPr>
        <w:rPr>
          <w:sz w:val="22"/>
          <w:szCs w:val="22"/>
        </w:rPr>
      </w:pPr>
      <w:r w:rsidRPr="00EA168B">
        <w:rPr>
          <w:noProof/>
        </w:rPr>
        <w:pict>
          <v:shape id="_x0000_s1087" type="#_x0000_t202" style="position:absolute;margin-left:339.7pt;margin-top:3.05pt;width:110.3pt;height:35pt;z-index:251574784">
            <v:textbox style="mso-next-textbox:#_x0000_s1087">
              <w:txbxContent>
                <w:p w:rsidR="00230C4A" w:rsidRPr="00A27B54" w:rsidRDefault="00230C4A" w:rsidP="009C5AC7">
                  <w:pPr>
                    <w:pStyle w:val="BoxText"/>
                  </w:pPr>
                  <w:r w:rsidRPr="00A27B54">
                    <w:t>The flag is the Check-in symbol</w:t>
                  </w:r>
                  <w:r>
                    <w:t>.</w:t>
                  </w:r>
                </w:p>
              </w:txbxContent>
            </v:textbox>
          </v:shape>
        </w:pict>
      </w:r>
    </w:p>
    <w:p w:rsidR="001D3F39" w:rsidRDefault="00EA168B" w:rsidP="009C5AC7">
      <w:pPr>
        <w:pStyle w:val="Captionforscreenshot"/>
      </w:pPr>
      <w:r>
        <w:rPr>
          <w:noProof/>
        </w:rPr>
        <w:pict>
          <v:line id="_x0000_s1086" style="position:absolute;flip:x;z-index:251573760" from="370.15pt,24.8pt" to="390.4pt,63.65pt">
            <v:stroke endarrow="block"/>
          </v:line>
        </w:pict>
      </w:r>
      <w:r w:rsidR="00A27B54" w:rsidRPr="00BF6748">
        <w:t>Before</w:t>
      </w:r>
      <w:r w:rsidR="0014789C" w:rsidRPr="00BF6748">
        <w:t xml:space="preserve"> Check-In:</w:t>
      </w:r>
      <w:r w:rsidR="0014789C" w:rsidRPr="00D57472">
        <w:tab/>
      </w:r>
      <w:r w:rsidR="0014789C" w:rsidRPr="00D57472">
        <w:tab/>
      </w:r>
      <w:r w:rsidR="0014789C" w:rsidRPr="00D57472">
        <w:tab/>
      </w:r>
      <w:r w:rsidR="00BF6748">
        <w:tab/>
      </w:r>
      <w:r w:rsidR="00A27B54" w:rsidRPr="00BF6748">
        <w:t>After</w:t>
      </w:r>
      <w:r w:rsidR="0014789C" w:rsidRPr="00BF6748">
        <w:t xml:space="preserve"> Check-In:</w:t>
      </w:r>
    </w:p>
    <w:p w:rsidR="0014789C" w:rsidRPr="00D57472" w:rsidRDefault="0014789C" w:rsidP="00E9313E">
      <w:pPr>
        <w:rPr>
          <w:szCs w:val="24"/>
        </w:rPr>
      </w:pPr>
    </w:p>
    <w:p w:rsidR="0014789C" w:rsidRDefault="00847658" w:rsidP="00E9313E">
      <w:pPr>
        <w:rPr>
          <w:szCs w:val="24"/>
        </w:rPr>
      </w:pPr>
      <w:r>
        <w:rPr>
          <w:noProof/>
          <w:szCs w:val="24"/>
          <w:lang w:val="en-ZA" w:eastAsia="en-ZA"/>
        </w:rPr>
        <w:drawing>
          <wp:inline distT="0" distB="0" distL="0" distR="0">
            <wp:extent cx="2152650" cy="514350"/>
            <wp:effectExtent l="19050" t="0" r="0" b="0"/>
            <wp:docPr id="60" name="Picture 60" descr="not check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not checked in"/>
                    <pic:cNvPicPr>
                      <a:picLocks noChangeAspect="1" noChangeArrowheads="1"/>
                    </pic:cNvPicPr>
                  </pic:nvPicPr>
                  <pic:blipFill>
                    <a:blip r:embed="rId63"/>
                    <a:srcRect/>
                    <a:stretch>
                      <a:fillRect/>
                    </a:stretch>
                  </pic:blipFill>
                  <pic:spPr bwMode="auto">
                    <a:xfrm>
                      <a:off x="0" y="0"/>
                      <a:ext cx="2152650" cy="514350"/>
                    </a:xfrm>
                    <a:prstGeom prst="rect">
                      <a:avLst/>
                    </a:prstGeom>
                    <a:noFill/>
                    <a:ln w="9525">
                      <a:noFill/>
                      <a:miter lim="800000"/>
                      <a:headEnd/>
                      <a:tailEnd/>
                    </a:ln>
                  </pic:spPr>
                </pic:pic>
              </a:graphicData>
            </a:graphic>
          </wp:inline>
        </w:drawing>
      </w:r>
      <w:r w:rsidR="0001415E" w:rsidRPr="00D57472">
        <w:rPr>
          <w:szCs w:val="24"/>
        </w:rPr>
        <w:t xml:space="preserve">        </w:t>
      </w:r>
      <w:r>
        <w:rPr>
          <w:noProof/>
          <w:szCs w:val="24"/>
          <w:lang w:val="en-ZA" w:eastAsia="en-ZA"/>
        </w:rPr>
        <w:drawing>
          <wp:inline distT="0" distB="0" distL="0" distR="0">
            <wp:extent cx="2152650" cy="495300"/>
            <wp:effectExtent l="19050" t="0" r="0" b="0"/>
            <wp:docPr id="61" name="Picture 61" descr="checked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hecked in"/>
                    <pic:cNvPicPr>
                      <a:picLocks noChangeAspect="1" noChangeArrowheads="1"/>
                    </pic:cNvPicPr>
                  </pic:nvPicPr>
                  <pic:blipFill>
                    <a:blip r:embed="rId64"/>
                    <a:srcRect/>
                    <a:stretch>
                      <a:fillRect/>
                    </a:stretch>
                  </pic:blipFill>
                  <pic:spPr bwMode="auto">
                    <a:xfrm>
                      <a:off x="0" y="0"/>
                      <a:ext cx="2152650" cy="495300"/>
                    </a:xfrm>
                    <a:prstGeom prst="rect">
                      <a:avLst/>
                    </a:prstGeom>
                    <a:noFill/>
                    <a:ln w="9525">
                      <a:noFill/>
                      <a:miter lim="800000"/>
                      <a:headEnd/>
                      <a:tailEnd/>
                    </a:ln>
                  </pic:spPr>
                </pic:pic>
              </a:graphicData>
            </a:graphic>
          </wp:inline>
        </w:drawing>
      </w:r>
    </w:p>
    <w:p w:rsidR="002851C1" w:rsidRPr="00D57472" w:rsidRDefault="002851C1" w:rsidP="00E9313E">
      <w:pPr>
        <w:rPr>
          <w:szCs w:val="24"/>
        </w:rPr>
      </w:pPr>
    </w:p>
    <w:p w:rsidR="0014789C" w:rsidRPr="00D57472" w:rsidRDefault="0014789C" w:rsidP="00E9313E">
      <w:pPr>
        <w:rPr>
          <w:szCs w:val="24"/>
        </w:rPr>
      </w:pPr>
    </w:p>
    <w:p w:rsidR="001D3F39" w:rsidRDefault="00A27B54" w:rsidP="009C5AC7">
      <w:pPr>
        <w:pStyle w:val="BodyTextII"/>
      </w:pPr>
      <w:r w:rsidRPr="00BF6748">
        <w:t>The c</w:t>
      </w:r>
      <w:r w:rsidR="0014789C" w:rsidRPr="00BF6748">
        <w:t>heck</w:t>
      </w:r>
      <w:r w:rsidRPr="00BF6748">
        <w:t>ed-i</w:t>
      </w:r>
      <w:r w:rsidR="0014789C" w:rsidRPr="00BF6748">
        <w:t xml:space="preserve">n </w:t>
      </w:r>
      <w:r w:rsidRPr="00BF6748">
        <w:t>status of a player will be indicated on the main screen with a small red flag in the bottom right hand corner.</w:t>
      </w:r>
    </w:p>
    <w:p w:rsidR="001D3F39" w:rsidRDefault="001D3F39" w:rsidP="00320C7A"/>
    <w:p w:rsidR="001D3F39" w:rsidRDefault="00A27B54" w:rsidP="009C5AC7">
      <w:pPr>
        <w:pStyle w:val="BodyTextII"/>
      </w:pPr>
      <w:r w:rsidRPr="009C5AC7">
        <w:rPr>
          <w:rStyle w:val="EmphasisedtextChar"/>
        </w:rPr>
        <w:t>Hint</w:t>
      </w:r>
      <w:r w:rsidR="0014789C" w:rsidRPr="00BF6748">
        <w:t xml:space="preserve">: </w:t>
      </w:r>
      <w:r w:rsidRPr="00BF6748">
        <w:t>If you notice that you have checked-in the wrong player, this status can be reversed by selecting the player again.</w:t>
      </w:r>
    </w:p>
    <w:p w:rsidR="001D3F39" w:rsidRDefault="001D3F39" w:rsidP="00320C7A"/>
    <w:p w:rsidR="001D3F39" w:rsidRDefault="00A27B54" w:rsidP="009C5AC7">
      <w:pPr>
        <w:pStyle w:val="L3Heading"/>
      </w:pPr>
      <w:bookmarkStart w:id="260" w:name="_Toc294097785"/>
      <w:bookmarkStart w:id="261" w:name="_Toc294254697"/>
      <w:r w:rsidRPr="00BF6748">
        <w:t xml:space="preserve">Use of the </w:t>
      </w:r>
      <w:r w:rsidR="00AC2FA1" w:rsidRPr="00BF6748">
        <w:t>‚Remark‘ field during the ‚Add‘ function</w:t>
      </w:r>
      <w:bookmarkEnd w:id="260"/>
      <w:bookmarkEnd w:id="261"/>
    </w:p>
    <w:p w:rsidR="001D3F39" w:rsidRDefault="00AC2FA1" w:rsidP="00606DB6">
      <w:pPr>
        <w:pStyle w:val="NumberedList"/>
        <w:numPr>
          <w:ilvl w:val="0"/>
          <w:numId w:val="10"/>
        </w:numPr>
      </w:pPr>
      <w:r w:rsidRPr="00BF6748">
        <w:t xml:space="preserve">If you would like to leave a note or remark for a specific four ball, have a look in the section ‚Details of a future booking‘ and use the allocated space next to ‚Remark‘ to enter your comments. </w:t>
      </w:r>
    </w:p>
    <w:p w:rsidR="002851C1" w:rsidRDefault="002851C1" w:rsidP="00320C7A"/>
    <w:p w:rsidR="0014789C" w:rsidRPr="00D57472" w:rsidRDefault="0014789C" w:rsidP="00E9313E">
      <w:pPr>
        <w:rPr>
          <w:szCs w:val="24"/>
        </w:rPr>
      </w:pPr>
    </w:p>
    <w:p w:rsidR="0014789C" w:rsidRPr="00D57472" w:rsidRDefault="00847658" w:rsidP="00E9313E">
      <w:pPr>
        <w:rPr>
          <w:szCs w:val="24"/>
        </w:rPr>
      </w:pPr>
      <w:r>
        <w:rPr>
          <w:noProof/>
          <w:szCs w:val="24"/>
          <w:lang w:val="en-ZA" w:eastAsia="en-ZA"/>
        </w:rPr>
        <w:drawing>
          <wp:inline distT="0" distB="0" distL="0" distR="0">
            <wp:extent cx="5753100" cy="438150"/>
            <wp:effectExtent l="19050" t="0" r="0" b="0"/>
            <wp:docPr id="62" name="Picture 62" descr="R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mark"/>
                    <pic:cNvPicPr>
                      <a:picLocks noChangeAspect="1" noChangeArrowheads="1"/>
                    </pic:cNvPicPr>
                  </pic:nvPicPr>
                  <pic:blipFill>
                    <a:blip r:embed="rId65"/>
                    <a:srcRect/>
                    <a:stretch>
                      <a:fillRect/>
                    </a:stretch>
                  </pic:blipFill>
                  <pic:spPr bwMode="auto">
                    <a:xfrm>
                      <a:off x="0" y="0"/>
                      <a:ext cx="5753100" cy="438150"/>
                    </a:xfrm>
                    <a:prstGeom prst="rect">
                      <a:avLst/>
                    </a:prstGeom>
                    <a:noFill/>
                    <a:ln w="9525">
                      <a:noFill/>
                      <a:miter lim="800000"/>
                      <a:headEnd/>
                      <a:tailEnd/>
                    </a:ln>
                  </pic:spPr>
                </pic:pic>
              </a:graphicData>
            </a:graphic>
          </wp:inline>
        </w:drawing>
      </w:r>
    </w:p>
    <w:p w:rsidR="001D3F39" w:rsidRDefault="001D3F39">
      <w:pPr>
        <w:rPr>
          <w:sz w:val="22"/>
          <w:szCs w:val="22"/>
        </w:rPr>
      </w:pPr>
    </w:p>
    <w:p w:rsidR="0029108B" w:rsidRDefault="0029108B" w:rsidP="00BE08CF"/>
    <w:p w:rsidR="001D3F39" w:rsidRDefault="00AC2FA1" w:rsidP="009C5AC7">
      <w:pPr>
        <w:pStyle w:val="BodyTextII"/>
      </w:pPr>
      <w:r w:rsidRPr="00D57472">
        <w:t xml:space="preserve">If the field has a remark entered, this is displayed on the main screen in the following way: </w:t>
      </w:r>
    </w:p>
    <w:p w:rsidR="007C5CB8" w:rsidRPr="00D57472" w:rsidRDefault="00EA168B" w:rsidP="00E9313E">
      <w:pPr>
        <w:rPr>
          <w:szCs w:val="24"/>
        </w:rPr>
      </w:pPr>
      <w:r w:rsidRPr="00EA168B">
        <w:rPr>
          <w:noProof/>
          <w:szCs w:val="24"/>
        </w:rPr>
        <w:pict>
          <v:shape id="_x0000_s1089" type="#_x0000_t202" style="position:absolute;margin-left:364.85pt;margin-top:-8.15pt;width:85.75pt;height:74.8pt;z-index:251576832">
            <v:textbox style="mso-next-textbox:#_x0000_s1089">
              <w:txbxContent>
                <w:p w:rsidR="00230C4A" w:rsidRDefault="00230C4A" w:rsidP="009C5AC7">
                  <w:pPr>
                    <w:pStyle w:val="BoxText"/>
                  </w:pPr>
                  <w:r w:rsidRPr="00BF6748">
                    <w:t>Symbol indicating a note was</w:t>
                  </w:r>
                  <w:r w:rsidRPr="0092006E">
                    <w:t xml:space="preserve"> </w:t>
                  </w:r>
                  <w:r w:rsidRPr="00BF6748">
                    <w:t>added to this</w:t>
                  </w:r>
                  <w:r w:rsidRPr="0092006E">
                    <w:t xml:space="preserve"> </w:t>
                  </w:r>
                  <w:r w:rsidRPr="00BF6748">
                    <w:t>booking</w:t>
                  </w:r>
                </w:p>
                <w:p w:rsidR="00230C4A" w:rsidRDefault="00230C4A">
                  <w:pPr>
                    <w:rPr>
                      <w:rFonts w:ascii="Century Gothic" w:hAnsi="Century Gothic"/>
                      <w:sz w:val="22"/>
                    </w:rPr>
                  </w:pPr>
                  <w:r w:rsidRPr="0092006E">
                    <w:rPr>
                      <w:rFonts w:ascii="Century Gothic" w:hAnsi="Century Gothic"/>
                      <w:sz w:val="22"/>
                    </w:rPr>
                    <w:t xml:space="preserve"> </w:t>
                  </w:r>
                </w:p>
              </w:txbxContent>
            </v:textbox>
          </v:shape>
        </w:pict>
      </w:r>
    </w:p>
    <w:p w:rsidR="007C5CB8" w:rsidRPr="00D57472" w:rsidRDefault="00EA168B" w:rsidP="00E9313E">
      <w:pPr>
        <w:rPr>
          <w:szCs w:val="24"/>
        </w:rPr>
      </w:pPr>
      <w:r w:rsidRPr="00EA168B">
        <w:rPr>
          <w:noProof/>
          <w:szCs w:val="24"/>
        </w:rPr>
        <w:pict>
          <v:line id="_x0000_s1088" style="position:absolute;flip:x;z-index:251575808" from="340.2pt,29.95pt" to="364.85pt,29.95pt">
            <v:stroke endarrow="block"/>
          </v:line>
        </w:pict>
      </w:r>
      <w:r w:rsidR="00847658">
        <w:rPr>
          <w:noProof/>
          <w:szCs w:val="24"/>
          <w:lang w:val="en-ZA" w:eastAsia="en-ZA"/>
        </w:rPr>
        <w:drawing>
          <wp:inline distT="0" distB="0" distL="0" distR="0">
            <wp:extent cx="2171700" cy="495300"/>
            <wp:effectExtent l="19050" t="0" r="0" b="0"/>
            <wp:docPr id="63" name="Picture 63" descr="without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ithout comment"/>
                    <pic:cNvPicPr>
                      <a:picLocks noChangeAspect="1" noChangeArrowheads="1"/>
                    </pic:cNvPicPr>
                  </pic:nvPicPr>
                  <pic:blipFill>
                    <a:blip r:embed="rId66"/>
                    <a:srcRect/>
                    <a:stretch>
                      <a:fillRect/>
                    </a:stretch>
                  </pic:blipFill>
                  <pic:spPr bwMode="auto">
                    <a:xfrm>
                      <a:off x="0" y="0"/>
                      <a:ext cx="2171700" cy="495300"/>
                    </a:xfrm>
                    <a:prstGeom prst="rect">
                      <a:avLst/>
                    </a:prstGeom>
                    <a:noFill/>
                    <a:ln w="9525">
                      <a:noFill/>
                      <a:miter lim="800000"/>
                      <a:headEnd/>
                      <a:tailEnd/>
                    </a:ln>
                  </pic:spPr>
                </pic:pic>
              </a:graphicData>
            </a:graphic>
          </wp:inline>
        </w:drawing>
      </w:r>
      <w:r w:rsidR="007C5CB8" w:rsidRPr="00D57472">
        <w:rPr>
          <w:szCs w:val="24"/>
        </w:rPr>
        <w:tab/>
      </w:r>
      <w:r w:rsidR="00847658">
        <w:rPr>
          <w:noProof/>
          <w:szCs w:val="24"/>
          <w:lang w:val="en-ZA" w:eastAsia="en-ZA"/>
        </w:rPr>
        <w:drawing>
          <wp:inline distT="0" distB="0" distL="0" distR="0">
            <wp:extent cx="2152650" cy="495300"/>
            <wp:effectExtent l="19050" t="0" r="0" b="0"/>
            <wp:docPr id="64" name="Picture 64" descr="with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ith Comment"/>
                    <pic:cNvPicPr>
                      <a:picLocks noChangeAspect="1" noChangeArrowheads="1"/>
                    </pic:cNvPicPr>
                  </pic:nvPicPr>
                  <pic:blipFill>
                    <a:blip r:embed="rId67"/>
                    <a:srcRect/>
                    <a:stretch>
                      <a:fillRect/>
                    </a:stretch>
                  </pic:blipFill>
                  <pic:spPr bwMode="auto">
                    <a:xfrm>
                      <a:off x="0" y="0"/>
                      <a:ext cx="2152650" cy="495300"/>
                    </a:xfrm>
                    <a:prstGeom prst="rect">
                      <a:avLst/>
                    </a:prstGeom>
                    <a:noFill/>
                    <a:ln w="9525">
                      <a:noFill/>
                      <a:miter lim="800000"/>
                      <a:headEnd/>
                      <a:tailEnd/>
                    </a:ln>
                  </pic:spPr>
                </pic:pic>
              </a:graphicData>
            </a:graphic>
          </wp:inline>
        </w:drawing>
      </w:r>
    </w:p>
    <w:p w:rsidR="001D3F39" w:rsidRDefault="001D3F39">
      <w:pPr>
        <w:rPr>
          <w:sz w:val="22"/>
          <w:szCs w:val="22"/>
        </w:rPr>
      </w:pPr>
    </w:p>
    <w:p w:rsidR="002851C1" w:rsidRDefault="002851C1">
      <w:pPr>
        <w:rPr>
          <w:sz w:val="22"/>
          <w:szCs w:val="22"/>
        </w:rPr>
      </w:pPr>
    </w:p>
    <w:p w:rsidR="001D3F39" w:rsidRDefault="00AC2FA1" w:rsidP="009C5AC7">
      <w:pPr>
        <w:pStyle w:val="BodyTextII"/>
      </w:pPr>
      <w:r w:rsidRPr="00D57472">
        <w:t>The information can also be allocated to all players in the pairing.</w:t>
      </w:r>
    </w:p>
    <w:p w:rsidR="002851C1" w:rsidRDefault="002851C1" w:rsidP="00BE08CF"/>
    <w:p w:rsidR="004A1B9A" w:rsidRPr="00D57472" w:rsidRDefault="00847658" w:rsidP="00AE0D40">
      <w:pPr>
        <w:autoSpaceDE w:val="0"/>
        <w:autoSpaceDN w:val="0"/>
        <w:adjustRightInd w:val="0"/>
        <w:rPr>
          <w:rFonts w:ascii="Century Gothic" w:hAnsi="Century Gothic"/>
          <w:szCs w:val="24"/>
        </w:rPr>
      </w:pPr>
      <w:r>
        <w:rPr>
          <w:rFonts w:ascii="Century Gothic" w:hAnsi="Century Gothic"/>
          <w:noProof/>
          <w:szCs w:val="24"/>
          <w:lang w:val="en-ZA" w:eastAsia="en-ZA"/>
        </w:rPr>
        <w:drawing>
          <wp:inline distT="0" distB="0" distL="0" distR="0">
            <wp:extent cx="5695950" cy="304800"/>
            <wp:effectExtent l="19050" t="0" r="0" b="0"/>
            <wp:docPr id="65" name="Picture 65" descr="All commen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ll commented"/>
                    <pic:cNvPicPr>
                      <a:picLocks noChangeAspect="1" noChangeArrowheads="1"/>
                    </pic:cNvPicPr>
                  </pic:nvPicPr>
                  <pic:blipFill>
                    <a:blip r:embed="rId68"/>
                    <a:srcRect/>
                    <a:stretch>
                      <a:fillRect/>
                    </a:stretch>
                  </pic:blipFill>
                  <pic:spPr bwMode="auto">
                    <a:xfrm>
                      <a:off x="0" y="0"/>
                      <a:ext cx="5695950" cy="304800"/>
                    </a:xfrm>
                    <a:prstGeom prst="rect">
                      <a:avLst/>
                    </a:prstGeom>
                    <a:noFill/>
                    <a:ln w="9525">
                      <a:noFill/>
                      <a:miter lim="800000"/>
                      <a:headEnd/>
                      <a:tailEnd/>
                    </a:ln>
                  </pic:spPr>
                </pic:pic>
              </a:graphicData>
            </a:graphic>
          </wp:inline>
        </w:drawing>
      </w:r>
    </w:p>
    <w:p w:rsidR="004A1B9A" w:rsidRPr="00D57472" w:rsidRDefault="004A1B9A" w:rsidP="00AE0D40">
      <w:pPr>
        <w:autoSpaceDE w:val="0"/>
        <w:autoSpaceDN w:val="0"/>
        <w:adjustRightInd w:val="0"/>
        <w:rPr>
          <w:rFonts w:ascii="Century Gothic" w:hAnsi="Century Gothic"/>
          <w:szCs w:val="24"/>
        </w:rPr>
      </w:pPr>
    </w:p>
    <w:p w:rsidR="001D3F39" w:rsidRDefault="00AE0D40" w:rsidP="009C5AC7">
      <w:pPr>
        <w:pStyle w:val="L1Heading"/>
      </w:pPr>
      <w:bookmarkStart w:id="262" w:name="_Toc269206947"/>
      <w:bookmarkStart w:id="263" w:name="_Toc290302469"/>
      <w:bookmarkStart w:id="264" w:name="_Toc290365461"/>
      <w:bookmarkStart w:id="265" w:name="_Toc292180686"/>
      <w:bookmarkStart w:id="266" w:name="_Toc293644784"/>
      <w:bookmarkStart w:id="267" w:name="_Toc294097786"/>
      <w:bookmarkStart w:id="268" w:name="_Toc294254698"/>
      <w:bookmarkStart w:id="269" w:name="_Toc151896414"/>
      <w:r w:rsidRPr="009C57BE">
        <w:lastRenderedPageBreak/>
        <w:t>Gr</w:t>
      </w:r>
      <w:r w:rsidR="00AC2FA1" w:rsidRPr="009C57BE">
        <w:t>oup bookings</w:t>
      </w:r>
      <w:bookmarkEnd w:id="262"/>
      <w:bookmarkEnd w:id="263"/>
      <w:bookmarkEnd w:id="264"/>
      <w:bookmarkEnd w:id="265"/>
      <w:bookmarkEnd w:id="266"/>
      <w:bookmarkEnd w:id="267"/>
      <w:bookmarkEnd w:id="268"/>
      <w:r w:rsidR="00AC2FA1" w:rsidRPr="009C57BE">
        <w:t xml:space="preserve"> </w:t>
      </w:r>
      <w:bookmarkEnd w:id="269"/>
    </w:p>
    <w:p w:rsidR="001D3F39" w:rsidRDefault="009F2097" w:rsidP="009C5AC7">
      <w:pPr>
        <w:pStyle w:val="L2Heading"/>
      </w:pPr>
      <w:bookmarkStart w:id="270" w:name="_Toc151896415"/>
      <w:bookmarkStart w:id="271" w:name="_Toc269206948"/>
      <w:bookmarkStart w:id="272" w:name="_Toc290302470"/>
      <w:r>
        <w:t xml:space="preserve">  </w:t>
      </w:r>
      <w:bookmarkStart w:id="273" w:name="_Toc290365462"/>
      <w:bookmarkStart w:id="274" w:name="_Toc292180687"/>
      <w:bookmarkStart w:id="275" w:name="_Toc293644785"/>
      <w:bookmarkStart w:id="276" w:name="_Toc294097787"/>
      <w:bookmarkStart w:id="277" w:name="_Toc294254699"/>
      <w:r w:rsidR="00E9313E" w:rsidRPr="009F2097">
        <w:t>Creat</w:t>
      </w:r>
      <w:bookmarkEnd w:id="270"/>
      <w:r w:rsidR="00E9313E" w:rsidRPr="009F2097">
        <w:t>ing</w:t>
      </w:r>
      <w:r w:rsidR="00E9313E" w:rsidRPr="00D57472">
        <w:t xml:space="preserve"> / </w:t>
      </w:r>
      <w:r w:rsidR="00E9313E" w:rsidRPr="009F2097">
        <w:t>Changing</w:t>
      </w:r>
      <w:bookmarkEnd w:id="271"/>
      <w:bookmarkEnd w:id="272"/>
      <w:bookmarkEnd w:id="273"/>
      <w:bookmarkEnd w:id="274"/>
      <w:bookmarkEnd w:id="275"/>
      <w:bookmarkEnd w:id="276"/>
      <w:bookmarkEnd w:id="277"/>
    </w:p>
    <w:p w:rsidR="001D3F39" w:rsidRDefault="00AC2FA1" w:rsidP="00606DB6">
      <w:pPr>
        <w:pStyle w:val="NumberedList"/>
        <w:numPr>
          <w:ilvl w:val="0"/>
          <w:numId w:val="11"/>
        </w:numPr>
      </w:pPr>
      <w:r w:rsidRPr="00D57472">
        <w:t>Click on ‚Group bookings‘ in the section ‚Additional function‘ in the menu on the left.</w:t>
      </w:r>
      <w:r w:rsidR="006E04F1" w:rsidRPr="00D57472">
        <w:t xml:space="preserve"> </w:t>
      </w:r>
      <w:r w:rsidR="0092006E" w:rsidRPr="009C5AC7">
        <w:rPr>
          <w:snapToGrid w:val="0"/>
          <w:color w:val="000000"/>
          <w:w w:val="0"/>
          <w:szCs w:val="24"/>
          <w:u w:color="000000"/>
          <w:bdr w:val="none" w:sz="0" w:space="0" w:color="000000"/>
          <w:shd w:val="clear" w:color="000000" w:fill="000000"/>
        </w:rPr>
        <w:t xml:space="preserve"> </w:t>
      </w:r>
      <w:r w:rsidR="00847658">
        <w:rPr>
          <w:noProof/>
          <w:lang w:val="en-ZA" w:eastAsia="en-ZA"/>
        </w:rPr>
        <w:drawing>
          <wp:inline distT="0" distB="0" distL="0" distR="0">
            <wp:extent cx="1028700" cy="190500"/>
            <wp:effectExtent l="19050" t="0" r="0" b="0"/>
            <wp:docPr id="66" name="Picture 66" descr="Group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roup  Booking"/>
                    <pic:cNvPicPr>
                      <a:picLocks noChangeAspect="1" noChangeArrowheads="1"/>
                    </pic:cNvPicPr>
                  </pic:nvPicPr>
                  <pic:blipFill>
                    <a:blip r:embed="rId69"/>
                    <a:srcRect/>
                    <a:stretch>
                      <a:fillRect/>
                    </a:stretch>
                  </pic:blipFill>
                  <pic:spPr bwMode="auto">
                    <a:xfrm>
                      <a:off x="0" y="0"/>
                      <a:ext cx="1028700" cy="190500"/>
                    </a:xfrm>
                    <a:prstGeom prst="rect">
                      <a:avLst/>
                    </a:prstGeom>
                    <a:noFill/>
                    <a:ln w="9525">
                      <a:noFill/>
                      <a:miter lim="800000"/>
                      <a:headEnd/>
                      <a:tailEnd/>
                    </a:ln>
                  </pic:spPr>
                </pic:pic>
              </a:graphicData>
            </a:graphic>
          </wp:inline>
        </w:drawing>
      </w:r>
      <w:r w:rsidR="006E04F1" w:rsidRPr="00D57472">
        <w:t xml:space="preserve"> </w:t>
      </w:r>
    </w:p>
    <w:p w:rsidR="001D3F39" w:rsidRDefault="0046646B" w:rsidP="009C5AC7">
      <w:pPr>
        <w:pStyle w:val="NumberedList"/>
      </w:pPr>
      <w:r w:rsidRPr="00D57472">
        <w:t>Choose the tee time when the group is meant to start. Don’t forget to take the number of players and the available free times behind the chosen time</w:t>
      </w:r>
      <w:r w:rsidR="004A1B9A" w:rsidRPr="00D57472">
        <w:t xml:space="preserve"> </w:t>
      </w:r>
      <w:r w:rsidRPr="00D57472">
        <w:t>into account.</w:t>
      </w:r>
    </w:p>
    <w:p w:rsidR="00BE08CF" w:rsidRDefault="00BE08CF" w:rsidP="00BE08CF"/>
    <w:p w:rsidR="004A1B9A" w:rsidRDefault="00EA168B" w:rsidP="009854A1">
      <w:pPr>
        <w:rPr>
          <w:rFonts w:ascii="Century Gothic" w:hAnsi="Century Gothic"/>
          <w:szCs w:val="24"/>
        </w:rPr>
      </w:pPr>
      <w:r w:rsidRPr="00EA168B">
        <w:rPr>
          <w:rFonts w:ascii="Century Gothic" w:hAnsi="Century Gothic"/>
          <w:noProof/>
          <w:szCs w:val="24"/>
        </w:rPr>
        <w:pict>
          <v:line id="_x0000_s1092" style="position:absolute;z-index:251579904" from="141pt,56.75pt" to="141pt,83.55pt">
            <v:stroke endarrow="block"/>
          </v:line>
        </w:pict>
      </w:r>
      <w:r w:rsidRPr="00EA168B">
        <w:rPr>
          <w:rFonts w:ascii="Century Gothic" w:hAnsi="Century Gothic"/>
          <w:noProof/>
          <w:szCs w:val="24"/>
        </w:rPr>
        <w:pict>
          <v:line id="_x0000_s1093" style="position:absolute;z-index:251580928" from="60pt,56.75pt" to="60pt,83.55pt">
            <v:stroke endarrow="block"/>
          </v:line>
        </w:pict>
      </w:r>
      <w:r w:rsidRPr="00EA168B">
        <w:rPr>
          <w:rFonts w:ascii="Century Gothic" w:hAnsi="Century Gothic"/>
          <w:noProof/>
          <w:szCs w:val="24"/>
        </w:rPr>
        <w:pict>
          <v:shape id="_x0000_s1094" type="#_x0000_t202" style="position:absolute;margin-left:297pt;margin-top:33.75pt;width:153pt;height:96.85pt;z-index:251581952">
            <v:textbox style="mso-next-textbox:#_x0000_s1094">
              <w:txbxContent>
                <w:p w:rsidR="00230C4A" w:rsidRDefault="00230C4A" w:rsidP="009C5AC7">
                  <w:pPr>
                    <w:pStyle w:val="BoxText"/>
                  </w:pPr>
                  <w:r w:rsidRPr="00BF6748">
                    <w:t>Select the players using the Function ‚Customer search‘, &amp; ‚Book‘. You can also add guests (‚Add guest‘), even if you don’t know all names.</w:t>
                  </w:r>
                  <w:r w:rsidRPr="0092006E">
                    <w:t xml:space="preserve"> </w:t>
                  </w:r>
                </w:p>
              </w:txbxContent>
            </v:textbox>
          </v:shape>
        </w:pict>
      </w:r>
      <w:r w:rsidRPr="00EA168B">
        <w:rPr>
          <w:rFonts w:ascii="Century Gothic" w:hAnsi="Century Gothic"/>
          <w:noProof/>
          <w:szCs w:val="24"/>
        </w:rPr>
        <w:pict>
          <v:line id="_x0000_s1090" style="position:absolute;z-index:251577856" from="36pt,56.75pt" to="36pt,130.6pt">
            <v:stroke endarrow="block"/>
          </v:line>
        </w:pict>
      </w:r>
      <w:r w:rsidRPr="00EA168B">
        <w:rPr>
          <w:rFonts w:ascii="Century Gothic" w:hAnsi="Century Gothic"/>
          <w:noProof/>
          <w:szCs w:val="24"/>
        </w:rPr>
        <w:pict>
          <v:line id="_x0000_s1091" style="position:absolute;z-index:251578880" from="36pt,56.75pt" to="297pt,56.75pt"/>
        </w:pict>
      </w:r>
      <w:r w:rsidR="00847658">
        <w:rPr>
          <w:rFonts w:ascii="Century Gothic" w:hAnsi="Century Gothic"/>
          <w:noProof/>
          <w:szCs w:val="24"/>
          <w:lang w:val="en-ZA" w:eastAsia="en-ZA"/>
        </w:rPr>
        <w:drawing>
          <wp:inline distT="0" distB="0" distL="0" distR="0">
            <wp:extent cx="4152900" cy="2857500"/>
            <wp:effectExtent l="19050" t="0" r="0" b="0"/>
            <wp:docPr id="67" name="Picture 67" descr="New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ew Window"/>
                    <pic:cNvPicPr>
                      <a:picLocks noChangeAspect="1" noChangeArrowheads="1"/>
                    </pic:cNvPicPr>
                  </pic:nvPicPr>
                  <pic:blipFill>
                    <a:blip r:embed="rId70"/>
                    <a:srcRect/>
                    <a:stretch>
                      <a:fillRect/>
                    </a:stretch>
                  </pic:blipFill>
                  <pic:spPr bwMode="auto">
                    <a:xfrm>
                      <a:off x="0" y="0"/>
                      <a:ext cx="4152900" cy="2857500"/>
                    </a:xfrm>
                    <a:prstGeom prst="rect">
                      <a:avLst/>
                    </a:prstGeom>
                    <a:noFill/>
                    <a:ln w="9525">
                      <a:noFill/>
                      <a:miter lim="800000"/>
                      <a:headEnd/>
                      <a:tailEnd/>
                    </a:ln>
                  </pic:spPr>
                </pic:pic>
              </a:graphicData>
            </a:graphic>
          </wp:inline>
        </w:drawing>
      </w:r>
    </w:p>
    <w:p w:rsidR="00BE08CF" w:rsidRPr="00D57472" w:rsidRDefault="00BE08CF" w:rsidP="009854A1">
      <w:pPr>
        <w:rPr>
          <w:rFonts w:ascii="Century Gothic" w:hAnsi="Century Gothic"/>
          <w:szCs w:val="24"/>
        </w:rPr>
      </w:pPr>
    </w:p>
    <w:p w:rsidR="009854A1" w:rsidRPr="00D57472" w:rsidRDefault="009854A1" w:rsidP="00D1219D">
      <w:pPr>
        <w:rPr>
          <w:rFonts w:ascii="Century Gothic" w:hAnsi="Century Gothic"/>
          <w:szCs w:val="24"/>
        </w:rPr>
      </w:pPr>
    </w:p>
    <w:p w:rsidR="001D3F39" w:rsidRDefault="0046646B" w:rsidP="009C5AC7">
      <w:pPr>
        <w:pStyle w:val="NumberedList"/>
      </w:pPr>
      <w:r w:rsidRPr="00D57472">
        <w:t xml:space="preserve">After clicking on a tee time, the window „Group Add Modus‘ opens. Choose the members and guests from the current list. </w:t>
      </w:r>
      <w:r w:rsidR="0027112C" w:rsidRPr="00D57472">
        <w:t>Be aware of a sensible grouping of the pairings. In this mode, the program doesn’t show whether a tee time is filled and the max. number of players is reached. In our example, we have selected 8 players:</w:t>
      </w:r>
    </w:p>
    <w:p w:rsidR="00D1219D" w:rsidRPr="00D57472" w:rsidRDefault="00D1219D" w:rsidP="009C5AC7">
      <w:pPr>
        <w:tabs>
          <w:tab w:val="left" w:pos="7371"/>
        </w:tabs>
        <w:rPr>
          <w:rFonts w:ascii="Century Gothic" w:hAnsi="Century Gothic"/>
          <w:szCs w:val="24"/>
        </w:rPr>
      </w:pPr>
    </w:p>
    <w:p w:rsidR="00D1219D" w:rsidRDefault="00EA168B" w:rsidP="009854A1">
      <w:pPr>
        <w:rPr>
          <w:szCs w:val="24"/>
        </w:rPr>
      </w:pPr>
      <w:r w:rsidRPr="00EA168B">
        <w:rPr>
          <w:noProof/>
          <w:szCs w:val="24"/>
        </w:rPr>
        <w:lastRenderedPageBreak/>
        <w:pict>
          <v:shape id="_x0000_s1098" type="#_x0000_t202" style="position:absolute;margin-left:297pt;margin-top:59.15pt;width:153pt;height:79.8pt;z-index:251586048">
            <v:textbox style="mso-next-textbox:#_x0000_s1098">
              <w:txbxContent>
                <w:p w:rsidR="00230C4A" w:rsidRPr="0027112C" w:rsidRDefault="00230C4A" w:rsidP="009C5AC7">
                  <w:pPr>
                    <w:pStyle w:val="BoxText"/>
                    <w:rPr>
                      <w:rFonts w:ascii="Meta" w:hAnsi="Meta"/>
                      <w:sz w:val="20"/>
                    </w:rPr>
                  </w:pPr>
                  <w:r w:rsidRPr="00E9313E">
                    <w:t>„</w:t>
                  </w:r>
                  <w:r w:rsidRPr="00BF6748">
                    <w:t>Book“ and „OK“ complete the group booking and create the desired entry into the tee</w:t>
                  </w:r>
                  <w:r w:rsidRPr="0092006E">
                    <w:t xml:space="preserve"> sheet.</w:t>
                  </w:r>
                </w:p>
              </w:txbxContent>
            </v:textbox>
          </v:shape>
        </w:pict>
      </w:r>
      <w:r w:rsidRPr="00EA168B">
        <w:rPr>
          <w:noProof/>
          <w:szCs w:val="24"/>
        </w:rPr>
        <w:pict>
          <v:line id="_x0000_s1096" style="position:absolute;z-index:251584000" from="221.5pt,68.15pt" to="221.5pt,188.35pt">
            <v:stroke endarrow="block"/>
          </v:line>
        </w:pict>
      </w:r>
      <w:r w:rsidRPr="00EA168B">
        <w:rPr>
          <w:noProof/>
          <w:szCs w:val="24"/>
        </w:rPr>
        <w:pict>
          <v:line id="_x0000_s1097" style="position:absolute;z-index:251585024" from="27.8pt,68.15pt" to="297pt,68.15pt"/>
        </w:pict>
      </w:r>
      <w:r w:rsidRPr="00EA168B">
        <w:rPr>
          <w:noProof/>
          <w:szCs w:val="24"/>
        </w:rPr>
        <w:pict>
          <v:line id="_x0000_s1095" style="position:absolute;flip:x;z-index:251582976" from="27.8pt,68.15pt" to="27.8pt,188.35pt">
            <v:stroke endarrow="block"/>
          </v:line>
        </w:pict>
      </w:r>
      <w:r w:rsidR="00847658">
        <w:rPr>
          <w:noProof/>
          <w:szCs w:val="24"/>
          <w:lang w:val="en-ZA" w:eastAsia="en-ZA"/>
        </w:rPr>
        <w:drawing>
          <wp:inline distT="0" distB="0" distL="0" distR="0">
            <wp:extent cx="4152900" cy="2667000"/>
            <wp:effectExtent l="19050" t="0" r="0" b="0"/>
            <wp:docPr id="68" name="Picture 68" descr="Group a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oup adding"/>
                    <pic:cNvPicPr>
                      <a:picLocks noChangeAspect="1" noChangeArrowheads="1"/>
                    </pic:cNvPicPr>
                  </pic:nvPicPr>
                  <pic:blipFill>
                    <a:blip r:embed="rId71"/>
                    <a:srcRect/>
                    <a:stretch>
                      <a:fillRect/>
                    </a:stretch>
                  </pic:blipFill>
                  <pic:spPr bwMode="auto">
                    <a:xfrm>
                      <a:off x="0" y="0"/>
                      <a:ext cx="4152900" cy="2667000"/>
                    </a:xfrm>
                    <a:prstGeom prst="rect">
                      <a:avLst/>
                    </a:prstGeom>
                    <a:noFill/>
                    <a:ln w="9525">
                      <a:noFill/>
                      <a:miter lim="800000"/>
                      <a:headEnd/>
                      <a:tailEnd/>
                    </a:ln>
                  </pic:spPr>
                </pic:pic>
              </a:graphicData>
            </a:graphic>
          </wp:inline>
        </w:drawing>
      </w:r>
    </w:p>
    <w:p w:rsidR="002851C1" w:rsidRPr="00D57472" w:rsidRDefault="002851C1" w:rsidP="009854A1">
      <w:pPr>
        <w:rPr>
          <w:szCs w:val="24"/>
        </w:rPr>
      </w:pPr>
    </w:p>
    <w:p w:rsidR="00D1219D" w:rsidRPr="00D57472" w:rsidRDefault="00D1219D" w:rsidP="009854A1">
      <w:pPr>
        <w:rPr>
          <w:rFonts w:ascii="Century Gothic" w:hAnsi="Century Gothic"/>
          <w:szCs w:val="24"/>
        </w:rPr>
      </w:pPr>
    </w:p>
    <w:p w:rsidR="001D3F39" w:rsidRDefault="0027112C" w:rsidP="009C5AC7">
      <w:pPr>
        <w:pStyle w:val="NumberedList"/>
      </w:pPr>
      <w:r w:rsidRPr="00B86DFE">
        <w:t>Click on the buttons ‚Book‘ and then</w:t>
      </w:r>
      <w:r w:rsidRPr="00D57472">
        <w:t xml:space="preserve"> ‚O</w:t>
      </w:r>
      <w:r w:rsidR="00B86DFE">
        <w:t>K</w:t>
      </w:r>
      <w:r w:rsidRPr="00D57472">
        <w:t>‘.</w:t>
      </w:r>
    </w:p>
    <w:p w:rsidR="00D1219D" w:rsidRPr="00D57472" w:rsidRDefault="00D1219D" w:rsidP="009854A1">
      <w:pPr>
        <w:rPr>
          <w:rFonts w:ascii="Century Gothic" w:hAnsi="Century Gothic"/>
          <w:szCs w:val="24"/>
        </w:rPr>
      </w:pPr>
    </w:p>
    <w:p w:rsidR="00D1219D" w:rsidRPr="00D57472" w:rsidRDefault="00EA168B" w:rsidP="009854A1">
      <w:pPr>
        <w:rPr>
          <w:szCs w:val="24"/>
        </w:rPr>
      </w:pPr>
      <w:r w:rsidRPr="00EA168B">
        <w:rPr>
          <w:noProof/>
          <w:szCs w:val="24"/>
        </w:rPr>
        <w:pict>
          <v:shape id="_x0000_s1172" type="#_x0000_t202" style="position:absolute;margin-left:306pt;margin-top:3.9pt;width:2in;height:39.9pt;z-index:251659776">
            <v:textbox style="mso-next-textbox:#_x0000_s1172">
              <w:txbxContent>
                <w:p w:rsidR="00230C4A" w:rsidRPr="0027112C" w:rsidRDefault="00230C4A" w:rsidP="009C5AC7">
                  <w:pPr>
                    <w:pStyle w:val="BoxText"/>
                  </w:pPr>
                  <w:r w:rsidRPr="0027112C">
                    <w:t>You have now created your group booking.</w:t>
                  </w:r>
                </w:p>
              </w:txbxContent>
            </v:textbox>
          </v:shape>
        </w:pict>
      </w:r>
      <w:r w:rsidRPr="00EA168B">
        <w:rPr>
          <w:noProof/>
          <w:szCs w:val="24"/>
        </w:rPr>
        <w:pict>
          <v:line id="_x0000_s1171" style="position:absolute;flip:x;z-index:251658752" from="273.25pt,21.9pt" to="306pt,21.9pt">
            <v:stroke endarrow="block"/>
          </v:line>
        </w:pict>
      </w:r>
      <w:r w:rsidR="00847658">
        <w:rPr>
          <w:noProof/>
          <w:szCs w:val="24"/>
          <w:lang w:val="en-ZA" w:eastAsia="en-ZA"/>
        </w:rPr>
        <w:drawing>
          <wp:inline distT="0" distB="0" distL="0" distR="0">
            <wp:extent cx="4152900" cy="571500"/>
            <wp:effectExtent l="19050" t="0" r="0" b="0"/>
            <wp:docPr id="69" name="Picture 69" descr="Group Boo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roup Booked"/>
                    <pic:cNvPicPr>
                      <a:picLocks noChangeAspect="1" noChangeArrowheads="1"/>
                    </pic:cNvPicPr>
                  </pic:nvPicPr>
                  <pic:blipFill>
                    <a:blip r:embed="rId72"/>
                    <a:srcRect/>
                    <a:stretch>
                      <a:fillRect/>
                    </a:stretch>
                  </pic:blipFill>
                  <pic:spPr bwMode="auto">
                    <a:xfrm>
                      <a:off x="0" y="0"/>
                      <a:ext cx="4152900" cy="571500"/>
                    </a:xfrm>
                    <a:prstGeom prst="rect">
                      <a:avLst/>
                    </a:prstGeom>
                    <a:noFill/>
                    <a:ln w="9525">
                      <a:noFill/>
                      <a:miter lim="800000"/>
                      <a:headEnd/>
                      <a:tailEnd/>
                    </a:ln>
                  </pic:spPr>
                </pic:pic>
              </a:graphicData>
            </a:graphic>
          </wp:inline>
        </w:drawing>
      </w:r>
    </w:p>
    <w:p w:rsidR="003B0783" w:rsidRPr="00D57472" w:rsidRDefault="003B0783" w:rsidP="00E9313E">
      <w:pPr>
        <w:rPr>
          <w:szCs w:val="24"/>
        </w:rPr>
      </w:pPr>
    </w:p>
    <w:p w:rsidR="001D3F39" w:rsidRDefault="0027112C" w:rsidP="009C5AC7">
      <w:pPr>
        <w:pStyle w:val="NumberedList"/>
      </w:pPr>
      <w:r w:rsidRPr="00D57472">
        <w:t>Immediately after clicking ‚Ok‘</w:t>
      </w:r>
      <w:r w:rsidR="003B0783" w:rsidRPr="00D57472">
        <w:t>,</w:t>
      </w:r>
      <w:r w:rsidRPr="00D57472">
        <w:t xml:space="preserve"> your group booking will be entered into the times sheet by the program. For easier recognition, your group booking will be highlighted in a</w:t>
      </w:r>
      <w:r w:rsidR="00FB4F31" w:rsidRPr="00D57472">
        <w:t xml:space="preserve"> different colour and the word </w:t>
      </w:r>
      <w:r w:rsidRPr="00D57472">
        <w:t>‘Group’ is added after the players names.</w:t>
      </w:r>
      <w:r w:rsidR="0034439E" w:rsidRPr="00D57472">
        <w:t xml:space="preserve"> </w:t>
      </w:r>
      <w:r w:rsidRPr="00D57472">
        <w:t>(</w:t>
      </w:r>
      <w:r w:rsidR="005F6F61" w:rsidRPr="00D57472">
        <w:t>Group entry reference</w:t>
      </w:r>
      <w:r w:rsidRPr="00D57472">
        <w:t>)</w:t>
      </w:r>
    </w:p>
    <w:p w:rsidR="00D1219D" w:rsidRPr="00D57472" w:rsidRDefault="00D1219D" w:rsidP="00E9313E">
      <w:pPr>
        <w:rPr>
          <w:szCs w:val="24"/>
        </w:rPr>
      </w:pPr>
    </w:p>
    <w:p w:rsidR="001D3F39" w:rsidRDefault="008360F7" w:rsidP="009C5AC7">
      <w:pPr>
        <w:pStyle w:val="L2Heading"/>
      </w:pPr>
      <w:bookmarkStart w:id="278" w:name="_Toc290302471"/>
      <w:bookmarkStart w:id="279" w:name="_Toc290365463"/>
      <w:r>
        <w:t xml:space="preserve"> </w:t>
      </w:r>
      <w:bookmarkStart w:id="280" w:name="_Toc292180688"/>
      <w:bookmarkStart w:id="281" w:name="_Toc293644786"/>
      <w:bookmarkStart w:id="282" w:name="_Toc294097788"/>
      <w:bookmarkStart w:id="283" w:name="_Toc294254700"/>
      <w:r w:rsidR="0034439E" w:rsidRPr="00EC74CB">
        <w:t>Changing</w:t>
      </w:r>
      <w:r w:rsidR="0034439E" w:rsidRPr="00D57472">
        <w:t xml:space="preserve"> a group booking</w:t>
      </w:r>
      <w:r w:rsidR="00D1219D" w:rsidRPr="00D57472">
        <w:t>:</w:t>
      </w:r>
      <w:bookmarkEnd w:id="278"/>
      <w:bookmarkEnd w:id="279"/>
      <w:bookmarkEnd w:id="280"/>
      <w:bookmarkEnd w:id="281"/>
      <w:bookmarkEnd w:id="282"/>
      <w:bookmarkEnd w:id="283"/>
    </w:p>
    <w:p w:rsidR="001D3F39" w:rsidRDefault="0034439E" w:rsidP="009C5AC7">
      <w:pPr>
        <w:pStyle w:val="BodyTextII"/>
      </w:pPr>
      <w:r w:rsidRPr="00D57472">
        <w:t xml:space="preserve">To change a group booking, you can choose any player that is part of the group. Should you only want to change data of a player or even add a remark to his booking, you obviously need to select that player. In our example, we would like to add a remark to the player </w:t>
      </w:r>
      <w:r w:rsidR="00E47E70" w:rsidRPr="00D57472">
        <w:t>”</w:t>
      </w:r>
      <w:r w:rsidR="005F6F61" w:rsidRPr="00D57472">
        <w:t>Zabransky Ferdinand</w:t>
      </w:r>
      <w:r w:rsidR="00E47E70" w:rsidRPr="00D57472">
        <w:t>”</w:t>
      </w:r>
    </w:p>
    <w:p w:rsidR="001D3F39" w:rsidRDefault="001D3F39" w:rsidP="00BE08CF"/>
    <w:p w:rsidR="001D3F39" w:rsidRDefault="0034439E" w:rsidP="00606DB6">
      <w:pPr>
        <w:pStyle w:val="NumberedList"/>
        <w:numPr>
          <w:ilvl w:val="0"/>
          <w:numId w:val="12"/>
        </w:numPr>
      </w:pPr>
      <w:r w:rsidRPr="00D57472">
        <w:t xml:space="preserve">Select the player </w:t>
      </w:r>
      <w:r w:rsidR="00E47E70" w:rsidRPr="00D57472">
        <w:t>“</w:t>
      </w:r>
      <w:r w:rsidR="005F6F61" w:rsidRPr="00D57472">
        <w:t>Zabransky Ferdinand</w:t>
      </w:r>
      <w:r w:rsidR="00E47E70" w:rsidRPr="00D57472">
        <w:t>”</w:t>
      </w:r>
      <w:r w:rsidRPr="00D57472">
        <w:t xml:space="preserve"> within the list of players in the group booking. Make sure that the correct player is highlighted.</w:t>
      </w:r>
    </w:p>
    <w:p w:rsidR="00D1219D" w:rsidRPr="00D57472" w:rsidRDefault="00D1219D" w:rsidP="00D1219D">
      <w:pPr>
        <w:rPr>
          <w:rFonts w:ascii="Century Gothic" w:hAnsi="Century Gothic"/>
          <w:szCs w:val="24"/>
        </w:rPr>
      </w:pPr>
    </w:p>
    <w:p w:rsidR="00D1219D" w:rsidRDefault="00EA168B" w:rsidP="00D1219D">
      <w:pPr>
        <w:rPr>
          <w:rFonts w:ascii="Century Gothic" w:hAnsi="Century Gothic"/>
          <w:szCs w:val="24"/>
        </w:rPr>
      </w:pPr>
      <w:r w:rsidRPr="00EA168B">
        <w:rPr>
          <w:rFonts w:ascii="Century Gothic" w:hAnsi="Century Gothic"/>
          <w:noProof/>
          <w:szCs w:val="24"/>
        </w:rPr>
        <w:pict>
          <v:shape id="_x0000_s1100" type="#_x0000_t202" style="position:absolute;margin-left:324pt;margin-top:5.4pt;width:126pt;height:36pt;z-index:251588096">
            <v:textbox style="mso-next-textbox:#_x0000_s1100">
              <w:txbxContent>
                <w:p w:rsidR="00230C4A" w:rsidRPr="0034439E" w:rsidRDefault="00230C4A" w:rsidP="009C5AC7">
                  <w:pPr>
                    <w:pStyle w:val="BoxText"/>
                  </w:pPr>
                  <w:r w:rsidRPr="0034439E">
                    <w:t>Choose the player you want to edit.</w:t>
                  </w:r>
                </w:p>
              </w:txbxContent>
            </v:textbox>
          </v:shape>
        </w:pict>
      </w:r>
      <w:r w:rsidRPr="00EA168B">
        <w:rPr>
          <w:rFonts w:ascii="Century Gothic" w:hAnsi="Century Gothic"/>
          <w:noProof/>
          <w:szCs w:val="24"/>
        </w:rPr>
        <w:pict>
          <v:shape id="_x0000_s1103" type="#_x0000_t202" style="position:absolute;margin-left:324pt;margin-top:50.4pt;width:126pt;height:54.2pt;z-index:251591168">
            <v:textbox style="mso-next-textbox:#_x0000_s1103">
              <w:txbxContent>
                <w:p w:rsidR="00230C4A" w:rsidRPr="0034439E" w:rsidRDefault="00230C4A" w:rsidP="009C5AC7">
                  <w:pPr>
                    <w:pStyle w:val="BoxText"/>
                  </w:pPr>
                  <w:r w:rsidRPr="0034439E">
                    <w:t>Click on ‚Edit‘ to enter the remark in the pop-up window.</w:t>
                  </w:r>
                </w:p>
              </w:txbxContent>
            </v:textbox>
          </v:shape>
        </w:pict>
      </w:r>
      <w:r w:rsidRPr="00EA168B">
        <w:rPr>
          <w:rFonts w:ascii="Century Gothic" w:hAnsi="Century Gothic"/>
          <w:noProof/>
          <w:szCs w:val="24"/>
        </w:rPr>
        <w:pict>
          <v:line id="_x0000_s1101" style="position:absolute;z-index:251589120" from="27.8pt,59.4pt" to="27.8pt,81.65pt">
            <v:stroke endarrow="block"/>
          </v:line>
        </w:pict>
      </w:r>
      <w:r w:rsidRPr="00EA168B">
        <w:rPr>
          <w:rFonts w:ascii="Century Gothic" w:hAnsi="Century Gothic"/>
          <w:noProof/>
          <w:szCs w:val="24"/>
        </w:rPr>
        <w:pict>
          <v:line id="_x0000_s1102" style="position:absolute;z-index:251590144" from="27.8pt,59.4pt" to="324pt,59.4pt"/>
        </w:pict>
      </w:r>
      <w:r w:rsidRPr="00EA168B">
        <w:rPr>
          <w:rFonts w:ascii="Century Gothic" w:hAnsi="Century Gothic"/>
          <w:noProof/>
          <w:szCs w:val="24"/>
        </w:rPr>
        <w:pict>
          <v:line id="_x0000_s1099" style="position:absolute;flip:x;z-index:251587072" from="252pt,35.4pt" to="324pt,35.4pt">
            <v:stroke endarrow="block"/>
          </v:line>
        </w:pict>
      </w:r>
      <w:r w:rsidR="00847658">
        <w:rPr>
          <w:rFonts w:ascii="Century Gothic" w:hAnsi="Century Gothic"/>
          <w:noProof/>
          <w:szCs w:val="24"/>
          <w:lang w:val="en-ZA" w:eastAsia="en-ZA"/>
        </w:rPr>
        <w:drawing>
          <wp:inline distT="0" distB="0" distL="0" distR="0">
            <wp:extent cx="4133850" cy="1543050"/>
            <wp:effectExtent l="19050" t="0" r="0" b="0"/>
            <wp:docPr id="70" name="Picture 70" descr="Edit plus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dit plus comment"/>
                    <pic:cNvPicPr>
                      <a:picLocks noChangeAspect="1" noChangeArrowheads="1"/>
                    </pic:cNvPicPr>
                  </pic:nvPicPr>
                  <pic:blipFill>
                    <a:blip r:embed="rId73"/>
                    <a:srcRect/>
                    <a:stretch>
                      <a:fillRect/>
                    </a:stretch>
                  </pic:blipFill>
                  <pic:spPr bwMode="auto">
                    <a:xfrm>
                      <a:off x="0" y="0"/>
                      <a:ext cx="4133850" cy="1543050"/>
                    </a:xfrm>
                    <a:prstGeom prst="rect">
                      <a:avLst/>
                    </a:prstGeom>
                    <a:noFill/>
                    <a:ln w="9525">
                      <a:noFill/>
                      <a:miter lim="800000"/>
                      <a:headEnd/>
                      <a:tailEnd/>
                    </a:ln>
                  </pic:spPr>
                </pic:pic>
              </a:graphicData>
            </a:graphic>
          </wp:inline>
        </w:drawing>
      </w:r>
    </w:p>
    <w:p w:rsidR="001D3F39" w:rsidRDefault="0034439E" w:rsidP="009C5AC7">
      <w:pPr>
        <w:pStyle w:val="NumberedList"/>
      </w:pPr>
      <w:r w:rsidRPr="00D57472">
        <w:lastRenderedPageBreak/>
        <w:t>Then click on ‚Edit‘.</w:t>
      </w:r>
    </w:p>
    <w:p w:rsidR="00D1219D" w:rsidRPr="00D57472" w:rsidRDefault="00D1219D" w:rsidP="00D1219D">
      <w:pPr>
        <w:rPr>
          <w:rFonts w:ascii="Century Gothic" w:hAnsi="Century Gothic"/>
          <w:szCs w:val="24"/>
        </w:rPr>
      </w:pPr>
    </w:p>
    <w:p w:rsidR="00D1219D" w:rsidRPr="00D57472" w:rsidRDefault="00EA168B" w:rsidP="00D1219D">
      <w:pPr>
        <w:rPr>
          <w:rFonts w:ascii="Century Gothic" w:hAnsi="Century Gothic"/>
          <w:szCs w:val="24"/>
        </w:rPr>
      </w:pPr>
      <w:r w:rsidRPr="00EA168B">
        <w:rPr>
          <w:rFonts w:ascii="Century Gothic" w:hAnsi="Century Gothic"/>
          <w:noProof/>
          <w:szCs w:val="24"/>
        </w:rPr>
        <w:pict>
          <v:shape id="_x0000_s1105" type="#_x0000_t202" style="position:absolute;margin-left:320.4pt;margin-top:55.95pt;width:129.6pt;height:40.15pt;z-index:251593216">
            <v:textbox style="mso-next-textbox:#_x0000_s1105">
              <w:txbxContent>
                <w:p w:rsidR="00230C4A" w:rsidRPr="0034439E" w:rsidRDefault="00230C4A" w:rsidP="009C5AC7">
                  <w:pPr>
                    <w:pStyle w:val="BoxText"/>
                  </w:pPr>
                  <w:r w:rsidRPr="0034439E">
                    <w:t>Add your remarks in the available space.</w:t>
                  </w:r>
                </w:p>
              </w:txbxContent>
            </v:textbox>
          </v:shape>
        </w:pict>
      </w:r>
      <w:r w:rsidRPr="00EA168B">
        <w:rPr>
          <w:rFonts w:ascii="Century Gothic" w:hAnsi="Century Gothic"/>
          <w:noProof/>
          <w:szCs w:val="24"/>
        </w:rPr>
        <w:pict>
          <v:line id="_x0000_s1104" style="position:absolute;flip:x;z-index:251592192" from="248.4pt,79.95pt" to="320.4pt,79.95pt">
            <v:stroke endarrow="block"/>
          </v:line>
        </w:pict>
      </w:r>
      <w:r w:rsidR="00847658">
        <w:rPr>
          <w:rFonts w:ascii="Century Gothic" w:hAnsi="Century Gothic"/>
          <w:noProof/>
          <w:szCs w:val="24"/>
          <w:lang w:val="en-ZA" w:eastAsia="en-ZA"/>
        </w:rPr>
        <w:drawing>
          <wp:inline distT="0" distB="0" distL="0" distR="0">
            <wp:extent cx="4133850" cy="1409700"/>
            <wp:effectExtent l="19050" t="0" r="0" b="0"/>
            <wp:docPr id="71" name="Picture 71" descr="edit group booking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dit group booking comment"/>
                    <pic:cNvPicPr>
                      <a:picLocks noChangeAspect="1" noChangeArrowheads="1"/>
                    </pic:cNvPicPr>
                  </pic:nvPicPr>
                  <pic:blipFill>
                    <a:blip r:embed="rId74"/>
                    <a:srcRect/>
                    <a:stretch>
                      <a:fillRect/>
                    </a:stretch>
                  </pic:blipFill>
                  <pic:spPr bwMode="auto">
                    <a:xfrm>
                      <a:off x="0" y="0"/>
                      <a:ext cx="4133850" cy="1409700"/>
                    </a:xfrm>
                    <a:prstGeom prst="rect">
                      <a:avLst/>
                    </a:prstGeom>
                    <a:noFill/>
                    <a:ln w="9525">
                      <a:noFill/>
                      <a:miter lim="800000"/>
                      <a:headEnd/>
                      <a:tailEnd/>
                    </a:ln>
                  </pic:spPr>
                </pic:pic>
              </a:graphicData>
            </a:graphic>
          </wp:inline>
        </w:drawing>
      </w:r>
    </w:p>
    <w:p w:rsidR="00D1219D" w:rsidRDefault="00D1219D" w:rsidP="00D1219D">
      <w:pPr>
        <w:rPr>
          <w:rFonts w:ascii="Century Gothic" w:hAnsi="Century Gothic"/>
          <w:szCs w:val="24"/>
        </w:rPr>
      </w:pPr>
    </w:p>
    <w:p w:rsidR="002851C1" w:rsidRPr="00D57472" w:rsidRDefault="002851C1" w:rsidP="00D1219D">
      <w:pPr>
        <w:rPr>
          <w:rFonts w:ascii="Century Gothic" w:hAnsi="Century Gothic"/>
          <w:szCs w:val="24"/>
        </w:rPr>
      </w:pPr>
    </w:p>
    <w:p w:rsidR="001D3F39" w:rsidRDefault="0034439E" w:rsidP="009C5AC7">
      <w:pPr>
        <w:pStyle w:val="NumberedList"/>
      </w:pPr>
      <w:r w:rsidRPr="00D57472">
        <w:t>Enter your comments in the ‚Remark‘ field and confirm by clicking on ‚Ok‘.</w:t>
      </w:r>
    </w:p>
    <w:p w:rsidR="00D1219D" w:rsidRPr="00D57472" w:rsidRDefault="00D1219D" w:rsidP="00D1219D">
      <w:pPr>
        <w:rPr>
          <w:rFonts w:ascii="Century Gothic" w:hAnsi="Century Gothic"/>
          <w:szCs w:val="24"/>
        </w:rPr>
      </w:pPr>
    </w:p>
    <w:p w:rsidR="00D1219D" w:rsidRPr="00D57472" w:rsidRDefault="00EA168B" w:rsidP="00D1219D">
      <w:pPr>
        <w:rPr>
          <w:rFonts w:ascii="Century Gothic" w:hAnsi="Century Gothic"/>
          <w:szCs w:val="24"/>
        </w:rPr>
      </w:pPr>
      <w:r w:rsidRPr="00EA168B">
        <w:rPr>
          <w:rFonts w:ascii="Century Gothic" w:hAnsi="Century Gothic"/>
          <w:noProof/>
          <w:szCs w:val="24"/>
        </w:rPr>
        <w:pict>
          <v:shape id="_x0000_s1108" type="#_x0000_t202" style="position:absolute;margin-left:333pt;margin-top:27.1pt;width:117.6pt;height:39pt;z-index:251596288">
            <v:textbox style="mso-next-textbox:#_x0000_s1108">
              <w:txbxContent>
                <w:p w:rsidR="00230C4A" w:rsidRPr="0034439E" w:rsidRDefault="00230C4A" w:rsidP="009C5AC7">
                  <w:pPr>
                    <w:pStyle w:val="BoxText"/>
                  </w:pPr>
                  <w:r w:rsidRPr="0034439E">
                    <w:t>Confi</w:t>
                  </w:r>
                  <w:r>
                    <w:t>rm by clicking on „OK“.</w:t>
                  </w:r>
                </w:p>
              </w:txbxContent>
            </v:textbox>
          </v:shape>
        </w:pict>
      </w:r>
      <w:r w:rsidRPr="00EA168B">
        <w:rPr>
          <w:rFonts w:ascii="Century Gothic" w:hAnsi="Century Gothic"/>
          <w:noProof/>
          <w:szCs w:val="24"/>
        </w:rPr>
        <w:pict>
          <v:line id="_x0000_s1106" style="position:absolute;z-index:251594240" from="212.65pt,52.55pt" to="212.65pt,80.15pt">
            <v:stroke endarrow="block"/>
          </v:line>
        </w:pict>
      </w:r>
      <w:r w:rsidRPr="00EA168B">
        <w:rPr>
          <w:rFonts w:ascii="Century Gothic" w:hAnsi="Century Gothic"/>
          <w:noProof/>
          <w:szCs w:val="24"/>
        </w:rPr>
        <w:pict>
          <v:line id="_x0000_s1107" style="position:absolute;z-index:251595264" from="212.65pt,52.55pt" to="333pt,52.55pt"/>
        </w:pict>
      </w:r>
      <w:r w:rsidR="00847658">
        <w:rPr>
          <w:rFonts w:ascii="Century Gothic" w:hAnsi="Century Gothic"/>
          <w:noProof/>
          <w:szCs w:val="24"/>
          <w:lang w:val="en-ZA" w:eastAsia="en-ZA"/>
        </w:rPr>
        <w:drawing>
          <wp:inline distT="0" distB="0" distL="0" distR="0">
            <wp:extent cx="4133850" cy="1295400"/>
            <wp:effectExtent l="19050" t="0" r="0" b="0"/>
            <wp:docPr id="72" name="Picture 72" descr="edit group booking with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dit group booking with comment"/>
                    <pic:cNvPicPr>
                      <a:picLocks noChangeAspect="1" noChangeArrowheads="1"/>
                    </pic:cNvPicPr>
                  </pic:nvPicPr>
                  <pic:blipFill>
                    <a:blip r:embed="rId75"/>
                    <a:srcRect/>
                    <a:stretch>
                      <a:fillRect/>
                    </a:stretch>
                  </pic:blipFill>
                  <pic:spPr bwMode="auto">
                    <a:xfrm>
                      <a:off x="0" y="0"/>
                      <a:ext cx="4133850" cy="1295400"/>
                    </a:xfrm>
                    <a:prstGeom prst="rect">
                      <a:avLst/>
                    </a:prstGeom>
                    <a:noFill/>
                    <a:ln w="9525">
                      <a:noFill/>
                      <a:miter lim="800000"/>
                      <a:headEnd/>
                      <a:tailEnd/>
                    </a:ln>
                  </pic:spPr>
                </pic:pic>
              </a:graphicData>
            </a:graphic>
          </wp:inline>
        </w:drawing>
      </w:r>
    </w:p>
    <w:p w:rsidR="00617A8B" w:rsidRDefault="00617A8B" w:rsidP="00D1219D">
      <w:pPr>
        <w:rPr>
          <w:rFonts w:ascii="Century Gothic" w:hAnsi="Century Gothic"/>
          <w:szCs w:val="24"/>
        </w:rPr>
      </w:pPr>
    </w:p>
    <w:p w:rsidR="002851C1" w:rsidRPr="00D57472" w:rsidRDefault="002851C1" w:rsidP="00D1219D">
      <w:pPr>
        <w:rPr>
          <w:rFonts w:ascii="Century Gothic" w:hAnsi="Century Gothic"/>
          <w:szCs w:val="24"/>
        </w:rPr>
      </w:pPr>
    </w:p>
    <w:p w:rsidR="001D3F39" w:rsidRDefault="0034439E" w:rsidP="009C5AC7">
      <w:pPr>
        <w:pStyle w:val="BodyTextII"/>
      </w:pPr>
      <w:r w:rsidRPr="00D57472">
        <w:t xml:space="preserve">Now the customer </w:t>
      </w:r>
      <w:r w:rsidR="005F6F61" w:rsidRPr="00D57472">
        <w:t>Zabransky Ferdinand</w:t>
      </w:r>
      <w:r w:rsidRPr="00D57472">
        <w:t xml:space="preserve"> has a remark attached to his booking.  You can add more comments to other customers as well. In this example, you can see that all players, except for </w:t>
      </w:r>
      <w:r w:rsidR="00F100A5" w:rsidRPr="00D57472">
        <w:t xml:space="preserve">Joe Alblas, </w:t>
      </w:r>
      <w:r w:rsidRPr="00D57472">
        <w:t>have been checked in. This function is also</w:t>
      </w:r>
      <w:r w:rsidR="000331D0" w:rsidRPr="00D57472">
        <w:t xml:space="preserve"> applied individually, and not necessarily to the whole group.</w:t>
      </w:r>
    </w:p>
    <w:p w:rsidR="002851C1" w:rsidRDefault="002851C1" w:rsidP="00BE08CF"/>
    <w:p w:rsidR="00617A8B" w:rsidRPr="00D57472" w:rsidRDefault="00EA168B" w:rsidP="00D1219D">
      <w:pPr>
        <w:rPr>
          <w:rFonts w:ascii="Century Gothic" w:hAnsi="Century Gothic"/>
          <w:szCs w:val="24"/>
        </w:rPr>
      </w:pPr>
      <w:r w:rsidRPr="00EA168B">
        <w:rPr>
          <w:rFonts w:ascii="Century Gothic" w:hAnsi="Century Gothic"/>
          <w:noProof/>
          <w:szCs w:val="24"/>
        </w:rPr>
        <w:pict>
          <v:shape id="_x0000_s1128" type="#_x0000_t202" style="position:absolute;margin-left:333pt;margin-top:1.25pt;width:117.6pt;height:68.55pt;z-index:251616768">
            <v:textbox style="mso-next-textbox:#_x0000_s1128">
              <w:txbxContent>
                <w:p w:rsidR="00230C4A" w:rsidRPr="00CA2B59" w:rsidRDefault="00230C4A" w:rsidP="009C5AC7">
                  <w:pPr>
                    <w:pStyle w:val="BoxText"/>
                  </w:pPr>
                  <w:r w:rsidRPr="00CA2B59">
                    <w:t xml:space="preserve">The </w:t>
                  </w:r>
                  <w:r w:rsidRPr="00836AB8">
                    <w:t>symbol</w:t>
                  </w:r>
                  <w:r w:rsidRPr="00CA2B59">
                    <w:t xml:space="preserve"> ‚I‘ indicates that a remark is attached to the</w:t>
                  </w:r>
                  <w:r w:rsidRPr="0092006E">
                    <w:t xml:space="preserve"> booking.</w:t>
                  </w:r>
                </w:p>
              </w:txbxContent>
            </v:textbox>
          </v:shape>
        </w:pict>
      </w:r>
    </w:p>
    <w:p w:rsidR="00617A8B" w:rsidRPr="00D57472" w:rsidRDefault="00EA168B" w:rsidP="00D1219D">
      <w:pPr>
        <w:rPr>
          <w:rFonts w:ascii="Century Gothic" w:hAnsi="Century Gothic"/>
          <w:szCs w:val="24"/>
        </w:rPr>
      </w:pPr>
      <w:r w:rsidRPr="00EA168B">
        <w:rPr>
          <w:rFonts w:ascii="Century Gothic" w:hAnsi="Century Gothic"/>
          <w:noProof/>
          <w:szCs w:val="24"/>
        </w:rPr>
        <w:pict>
          <v:line id="_x0000_s1127" style="position:absolute;flip:x;z-index:251615744" from="248.4pt,30.1pt" to="343.45pt,37.65pt">
            <v:stroke endarrow="block"/>
          </v:line>
        </w:pict>
      </w:r>
      <w:r w:rsidR="00847658">
        <w:rPr>
          <w:rFonts w:ascii="Century Gothic" w:hAnsi="Century Gothic"/>
          <w:noProof/>
          <w:szCs w:val="24"/>
          <w:lang w:val="en-ZA" w:eastAsia="en-ZA"/>
        </w:rPr>
        <w:drawing>
          <wp:inline distT="0" distB="0" distL="0" distR="0">
            <wp:extent cx="4152900" cy="552450"/>
            <wp:effectExtent l="19050" t="0" r="0" b="0"/>
            <wp:docPr id="73" name="Picture 73" descr="The I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e I appears"/>
                    <pic:cNvPicPr>
                      <a:picLocks noChangeAspect="1" noChangeArrowheads="1"/>
                    </pic:cNvPicPr>
                  </pic:nvPicPr>
                  <pic:blipFill>
                    <a:blip r:embed="rId76"/>
                    <a:srcRect/>
                    <a:stretch>
                      <a:fillRect/>
                    </a:stretch>
                  </pic:blipFill>
                  <pic:spPr bwMode="auto">
                    <a:xfrm>
                      <a:off x="0" y="0"/>
                      <a:ext cx="4152900" cy="552450"/>
                    </a:xfrm>
                    <a:prstGeom prst="rect">
                      <a:avLst/>
                    </a:prstGeom>
                    <a:noFill/>
                    <a:ln w="9525">
                      <a:noFill/>
                      <a:miter lim="800000"/>
                      <a:headEnd/>
                      <a:tailEnd/>
                    </a:ln>
                  </pic:spPr>
                </pic:pic>
              </a:graphicData>
            </a:graphic>
          </wp:inline>
        </w:drawing>
      </w:r>
    </w:p>
    <w:p w:rsidR="00617A8B" w:rsidRPr="00D57472" w:rsidRDefault="00617A8B" w:rsidP="00D1219D">
      <w:pPr>
        <w:rPr>
          <w:rFonts w:ascii="Century Gothic" w:hAnsi="Century Gothic"/>
          <w:szCs w:val="24"/>
        </w:rPr>
      </w:pPr>
    </w:p>
    <w:p w:rsidR="001D3F39" w:rsidRDefault="008360F7" w:rsidP="009C5AC7">
      <w:pPr>
        <w:pStyle w:val="L2Heading"/>
      </w:pPr>
      <w:bookmarkStart w:id="284" w:name="_Toc151896416"/>
      <w:bookmarkStart w:id="285" w:name="_Toc269206949"/>
      <w:r>
        <w:t xml:space="preserve"> </w:t>
      </w:r>
      <w:bookmarkStart w:id="286" w:name="_Toc290302472"/>
      <w:bookmarkStart w:id="287" w:name="_Toc290365464"/>
      <w:bookmarkStart w:id="288" w:name="_Toc292180689"/>
      <w:bookmarkStart w:id="289" w:name="_Toc293644787"/>
      <w:bookmarkStart w:id="290" w:name="_Toc294097789"/>
      <w:bookmarkStart w:id="291" w:name="_Toc294254701"/>
      <w:r w:rsidR="000331D0" w:rsidRPr="00D57472">
        <w:t xml:space="preserve">Deleting a single player </w:t>
      </w:r>
      <w:r w:rsidR="00F35CE7" w:rsidRPr="00D57472">
        <w:t xml:space="preserve">/ </w:t>
      </w:r>
      <w:r w:rsidR="000331D0" w:rsidRPr="00D57472">
        <w:t>Deleting a group</w:t>
      </w:r>
      <w:bookmarkEnd w:id="284"/>
      <w:bookmarkEnd w:id="285"/>
      <w:bookmarkEnd w:id="286"/>
      <w:bookmarkEnd w:id="287"/>
      <w:bookmarkEnd w:id="288"/>
      <w:bookmarkEnd w:id="289"/>
      <w:bookmarkEnd w:id="290"/>
      <w:bookmarkEnd w:id="291"/>
    </w:p>
    <w:p w:rsidR="001D3F39" w:rsidRDefault="0092006E" w:rsidP="009C5AC7">
      <w:pPr>
        <w:pStyle w:val="BodyTextII"/>
      </w:pPr>
      <w:r w:rsidRPr="00B86DFE">
        <w:t xml:space="preserve">Just like with an individual booking, you can delete a player or a whole pairing / group in the group booking. The procedure is the same. </w:t>
      </w:r>
      <w:r w:rsidRPr="009C5AC7">
        <w:rPr>
          <w:rStyle w:val="EmphasisedtextChar"/>
        </w:rPr>
        <w:t>Please just remember that this step is not reversible</w:t>
      </w:r>
      <w:r w:rsidR="00AC59EE" w:rsidRPr="009C5AC7">
        <w:rPr>
          <w:rStyle w:val="EmphasisedtextChar"/>
        </w:rPr>
        <w:t>.</w:t>
      </w:r>
    </w:p>
    <w:p w:rsidR="001D3F39" w:rsidRDefault="001D3F39" w:rsidP="00BE08CF"/>
    <w:p w:rsidR="001D3F39" w:rsidRDefault="00A82303" w:rsidP="009C5AC7">
      <w:pPr>
        <w:pStyle w:val="BodyTextII"/>
      </w:pPr>
      <w:r w:rsidRPr="00D57472">
        <w:t xml:space="preserve">The </w:t>
      </w:r>
      <w:r w:rsidR="00AC59EE" w:rsidRPr="00D57472">
        <w:t>function ‚Delete‘ is</w:t>
      </w:r>
      <w:r w:rsidR="00F1229A" w:rsidRPr="00D57472">
        <w:t xml:space="preserve"> available in several parts of the module (as described on page 18), most evidently in the Toolbar menu on the left (</w:t>
      </w:r>
      <w:r w:rsidR="00F100A5" w:rsidRPr="00D57472">
        <w:t>Explorer strip</w:t>
      </w:r>
      <w:r w:rsidR="00F1229A" w:rsidRPr="00D57472">
        <w:t xml:space="preserve">) under ‘Function’ as well as in the pop-up window that appears when you click on a booking. </w:t>
      </w:r>
    </w:p>
    <w:p w:rsidR="00F1229A" w:rsidRPr="00D57472" w:rsidRDefault="00F1229A" w:rsidP="00E9313E">
      <w:pPr>
        <w:rPr>
          <w:szCs w:val="24"/>
        </w:rPr>
      </w:pPr>
    </w:p>
    <w:p w:rsidR="00F35CE7" w:rsidRPr="00D57472" w:rsidRDefault="00F35CE7" w:rsidP="00E9313E">
      <w:pPr>
        <w:rPr>
          <w:szCs w:val="24"/>
        </w:rPr>
      </w:pPr>
    </w:p>
    <w:p w:rsidR="00FA3519" w:rsidRDefault="00FA3519">
      <w:pPr>
        <w:rPr>
          <w:rFonts w:ascii="Century Gothic" w:hAnsi="Century Gothic"/>
          <w:sz w:val="22"/>
          <w:szCs w:val="22"/>
        </w:rPr>
      </w:pPr>
      <w:bookmarkStart w:id="292" w:name="_Toc290302473"/>
      <w:bookmarkStart w:id="293" w:name="_Toc290365465"/>
      <w:r>
        <w:br w:type="page"/>
      </w:r>
    </w:p>
    <w:p w:rsidR="001D3F39" w:rsidRDefault="008360F7" w:rsidP="00FA3519">
      <w:pPr>
        <w:pStyle w:val="BodyTextII"/>
      </w:pPr>
      <w:r w:rsidRPr="00BE08CF">
        <w:lastRenderedPageBreak/>
        <w:t xml:space="preserve"> </w:t>
      </w:r>
      <w:bookmarkStart w:id="294" w:name="_Toc292180690"/>
      <w:r w:rsidR="00F1229A" w:rsidRPr="00BE08CF">
        <w:t xml:space="preserve">To </w:t>
      </w:r>
      <w:r w:rsidR="0020509E" w:rsidRPr="00BE08CF">
        <w:t>delete</w:t>
      </w:r>
      <w:r w:rsidR="00F1229A" w:rsidRPr="00BE08CF">
        <w:t xml:space="preserve"> a </w:t>
      </w:r>
      <w:r w:rsidR="0092006E" w:rsidRPr="00BE08CF">
        <w:t>single</w:t>
      </w:r>
      <w:r w:rsidR="00F1229A" w:rsidRPr="00BE08CF">
        <w:t xml:space="preserve"> player who is part of a group booking, </w:t>
      </w:r>
      <w:r w:rsidR="000677A6" w:rsidRPr="00BE08CF">
        <w:t>proceed</w:t>
      </w:r>
      <w:r w:rsidR="00F1229A" w:rsidRPr="00BE08CF">
        <w:t xml:space="preserve"> as follows:</w:t>
      </w:r>
      <w:bookmarkEnd w:id="292"/>
      <w:bookmarkEnd w:id="293"/>
      <w:bookmarkEnd w:id="294"/>
    </w:p>
    <w:p w:rsidR="001F6D64" w:rsidRPr="00BE08CF" w:rsidRDefault="001F6D64" w:rsidP="00FA3519">
      <w:pPr>
        <w:pStyle w:val="BodyTextII"/>
      </w:pPr>
    </w:p>
    <w:p w:rsidR="001D3F39" w:rsidRPr="00FA3519" w:rsidRDefault="00EA168B" w:rsidP="00606DB6">
      <w:pPr>
        <w:pStyle w:val="NumberedList"/>
        <w:numPr>
          <w:ilvl w:val="0"/>
          <w:numId w:val="13"/>
        </w:numPr>
        <w:rPr>
          <w:szCs w:val="24"/>
        </w:rPr>
      </w:pPr>
      <w:r w:rsidRPr="00EA168B">
        <w:rPr>
          <w:noProof/>
          <w:szCs w:val="24"/>
        </w:rPr>
        <w:pict>
          <v:shape id="_x0000_s1126" type="#_x0000_t202" style="position:absolute;left:0;text-align:left;margin-left:356.75pt;margin-top:7.6pt;width:93.25pt;height:73pt;z-index:251614720">
            <v:textbox style="mso-next-textbox:#_x0000_s1126">
              <w:txbxContent>
                <w:p w:rsidR="00230C4A" w:rsidRPr="00A00FD8" w:rsidRDefault="00230C4A" w:rsidP="00FA3519">
                  <w:pPr>
                    <w:pStyle w:val="BoxText"/>
                  </w:pPr>
                  <w:r w:rsidRPr="00A00FD8">
                    <w:t>Group booking before deleting a single</w:t>
                  </w:r>
                  <w:r w:rsidRPr="0092006E">
                    <w:t xml:space="preserve"> player</w:t>
                  </w:r>
                </w:p>
              </w:txbxContent>
            </v:textbox>
          </v:shape>
        </w:pict>
      </w:r>
      <w:r w:rsidR="00F1229A" w:rsidRPr="00A00FD8">
        <w:t>In the ‚Function‘ menu, click on ‚Delete‘</w:t>
      </w:r>
      <w:r w:rsidR="002B1CCC" w:rsidRPr="00A00FD8">
        <w:t>.</w:t>
      </w:r>
      <w:r w:rsidR="00D257CD" w:rsidRPr="00FA3519">
        <w:rPr>
          <w:szCs w:val="24"/>
        </w:rPr>
        <w:t xml:space="preserve"> </w:t>
      </w:r>
      <w:r w:rsidR="001D3F39">
        <w:rPr>
          <w:noProof/>
          <w:szCs w:val="24"/>
          <w:lang w:val="en-ZA" w:eastAsia="en-ZA"/>
        </w:rPr>
        <w:drawing>
          <wp:inline distT="0" distB="0" distL="0" distR="0">
            <wp:extent cx="552450" cy="190500"/>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srcRect/>
                    <a:stretch>
                      <a:fillRect/>
                    </a:stretch>
                  </pic:blipFill>
                  <pic:spPr bwMode="auto">
                    <a:xfrm>
                      <a:off x="0" y="0"/>
                      <a:ext cx="552450" cy="190500"/>
                    </a:xfrm>
                    <a:prstGeom prst="rect">
                      <a:avLst/>
                    </a:prstGeom>
                    <a:noFill/>
                    <a:ln w="9525">
                      <a:noFill/>
                      <a:miter lim="800000"/>
                      <a:headEnd/>
                      <a:tailEnd/>
                    </a:ln>
                  </pic:spPr>
                </pic:pic>
              </a:graphicData>
            </a:graphic>
          </wp:inline>
        </w:drawing>
      </w:r>
    </w:p>
    <w:p w:rsidR="00BE08CF" w:rsidRPr="00BE08CF" w:rsidRDefault="00BE08CF" w:rsidP="00BE08CF"/>
    <w:p w:rsidR="00F35CE7" w:rsidRDefault="00EA168B" w:rsidP="00F35CE7">
      <w:pPr>
        <w:rPr>
          <w:rFonts w:ascii="Century Gothic" w:hAnsi="Century Gothic"/>
          <w:szCs w:val="24"/>
        </w:rPr>
      </w:pPr>
      <w:r w:rsidRPr="00EA168B">
        <w:rPr>
          <w:rFonts w:ascii="Century Gothic" w:hAnsi="Century Gothic"/>
          <w:noProof/>
          <w:szCs w:val="24"/>
        </w:rPr>
        <w:pict>
          <v:line id="_x0000_s1125" style="position:absolute;flip:x;z-index:251613696" from="286.4pt,26.75pt" to="356.4pt,26.75pt">
            <v:stroke endarrow="block"/>
          </v:line>
        </w:pict>
      </w:r>
      <w:r w:rsidR="00847658">
        <w:rPr>
          <w:rFonts w:ascii="Century Gothic" w:hAnsi="Century Gothic"/>
          <w:noProof/>
          <w:szCs w:val="24"/>
          <w:lang w:val="en-ZA" w:eastAsia="en-ZA"/>
        </w:rPr>
        <w:drawing>
          <wp:inline distT="0" distB="0" distL="0" distR="0">
            <wp:extent cx="4133850" cy="533400"/>
            <wp:effectExtent l="19050" t="0" r="0" b="0"/>
            <wp:docPr id="75" name="Picture 75" descr="Group before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Group before delete"/>
                    <pic:cNvPicPr>
                      <a:picLocks noChangeAspect="1" noChangeArrowheads="1"/>
                    </pic:cNvPicPr>
                  </pic:nvPicPr>
                  <pic:blipFill>
                    <a:blip r:embed="rId78"/>
                    <a:srcRect/>
                    <a:stretch>
                      <a:fillRect/>
                    </a:stretch>
                  </pic:blipFill>
                  <pic:spPr bwMode="auto">
                    <a:xfrm>
                      <a:off x="0" y="0"/>
                      <a:ext cx="4133850" cy="533400"/>
                    </a:xfrm>
                    <a:prstGeom prst="rect">
                      <a:avLst/>
                    </a:prstGeom>
                    <a:noFill/>
                    <a:ln w="9525">
                      <a:noFill/>
                      <a:miter lim="800000"/>
                      <a:headEnd/>
                      <a:tailEnd/>
                    </a:ln>
                  </pic:spPr>
                </pic:pic>
              </a:graphicData>
            </a:graphic>
          </wp:inline>
        </w:drawing>
      </w:r>
    </w:p>
    <w:p w:rsidR="00BE08CF" w:rsidRPr="00D57472" w:rsidRDefault="00BE08CF" w:rsidP="00F35CE7">
      <w:pPr>
        <w:rPr>
          <w:rFonts w:ascii="Century Gothic" w:hAnsi="Century Gothic"/>
          <w:szCs w:val="24"/>
        </w:rPr>
      </w:pPr>
    </w:p>
    <w:p w:rsidR="00F35CE7" w:rsidRPr="00D57472" w:rsidRDefault="00F35CE7" w:rsidP="00F35CE7">
      <w:pPr>
        <w:rPr>
          <w:rFonts w:ascii="Century Gothic" w:hAnsi="Century Gothic"/>
          <w:szCs w:val="24"/>
        </w:rPr>
      </w:pPr>
    </w:p>
    <w:p w:rsidR="001D3F39" w:rsidRDefault="00F1229A" w:rsidP="00FA3519">
      <w:pPr>
        <w:pStyle w:val="NumberedList"/>
      </w:pPr>
      <w:r w:rsidRPr="00D57472">
        <w:t xml:space="preserve">Now click on the player you wish to delete (in our example </w:t>
      </w:r>
      <w:r w:rsidR="00F100A5" w:rsidRPr="00D57472">
        <w:t xml:space="preserve">Joe Albas). </w:t>
      </w:r>
      <w:r w:rsidRPr="00D57472">
        <w:t>Once you have done this, a pop-up window asks, whether</w:t>
      </w:r>
      <w:r w:rsidR="00E47E70" w:rsidRPr="00D57472">
        <w:t xml:space="preserve"> you want to delete the selected booking</w:t>
      </w:r>
    </w:p>
    <w:p w:rsidR="00BE08CF" w:rsidRDefault="00BE08CF" w:rsidP="00BE08CF"/>
    <w:p w:rsidR="00F35CE7" w:rsidRDefault="00EA168B" w:rsidP="00F35CE7">
      <w:pPr>
        <w:rPr>
          <w:rFonts w:ascii="Century Gothic" w:hAnsi="Century Gothic"/>
          <w:szCs w:val="24"/>
        </w:rPr>
      </w:pPr>
      <w:r w:rsidRPr="00EA168B">
        <w:rPr>
          <w:rFonts w:ascii="Century Gothic" w:hAnsi="Century Gothic"/>
          <w:noProof/>
          <w:szCs w:val="24"/>
        </w:rPr>
        <w:pict>
          <v:shape id="_x0000_s1124" type="#_x0000_t202" style="position:absolute;margin-left:297pt;margin-top:17.4pt;width:152.65pt;height:53.25pt;z-index:251612672">
            <v:textbox style="mso-next-textbox:#_x0000_s1124">
              <w:txbxContent>
                <w:p w:rsidR="00230C4A" w:rsidRPr="00BE08CF" w:rsidRDefault="00230C4A" w:rsidP="00FA3519">
                  <w:pPr>
                    <w:pStyle w:val="BoxText"/>
                  </w:pPr>
                  <w:r w:rsidRPr="00BE08CF">
                    <w:t>Security question before deleting a single player of a group.</w:t>
                  </w:r>
                </w:p>
              </w:txbxContent>
            </v:textbox>
          </v:shape>
        </w:pict>
      </w:r>
      <w:r w:rsidRPr="00EA168B">
        <w:rPr>
          <w:rFonts w:ascii="Century Gothic" w:hAnsi="Century Gothic"/>
          <w:noProof/>
          <w:szCs w:val="24"/>
        </w:rPr>
        <w:pict>
          <v:line id="_x0000_s1123" style="position:absolute;flip:x;z-index:251611648" from="197.15pt,50.65pt" to="297pt,50.65pt">
            <v:stroke endarrow="block"/>
          </v:line>
        </w:pict>
      </w:r>
      <w:r w:rsidR="0092006E" w:rsidRPr="0092006E">
        <w:rPr>
          <w:rFonts w:ascii="Century Gothic" w:hAnsi="Century Gothic"/>
          <w:szCs w:val="24"/>
        </w:rPr>
        <w:t xml:space="preserve"> </w:t>
      </w:r>
      <w:r w:rsidR="00847658">
        <w:rPr>
          <w:noProof/>
          <w:szCs w:val="24"/>
          <w:lang w:val="en-ZA" w:eastAsia="en-ZA"/>
        </w:rPr>
        <w:drawing>
          <wp:inline distT="0" distB="0" distL="0" distR="0">
            <wp:extent cx="3238500" cy="1066800"/>
            <wp:effectExtent l="19050" t="0" r="0" b="0"/>
            <wp:docPr id="76" name="Picture 76" descr="sure u want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ure u want delete"/>
                    <pic:cNvPicPr>
                      <a:picLocks noChangeAspect="1" noChangeArrowheads="1"/>
                    </pic:cNvPicPr>
                  </pic:nvPicPr>
                  <pic:blipFill>
                    <a:blip r:embed="rId79"/>
                    <a:srcRect/>
                    <a:stretch>
                      <a:fillRect/>
                    </a:stretch>
                  </pic:blipFill>
                  <pic:spPr bwMode="auto">
                    <a:xfrm>
                      <a:off x="0" y="0"/>
                      <a:ext cx="3238500" cy="1066800"/>
                    </a:xfrm>
                    <a:prstGeom prst="rect">
                      <a:avLst/>
                    </a:prstGeom>
                    <a:noFill/>
                    <a:ln w="9525">
                      <a:noFill/>
                      <a:miter lim="800000"/>
                      <a:headEnd/>
                      <a:tailEnd/>
                    </a:ln>
                  </pic:spPr>
                </pic:pic>
              </a:graphicData>
            </a:graphic>
          </wp:inline>
        </w:drawing>
      </w:r>
    </w:p>
    <w:p w:rsidR="00BE08CF" w:rsidRPr="00D57472" w:rsidRDefault="00BE08CF" w:rsidP="00F35CE7">
      <w:pPr>
        <w:rPr>
          <w:rFonts w:ascii="Century Gothic" w:hAnsi="Century Gothic"/>
          <w:szCs w:val="24"/>
        </w:rPr>
      </w:pPr>
    </w:p>
    <w:p w:rsidR="00F35CE7" w:rsidRPr="00D57472" w:rsidRDefault="00F35CE7" w:rsidP="00F35CE7">
      <w:pPr>
        <w:rPr>
          <w:rFonts w:ascii="Century Gothic" w:hAnsi="Century Gothic"/>
          <w:szCs w:val="24"/>
        </w:rPr>
      </w:pPr>
    </w:p>
    <w:p w:rsidR="001D3F39" w:rsidRDefault="00F1229A" w:rsidP="00FA3519">
      <w:pPr>
        <w:pStyle w:val="NumberedList"/>
      </w:pPr>
      <w:r w:rsidRPr="00D57472">
        <w:t>If your selection was the correct one, click on ‚Yes‘ to confirm deletion, otherwise click on ‚No‘. After confirmation of the command, the screen reverts back to the former window.</w:t>
      </w:r>
    </w:p>
    <w:p w:rsidR="002851C1" w:rsidRDefault="002851C1" w:rsidP="002851C1"/>
    <w:p w:rsidR="001D3F39" w:rsidRDefault="00F1229A" w:rsidP="00FA3519">
      <w:pPr>
        <w:pStyle w:val="BodyTextII"/>
      </w:pPr>
      <w:r w:rsidRPr="00D57472">
        <w:t xml:space="preserve">The deleted player </w:t>
      </w:r>
      <w:r w:rsidR="00F35CE7" w:rsidRPr="00D57472">
        <w:t>Beckenbauer, Dolly (</w:t>
      </w:r>
      <w:r w:rsidR="00F100A5" w:rsidRPr="00D57472">
        <w:t>Group</w:t>
      </w:r>
      <w:r w:rsidR="00F35CE7" w:rsidRPr="00D57472">
        <w:t xml:space="preserve">)“ </w:t>
      </w:r>
      <w:r w:rsidRPr="00D57472">
        <w:t>has been removed from the pairing</w:t>
      </w:r>
      <w:r w:rsidR="00F35CE7" w:rsidRPr="00D57472">
        <w:t xml:space="preserve">. </w:t>
      </w:r>
      <w:r w:rsidRPr="00D57472">
        <w:t>In our example the screen shot would be as follows:</w:t>
      </w:r>
    </w:p>
    <w:p w:rsidR="00F35CE7" w:rsidRDefault="00F35CE7" w:rsidP="00F35CE7">
      <w:pPr>
        <w:rPr>
          <w:rFonts w:ascii="Century Gothic" w:hAnsi="Century Gothic"/>
          <w:szCs w:val="24"/>
        </w:rPr>
      </w:pPr>
    </w:p>
    <w:p w:rsidR="00BE08CF" w:rsidRPr="00D57472" w:rsidRDefault="00BE08CF" w:rsidP="00F35CE7">
      <w:pPr>
        <w:rPr>
          <w:rFonts w:ascii="Century Gothic" w:hAnsi="Century Gothic"/>
          <w:szCs w:val="24"/>
        </w:rPr>
      </w:pPr>
    </w:p>
    <w:p w:rsidR="00F35CE7" w:rsidRPr="00D57472" w:rsidRDefault="00EA168B" w:rsidP="00F35CE7">
      <w:pPr>
        <w:rPr>
          <w:rFonts w:ascii="Century Gothic" w:hAnsi="Century Gothic"/>
          <w:szCs w:val="24"/>
        </w:rPr>
      </w:pPr>
      <w:r w:rsidRPr="00EA168B">
        <w:rPr>
          <w:rFonts w:ascii="Century Gothic" w:hAnsi="Century Gothic"/>
          <w:noProof/>
          <w:szCs w:val="24"/>
        </w:rPr>
        <w:pict>
          <v:shape id="_x0000_s1122" type="#_x0000_t202" style="position:absolute;margin-left:306pt;margin-top:.8pt;width:2in;height:50.75pt;z-index:251610624">
            <v:textbox style="mso-next-textbox:#_x0000_s1122">
              <w:txbxContent>
                <w:p w:rsidR="00230C4A" w:rsidRPr="00CA2B59" w:rsidRDefault="00230C4A" w:rsidP="00FA3519">
                  <w:pPr>
                    <w:pStyle w:val="BoxText"/>
                  </w:pPr>
                  <w:r w:rsidRPr="00CA2B59">
                    <w:t xml:space="preserve">Empty spot after deleting a customer in a group booking. </w:t>
                  </w:r>
                </w:p>
              </w:txbxContent>
            </v:textbox>
          </v:shape>
        </w:pict>
      </w:r>
      <w:r w:rsidRPr="00EA168B">
        <w:rPr>
          <w:rFonts w:ascii="Century Gothic" w:hAnsi="Century Gothic"/>
          <w:noProof/>
          <w:szCs w:val="24"/>
        </w:rPr>
        <w:pict>
          <v:line id="_x0000_s1121" style="position:absolute;flip:x;z-index:251609600" from="286.4pt,28.35pt" to="306pt,28.35pt">
            <v:stroke endarrow="block"/>
          </v:line>
        </w:pict>
      </w:r>
      <w:r w:rsidR="00847658">
        <w:rPr>
          <w:rFonts w:ascii="Century Gothic" w:hAnsi="Century Gothic"/>
          <w:noProof/>
          <w:szCs w:val="24"/>
          <w:lang w:val="en-ZA" w:eastAsia="en-ZA"/>
        </w:rPr>
        <w:drawing>
          <wp:inline distT="0" distB="0" distL="0" distR="0">
            <wp:extent cx="4133850" cy="590550"/>
            <wp:effectExtent l="19050" t="0" r="0" b="0"/>
            <wp:docPr id="77" name="Picture 77" descr="player deleted from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layer deleted from group"/>
                    <pic:cNvPicPr>
                      <a:picLocks noChangeAspect="1" noChangeArrowheads="1"/>
                    </pic:cNvPicPr>
                  </pic:nvPicPr>
                  <pic:blipFill>
                    <a:blip r:embed="rId80"/>
                    <a:srcRect/>
                    <a:stretch>
                      <a:fillRect/>
                    </a:stretch>
                  </pic:blipFill>
                  <pic:spPr bwMode="auto">
                    <a:xfrm>
                      <a:off x="0" y="0"/>
                      <a:ext cx="4133850" cy="590550"/>
                    </a:xfrm>
                    <a:prstGeom prst="rect">
                      <a:avLst/>
                    </a:prstGeom>
                    <a:noFill/>
                    <a:ln w="9525">
                      <a:noFill/>
                      <a:miter lim="800000"/>
                      <a:headEnd/>
                      <a:tailEnd/>
                    </a:ln>
                  </pic:spPr>
                </pic:pic>
              </a:graphicData>
            </a:graphic>
          </wp:inline>
        </w:drawing>
      </w:r>
    </w:p>
    <w:p w:rsidR="003B0783" w:rsidRPr="00D57472" w:rsidRDefault="003B0783" w:rsidP="00E9313E">
      <w:pPr>
        <w:rPr>
          <w:szCs w:val="24"/>
        </w:rPr>
      </w:pPr>
    </w:p>
    <w:p w:rsidR="00836AB8" w:rsidRDefault="00836AB8">
      <w:pPr>
        <w:rPr>
          <w:rFonts w:ascii="Century Gothic" w:hAnsi="Century Gothic"/>
          <w:sz w:val="22"/>
          <w:szCs w:val="22"/>
        </w:rPr>
      </w:pPr>
      <w:bookmarkStart w:id="295" w:name="_Toc290302474"/>
      <w:bookmarkStart w:id="296" w:name="_Toc290365466"/>
      <w:r>
        <w:br w:type="page"/>
      </w:r>
    </w:p>
    <w:p w:rsidR="001D3F39" w:rsidRDefault="00A06F77" w:rsidP="00FA3519">
      <w:pPr>
        <w:pStyle w:val="BodyTextII"/>
      </w:pPr>
      <w:bookmarkStart w:id="297" w:name="_Toc292180691"/>
      <w:bookmarkStart w:id="298" w:name="_Toc293644788"/>
      <w:r w:rsidRPr="00836AB8">
        <w:lastRenderedPageBreak/>
        <w:t>To Delete a group booking</w:t>
      </w:r>
      <w:r w:rsidR="00C6054B" w:rsidRPr="00836AB8">
        <w:t>, proceed</w:t>
      </w:r>
      <w:r w:rsidRPr="00836AB8">
        <w:t xml:space="preserve"> as follows:</w:t>
      </w:r>
      <w:bookmarkEnd w:id="295"/>
      <w:bookmarkEnd w:id="296"/>
      <w:bookmarkEnd w:id="297"/>
      <w:bookmarkEnd w:id="298"/>
    </w:p>
    <w:p w:rsidR="00836AB8" w:rsidRPr="00836AB8" w:rsidRDefault="00836AB8" w:rsidP="00836AB8"/>
    <w:p w:rsidR="001D3F39" w:rsidRDefault="003A6E61" w:rsidP="00606DB6">
      <w:pPr>
        <w:pStyle w:val="NumberedList"/>
        <w:numPr>
          <w:ilvl w:val="0"/>
          <w:numId w:val="14"/>
        </w:numPr>
      </w:pPr>
      <w:r w:rsidRPr="00D57472">
        <w:t xml:space="preserve">In the ‚Function‘ menu, click on ‚Delete </w:t>
      </w:r>
      <w:r w:rsidR="00C6054B" w:rsidRPr="00D57472">
        <w:t>All</w:t>
      </w:r>
      <w:r w:rsidRPr="00D57472">
        <w:t xml:space="preserve">‘  </w:t>
      </w:r>
      <w:r w:rsidR="00847658">
        <w:rPr>
          <w:noProof/>
          <w:lang w:val="en-ZA" w:eastAsia="en-ZA"/>
        </w:rPr>
        <w:drawing>
          <wp:inline distT="0" distB="0" distL="0" distR="0">
            <wp:extent cx="933450" cy="266700"/>
            <wp:effectExtent l="19050" t="0" r="0" b="0"/>
            <wp:docPr id="78" name="Picture 78" descr="Delete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lete All"/>
                    <pic:cNvPicPr>
                      <a:picLocks noChangeAspect="1" noChangeArrowheads="1"/>
                    </pic:cNvPicPr>
                  </pic:nvPicPr>
                  <pic:blipFill>
                    <a:blip r:embed="rId81"/>
                    <a:srcRect/>
                    <a:stretch>
                      <a:fillRect/>
                    </a:stretch>
                  </pic:blipFill>
                  <pic:spPr bwMode="auto">
                    <a:xfrm>
                      <a:off x="0" y="0"/>
                      <a:ext cx="933450" cy="266700"/>
                    </a:xfrm>
                    <a:prstGeom prst="rect">
                      <a:avLst/>
                    </a:prstGeom>
                    <a:noFill/>
                    <a:ln w="9525">
                      <a:noFill/>
                      <a:miter lim="800000"/>
                      <a:headEnd/>
                      <a:tailEnd/>
                    </a:ln>
                  </pic:spPr>
                </pic:pic>
              </a:graphicData>
            </a:graphic>
          </wp:inline>
        </w:drawing>
      </w:r>
      <w:r w:rsidR="00AB4967" w:rsidRPr="00D57472">
        <w:t>.</w:t>
      </w:r>
    </w:p>
    <w:p w:rsidR="00BE08CF" w:rsidRDefault="00BE08CF" w:rsidP="00BE08CF"/>
    <w:p w:rsidR="00AB4967" w:rsidRPr="00D57472" w:rsidRDefault="00EA168B" w:rsidP="00AB4967">
      <w:pPr>
        <w:rPr>
          <w:rFonts w:ascii="Century Gothic" w:hAnsi="Century Gothic"/>
          <w:szCs w:val="24"/>
        </w:rPr>
      </w:pPr>
      <w:r w:rsidRPr="00EA168B">
        <w:rPr>
          <w:rFonts w:ascii="Century Gothic" w:hAnsi="Century Gothic"/>
          <w:noProof/>
          <w:szCs w:val="24"/>
        </w:rPr>
        <w:pict>
          <v:shape id="_x0000_s1134" type="#_x0000_t202" style="position:absolute;margin-left:306pt;margin-top:5.45pt;width:2in;height:46.55pt;z-index:251622912">
            <v:textbox style="mso-next-textbox:#_x0000_s1134">
              <w:txbxContent>
                <w:p w:rsidR="00230C4A" w:rsidRPr="00FB4F31" w:rsidRDefault="00230C4A" w:rsidP="00FA3519">
                  <w:pPr>
                    <w:pStyle w:val="BoxText"/>
                  </w:pPr>
                  <w:r w:rsidRPr="00FB4F31">
                    <w:t>View of the group booking before deletion.</w:t>
                  </w:r>
                </w:p>
              </w:txbxContent>
            </v:textbox>
          </v:shape>
        </w:pict>
      </w:r>
      <w:r w:rsidRPr="00EA168B">
        <w:rPr>
          <w:rFonts w:ascii="Century Gothic" w:hAnsi="Century Gothic"/>
          <w:noProof/>
          <w:szCs w:val="24"/>
        </w:rPr>
        <w:pict>
          <v:line id="_x0000_s1133" style="position:absolute;flip:x;z-index:251621888" from="255.85pt,21.35pt" to="306pt,21.35pt">
            <v:stroke endarrow="block"/>
          </v:line>
        </w:pict>
      </w:r>
      <w:r w:rsidR="00847658">
        <w:rPr>
          <w:rFonts w:ascii="Century Gothic" w:hAnsi="Century Gothic"/>
          <w:noProof/>
          <w:szCs w:val="24"/>
          <w:lang w:val="en-ZA" w:eastAsia="en-ZA"/>
        </w:rPr>
        <w:drawing>
          <wp:inline distT="0" distB="0" distL="0" distR="0">
            <wp:extent cx="4133850" cy="609600"/>
            <wp:effectExtent l="19050" t="0" r="0" b="0"/>
            <wp:docPr id="79" name="Picture 79" descr="Delete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elete group"/>
                    <pic:cNvPicPr>
                      <a:picLocks noChangeAspect="1" noChangeArrowheads="1"/>
                    </pic:cNvPicPr>
                  </pic:nvPicPr>
                  <pic:blipFill>
                    <a:blip r:embed="rId82"/>
                    <a:srcRect/>
                    <a:stretch>
                      <a:fillRect/>
                    </a:stretch>
                  </pic:blipFill>
                  <pic:spPr bwMode="auto">
                    <a:xfrm>
                      <a:off x="0" y="0"/>
                      <a:ext cx="4133850" cy="609600"/>
                    </a:xfrm>
                    <a:prstGeom prst="rect">
                      <a:avLst/>
                    </a:prstGeom>
                    <a:noFill/>
                    <a:ln w="9525">
                      <a:noFill/>
                      <a:miter lim="800000"/>
                      <a:headEnd/>
                      <a:tailEnd/>
                    </a:ln>
                  </pic:spPr>
                </pic:pic>
              </a:graphicData>
            </a:graphic>
          </wp:inline>
        </w:drawing>
      </w:r>
    </w:p>
    <w:p w:rsidR="00AB4967" w:rsidRPr="00D57472" w:rsidRDefault="00AB4967" w:rsidP="00AB4967">
      <w:pPr>
        <w:rPr>
          <w:rFonts w:ascii="Century Gothic" w:hAnsi="Century Gothic"/>
          <w:szCs w:val="24"/>
        </w:rPr>
      </w:pPr>
    </w:p>
    <w:p w:rsidR="001D3F39" w:rsidRDefault="003A6E61" w:rsidP="00FA3519">
      <w:pPr>
        <w:pStyle w:val="NumberedList"/>
      </w:pPr>
      <w:r w:rsidRPr="00D57472">
        <w:t>Now cl</w:t>
      </w:r>
      <w:r w:rsidR="00C6054B" w:rsidRPr="00D57472">
        <w:t>ick on any</w:t>
      </w:r>
      <w:r w:rsidRPr="00D57472">
        <w:t xml:space="preserve"> player within the group you wish to delete. Once you have done this, a pop-up window asks, whether</w:t>
      </w:r>
      <w:r w:rsidR="00E47E70" w:rsidRPr="00D57472">
        <w:t xml:space="preserve"> you wan to delete all customers within this booking</w:t>
      </w:r>
      <w:r w:rsidRPr="00D57472">
        <w:t>:</w:t>
      </w:r>
    </w:p>
    <w:p w:rsidR="00836AB8" w:rsidRDefault="00836AB8" w:rsidP="00836AB8"/>
    <w:p w:rsidR="00AB4967" w:rsidRDefault="00EA168B" w:rsidP="00AB4967">
      <w:pPr>
        <w:rPr>
          <w:rFonts w:ascii="Century Gothic" w:hAnsi="Century Gothic"/>
          <w:szCs w:val="24"/>
        </w:rPr>
      </w:pPr>
      <w:r w:rsidRPr="00EA168B">
        <w:rPr>
          <w:rFonts w:ascii="Century Gothic" w:hAnsi="Century Gothic"/>
          <w:noProof/>
          <w:szCs w:val="24"/>
        </w:rPr>
        <w:pict>
          <v:shape id="_x0000_s1130" type="#_x0000_t202" style="position:absolute;margin-left:315pt;margin-top:14.1pt;width:135pt;height:49.8pt;z-index:251618816">
            <v:textbox style="mso-next-textbox:#_x0000_s1130">
              <w:txbxContent>
                <w:p w:rsidR="00230C4A" w:rsidRPr="002D6478" w:rsidRDefault="00230C4A" w:rsidP="00FA3519">
                  <w:pPr>
                    <w:pStyle w:val="BoxText"/>
                  </w:pPr>
                  <w:r>
                    <w:t>Security question before deleting a whole group.</w:t>
                  </w:r>
                </w:p>
              </w:txbxContent>
            </v:textbox>
          </v:shape>
        </w:pict>
      </w:r>
      <w:r w:rsidRPr="00EA168B">
        <w:rPr>
          <w:rFonts w:ascii="Century Gothic" w:hAnsi="Century Gothic"/>
          <w:noProof/>
          <w:szCs w:val="24"/>
        </w:rPr>
        <w:pict>
          <v:line id="_x0000_s1129" style="position:absolute;flip:x;z-index:251617792" from="152.55pt,32.1pt" to="315pt,45.15pt">
            <v:stroke endarrow="block"/>
          </v:line>
        </w:pict>
      </w:r>
      <w:r w:rsidR="00847658">
        <w:rPr>
          <w:rFonts w:ascii="Century Gothic" w:hAnsi="Century Gothic"/>
          <w:noProof/>
          <w:szCs w:val="24"/>
          <w:lang w:val="en-ZA" w:eastAsia="en-ZA"/>
        </w:rPr>
        <w:drawing>
          <wp:inline distT="0" distB="0" distL="0" distR="0">
            <wp:extent cx="2171700" cy="990600"/>
            <wp:effectExtent l="19050" t="0" r="0" b="0"/>
            <wp:docPr id="80" name="Picture 80" descr="are you 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re you sure"/>
                    <pic:cNvPicPr>
                      <a:picLocks noChangeAspect="1" noChangeArrowheads="1"/>
                    </pic:cNvPicPr>
                  </pic:nvPicPr>
                  <pic:blipFill>
                    <a:blip r:embed="rId83"/>
                    <a:srcRect/>
                    <a:stretch>
                      <a:fillRect/>
                    </a:stretch>
                  </pic:blipFill>
                  <pic:spPr bwMode="auto">
                    <a:xfrm>
                      <a:off x="0" y="0"/>
                      <a:ext cx="2171700" cy="990600"/>
                    </a:xfrm>
                    <a:prstGeom prst="rect">
                      <a:avLst/>
                    </a:prstGeom>
                    <a:noFill/>
                    <a:ln w="9525">
                      <a:noFill/>
                      <a:miter lim="800000"/>
                      <a:headEnd/>
                      <a:tailEnd/>
                    </a:ln>
                  </pic:spPr>
                </pic:pic>
              </a:graphicData>
            </a:graphic>
          </wp:inline>
        </w:drawing>
      </w:r>
    </w:p>
    <w:p w:rsidR="00BE08CF" w:rsidRPr="00D57472" w:rsidRDefault="00BE08CF" w:rsidP="00AB4967">
      <w:pPr>
        <w:rPr>
          <w:rFonts w:ascii="Century Gothic" w:hAnsi="Century Gothic"/>
          <w:szCs w:val="24"/>
        </w:rPr>
      </w:pPr>
    </w:p>
    <w:p w:rsidR="00AB4967" w:rsidRPr="00D57472" w:rsidRDefault="00AB4967" w:rsidP="00AB4967">
      <w:pPr>
        <w:rPr>
          <w:rFonts w:ascii="Century Gothic" w:hAnsi="Century Gothic"/>
          <w:szCs w:val="24"/>
        </w:rPr>
      </w:pPr>
    </w:p>
    <w:p w:rsidR="001D3F39" w:rsidRDefault="003A6E61" w:rsidP="00FA3519">
      <w:pPr>
        <w:pStyle w:val="NumberedList"/>
      </w:pPr>
      <w:r w:rsidRPr="00D57472">
        <w:t>If your selection was the correct one, click on ‚Yes‘ to confirm deletion, otherwise click on ‚No‘. After confirmation of the command, the screen reverts back to the former window.</w:t>
      </w:r>
    </w:p>
    <w:p w:rsidR="001D3F39" w:rsidRDefault="003A6E61" w:rsidP="00FA3519">
      <w:pPr>
        <w:pStyle w:val="BodyTextII"/>
      </w:pPr>
      <w:r w:rsidRPr="00D57472">
        <w:t>The deleted group booking has been removed from the tee sheet. In our example, this would look as follows:</w:t>
      </w:r>
    </w:p>
    <w:p w:rsidR="00BE08CF" w:rsidRDefault="00BE08CF" w:rsidP="00BE08CF"/>
    <w:p w:rsidR="00AB4967" w:rsidRPr="00D57472" w:rsidRDefault="00EA168B" w:rsidP="00AB4967">
      <w:pPr>
        <w:rPr>
          <w:rFonts w:ascii="Century Gothic" w:hAnsi="Century Gothic"/>
          <w:szCs w:val="24"/>
        </w:rPr>
      </w:pPr>
      <w:r w:rsidRPr="00EA168B">
        <w:rPr>
          <w:rFonts w:ascii="Century Gothic" w:hAnsi="Century Gothic"/>
          <w:noProof/>
          <w:szCs w:val="24"/>
        </w:rPr>
        <w:pict>
          <v:line id="_x0000_s1131" style="position:absolute;flip:x;z-index:251619840" from="200.65pt,19.65pt" to="315pt,19.65pt">
            <v:stroke endarrow="block"/>
          </v:line>
        </w:pict>
      </w:r>
      <w:r w:rsidRPr="00EA168B">
        <w:rPr>
          <w:rFonts w:ascii="Century Gothic" w:hAnsi="Century Gothic"/>
          <w:noProof/>
          <w:szCs w:val="24"/>
        </w:rPr>
        <w:pict>
          <v:shape id="_x0000_s1132" type="#_x0000_t202" style="position:absolute;margin-left:315pt;margin-top:.25pt;width:135pt;height:64.6pt;z-index:251620864">
            <v:textbox style="mso-next-textbox:#_x0000_s1132">
              <w:txbxContent>
                <w:p w:rsidR="00230C4A" w:rsidRDefault="00230C4A" w:rsidP="00FA3519">
                  <w:pPr>
                    <w:pStyle w:val="BoxText"/>
                  </w:pPr>
                  <w:r w:rsidRPr="00CA2B59">
                    <w:t>Immediately after confirming deletion, the times are available again.</w:t>
                  </w:r>
                </w:p>
                <w:p w:rsidR="00230C4A" w:rsidRPr="002D6478" w:rsidRDefault="00230C4A" w:rsidP="00AB4967">
                  <w:pPr>
                    <w:rPr>
                      <w:rFonts w:ascii="Meta" w:hAnsi="Meta"/>
                      <w:sz w:val="20"/>
                    </w:rPr>
                  </w:pPr>
                </w:p>
              </w:txbxContent>
            </v:textbox>
          </v:shape>
        </w:pict>
      </w:r>
      <w:r w:rsidR="00847658">
        <w:rPr>
          <w:rFonts w:ascii="Century Gothic" w:hAnsi="Century Gothic"/>
          <w:noProof/>
          <w:szCs w:val="24"/>
          <w:lang w:val="en-ZA" w:eastAsia="en-ZA"/>
        </w:rPr>
        <w:drawing>
          <wp:inline distT="0" distB="0" distL="0" distR="0">
            <wp:extent cx="4133850" cy="704850"/>
            <wp:effectExtent l="19050" t="0" r="0" b="0"/>
            <wp:docPr id="81" name="Picture 81" descr="all de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ll deleted"/>
                    <pic:cNvPicPr>
                      <a:picLocks noChangeAspect="1" noChangeArrowheads="1"/>
                    </pic:cNvPicPr>
                  </pic:nvPicPr>
                  <pic:blipFill>
                    <a:blip r:embed="rId84"/>
                    <a:srcRect/>
                    <a:stretch>
                      <a:fillRect/>
                    </a:stretch>
                  </pic:blipFill>
                  <pic:spPr bwMode="auto">
                    <a:xfrm>
                      <a:off x="0" y="0"/>
                      <a:ext cx="4133850" cy="704850"/>
                    </a:xfrm>
                    <a:prstGeom prst="rect">
                      <a:avLst/>
                    </a:prstGeom>
                    <a:noFill/>
                    <a:ln w="9525">
                      <a:noFill/>
                      <a:miter lim="800000"/>
                      <a:headEnd/>
                      <a:tailEnd/>
                    </a:ln>
                  </pic:spPr>
                </pic:pic>
              </a:graphicData>
            </a:graphic>
          </wp:inline>
        </w:drawing>
      </w:r>
    </w:p>
    <w:p w:rsidR="00F35CE7" w:rsidRDefault="00F35CE7" w:rsidP="00F35CE7">
      <w:pPr>
        <w:rPr>
          <w:rFonts w:ascii="Century Gothic" w:hAnsi="Century Gothic"/>
          <w:szCs w:val="24"/>
        </w:rPr>
      </w:pPr>
    </w:p>
    <w:p w:rsidR="00836AB8" w:rsidRPr="00D57472" w:rsidRDefault="00836AB8" w:rsidP="00F35CE7">
      <w:pPr>
        <w:rPr>
          <w:rFonts w:ascii="Century Gothic" w:hAnsi="Century Gothic"/>
          <w:szCs w:val="24"/>
        </w:rPr>
      </w:pPr>
    </w:p>
    <w:p w:rsidR="001D3F39" w:rsidRDefault="008360F7" w:rsidP="00FA3519">
      <w:pPr>
        <w:pStyle w:val="L2Heading"/>
      </w:pPr>
      <w:bookmarkStart w:id="299" w:name="_Toc269206950"/>
      <w:bookmarkStart w:id="300" w:name="_Toc151896417"/>
      <w:r>
        <w:t xml:space="preserve"> </w:t>
      </w:r>
      <w:bookmarkStart w:id="301" w:name="_Toc290302475"/>
      <w:bookmarkStart w:id="302" w:name="_Toc290365467"/>
      <w:bookmarkStart w:id="303" w:name="_Toc292180692"/>
      <w:bookmarkStart w:id="304" w:name="_Toc293644789"/>
      <w:bookmarkStart w:id="305" w:name="_Toc294097790"/>
      <w:bookmarkStart w:id="306" w:name="_Toc294254702"/>
      <w:r w:rsidR="003A6E61" w:rsidRPr="00D57472">
        <w:t>Copying and pasting a group booking</w:t>
      </w:r>
      <w:bookmarkEnd w:id="299"/>
      <w:bookmarkEnd w:id="301"/>
      <w:bookmarkEnd w:id="302"/>
      <w:bookmarkEnd w:id="303"/>
      <w:bookmarkEnd w:id="304"/>
      <w:bookmarkEnd w:id="305"/>
      <w:bookmarkEnd w:id="306"/>
      <w:r w:rsidR="003A6E61" w:rsidRPr="00D57472">
        <w:t xml:space="preserve"> </w:t>
      </w:r>
      <w:bookmarkEnd w:id="300"/>
    </w:p>
    <w:p w:rsidR="001D3F39" w:rsidRDefault="003A6E61" w:rsidP="00FA3519">
      <w:pPr>
        <w:pStyle w:val="BodyTextII"/>
      </w:pPr>
      <w:r w:rsidRPr="00D57472">
        <w:t xml:space="preserve">To copy a group booking, proceed as follows: </w:t>
      </w:r>
    </w:p>
    <w:p w:rsidR="0024095E" w:rsidRPr="00D57472" w:rsidRDefault="0024095E" w:rsidP="0024095E">
      <w:pPr>
        <w:rPr>
          <w:rFonts w:ascii="Century Gothic" w:hAnsi="Century Gothic"/>
          <w:szCs w:val="24"/>
        </w:rPr>
      </w:pPr>
    </w:p>
    <w:p w:rsidR="001D3F39" w:rsidRDefault="003A6E61" w:rsidP="00606DB6">
      <w:pPr>
        <w:pStyle w:val="NumberedList"/>
        <w:numPr>
          <w:ilvl w:val="0"/>
          <w:numId w:val="15"/>
        </w:numPr>
      </w:pPr>
      <w:r w:rsidRPr="00D57472">
        <w:t>Click on ‚Copy‘ in the menu bar on the left</w:t>
      </w:r>
      <w:r w:rsidR="006E04F1" w:rsidRPr="00D57472">
        <w:t xml:space="preserve">  </w:t>
      </w:r>
      <w:r w:rsidR="00847658">
        <w:rPr>
          <w:noProof/>
          <w:lang w:val="en-ZA" w:eastAsia="en-ZA"/>
        </w:rPr>
        <w:drawing>
          <wp:inline distT="0" distB="0" distL="0" distR="0">
            <wp:extent cx="704850" cy="228600"/>
            <wp:effectExtent l="19050" t="0" r="0" b="0"/>
            <wp:docPr id="82" name="Picture 82"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opy"/>
                    <pic:cNvPicPr>
                      <a:picLocks noChangeAspect="1" noChangeArrowheads="1"/>
                    </pic:cNvPicPr>
                  </pic:nvPicPr>
                  <pic:blipFill>
                    <a:blip r:embed="rId52"/>
                    <a:srcRect/>
                    <a:stretch>
                      <a:fillRect/>
                    </a:stretch>
                  </pic:blipFill>
                  <pic:spPr bwMode="auto">
                    <a:xfrm>
                      <a:off x="0" y="0"/>
                      <a:ext cx="704850" cy="228600"/>
                    </a:xfrm>
                    <a:prstGeom prst="rect">
                      <a:avLst/>
                    </a:prstGeom>
                    <a:noFill/>
                    <a:ln w="9525">
                      <a:noFill/>
                      <a:miter lim="800000"/>
                      <a:headEnd/>
                      <a:tailEnd/>
                    </a:ln>
                  </pic:spPr>
                </pic:pic>
              </a:graphicData>
            </a:graphic>
          </wp:inline>
        </w:drawing>
      </w:r>
      <w:r w:rsidR="00782C04">
        <w:t xml:space="preserve"> </w:t>
      </w:r>
      <w:r w:rsidR="00C41A94" w:rsidRPr="00D57472">
        <w:t>or jus</w:t>
      </w:r>
      <w:r w:rsidR="000E7728">
        <w:t>t</w:t>
      </w:r>
    </w:p>
    <w:p w:rsidR="001D3F39" w:rsidRDefault="0060274F" w:rsidP="00FA3519">
      <w:pPr>
        <w:pStyle w:val="NumberedList"/>
      </w:pPr>
      <w:r w:rsidRPr="00D57472">
        <w:t>Click on the players of the group that you would like to copy. In our example, we’re copying all players for a new group.</w:t>
      </w:r>
    </w:p>
    <w:p w:rsidR="00782C04" w:rsidRDefault="00782C04" w:rsidP="00782C04"/>
    <w:p w:rsidR="0024095E" w:rsidRDefault="00EA168B" w:rsidP="00C41A94">
      <w:pPr>
        <w:rPr>
          <w:szCs w:val="24"/>
        </w:rPr>
      </w:pPr>
      <w:r w:rsidRPr="00EA168B">
        <w:pict>
          <v:shape id="_x0000_s1136" type="#_x0000_t202" style="position:absolute;margin-left:321.8pt;margin-top:-20.8pt;width:128.2pt;height:95.35pt;z-index:251624960">
            <v:textbox style="mso-next-textbox:#_x0000_s1136">
              <w:txbxContent>
                <w:p w:rsidR="00230C4A" w:rsidRDefault="00230C4A" w:rsidP="00FA3519">
                  <w:pPr>
                    <w:pStyle w:val="BoxText"/>
                  </w:pPr>
                  <w:r w:rsidRPr="00CF5914">
                    <w:t>By clicking on a player after activating the function ‚Copy‘, the player is saved in the temporary memory.</w:t>
                  </w:r>
                </w:p>
              </w:txbxContent>
            </v:textbox>
          </v:shape>
        </w:pict>
      </w:r>
      <w:r w:rsidRPr="00EA168B">
        <w:rPr>
          <w:szCs w:val="24"/>
        </w:rPr>
        <w:pict>
          <v:line id="_x0000_s1135" style="position:absolute;flip:x y;z-index:251623936" from="93.75pt,16.55pt" to="321.8pt,16.55pt">
            <v:stroke endarrow="block"/>
          </v:line>
        </w:pict>
      </w:r>
      <w:r w:rsidR="00847658">
        <w:rPr>
          <w:noProof/>
          <w:szCs w:val="24"/>
          <w:lang w:val="en-ZA" w:eastAsia="en-ZA"/>
        </w:rPr>
        <w:drawing>
          <wp:inline distT="0" distB="0" distL="0" distR="0">
            <wp:extent cx="4152900" cy="666750"/>
            <wp:effectExtent l="19050" t="0" r="0" b="0"/>
            <wp:docPr id="83" name="Picture 83" descr="been cop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een copied"/>
                    <pic:cNvPicPr>
                      <a:picLocks noChangeAspect="1" noChangeArrowheads="1"/>
                    </pic:cNvPicPr>
                  </pic:nvPicPr>
                  <pic:blipFill>
                    <a:blip r:embed="rId85"/>
                    <a:srcRect/>
                    <a:stretch>
                      <a:fillRect/>
                    </a:stretch>
                  </pic:blipFill>
                  <pic:spPr bwMode="auto">
                    <a:xfrm>
                      <a:off x="0" y="0"/>
                      <a:ext cx="4152900" cy="666750"/>
                    </a:xfrm>
                    <a:prstGeom prst="rect">
                      <a:avLst/>
                    </a:prstGeom>
                    <a:noFill/>
                    <a:ln w="9525">
                      <a:noFill/>
                      <a:miter lim="800000"/>
                      <a:headEnd/>
                      <a:tailEnd/>
                    </a:ln>
                  </pic:spPr>
                </pic:pic>
              </a:graphicData>
            </a:graphic>
          </wp:inline>
        </w:drawing>
      </w:r>
    </w:p>
    <w:p w:rsidR="00782C04" w:rsidRPr="00D57472" w:rsidRDefault="00782C04" w:rsidP="00C41A94">
      <w:pPr>
        <w:rPr>
          <w:szCs w:val="24"/>
        </w:rPr>
      </w:pPr>
    </w:p>
    <w:p w:rsidR="001D3F39" w:rsidRDefault="001D3F39">
      <w:pPr>
        <w:ind w:left="644" w:hanging="360"/>
      </w:pPr>
    </w:p>
    <w:p w:rsidR="001D3F39" w:rsidRDefault="0060274F" w:rsidP="00FA3519">
      <w:pPr>
        <w:pStyle w:val="NumberedList"/>
      </w:pPr>
      <w:r w:rsidRPr="00CF5914">
        <w:t>Now click on the function ‚Paste‘ in the menu bar on the left and choose a date and tee time for the group to be copied to.</w:t>
      </w:r>
    </w:p>
    <w:p w:rsidR="0060274F" w:rsidRPr="00D57472" w:rsidRDefault="0060274F" w:rsidP="0024095E">
      <w:pPr>
        <w:rPr>
          <w:rFonts w:ascii="Century Gothic" w:hAnsi="Century Gothic"/>
          <w:szCs w:val="24"/>
        </w:rPr>
      </w:pPr>
    </w:p>
    <w:p w:rsidR="001D3F39" w:rsidRDefault="0060274F" w:rsidP="00FA3519">
      <w:pPr>
        <w:pStyle w:val="BodyTextII"/>
      </w:pPr>
      <w:r w:rsidRPr="00D57472">
        <w:t xml:space="preserve">Once you have done this, a pop-up window </w:t>
      </w:r>
      <w:r w:rsidR="009E42BF" w:rsidRPr="00D57472">
        <w:t>appears</w:t>
      </w:r>
      <w:r w:rsidRPr="00D57472">
        <w:t>:</w:t>
      </w:r>
    </w:p>
    <w:p w:rsidR="0060274F" w:rsidRPr="00D57472" w:rsidRDefault="0060274F" w:rsidP="0024095E">
      <w:pPr>
        <w:rPr>
          <w:rFonts w:ascii="Century Gothic" w:hAnsi="Century Gothic"/>
          <w:szCs w:val="24"/>
        </w:rPr>
      </w:pPr>
    </w:p>
    <w:p w:rsidR="0024095E" w:rsidRDefault="00EA168B" w:rsidP="0024095E">
      <w:pPr>
        <w:rPr>
          <w:rFonts w:ascii="Century Gothic" w:hAnsi="Century Gothic"/>
          <w:szCs w:val="24"/>
        </w:rPr>
      </w:pPr>
      <w:r w:rsidRPr="00EA168B">
        <w:rPr>
          <w:rFonts w:ascii="Century Gothic" w:hAnsi="Century Gothic"/>
          <w:noProof/>
          <w:szCs w:val="24"/>
        </w:rPr>
        <w:pict>
          <v:shape id="_x0000_s1137" type="#_x0000_t202" style="position:absolute;margin-left:324pt;margin-top:36.95pt;width:126pt;height:134.5pt;z-index:251625984">
            <v:textbox style="mso-next-textbox:#_x0000_s1137">
              <w:txbxContent>
                <w:p w:rsidR="00230C4A" w:rsidRPr="0060274F" w:rsidRDefault="00230C4A" w:rsidP="00FA3519">
                  <w:pPr>
                    <w:pStyle w:val="BoxText"/>
                  </w:pPr>
                  <w:r w:rsidRPr="0060274F">
                    <w:t>Selected players as well as guests of the selected players are listed individually.</w:t>
                  </w:r>
                </w:p>
                <w:p w:rsidR="00230C4A" w:rsidRPr="0060274F" w:rsidRDefault="00230C4A" w:rsidP="00FA3519">
                  <w:pPr>
                    <w:pStyle w:val="BoxText"/>
                  </w:pPr>
                  <w:r w:rsidRPr="0060274F">
                    <w:t>Confirm by clicking on ‚Ok‘</w:t>
                  </w:r>
                  <w:r>
                    <w:t xml:space="preserve"> </w:t>
                  </w:r>
                  <w:r w:rsidRPr="0060274F">
                    <w:t>or ‚Cancel‘</w:t>
                  </w:r>
                  <w:r>
                    <w:t xml:space="preserve"> if you don’t wish to go ahead with the procedure.</w:t>
                  </w:r>
                </w:p>
              </w:txbxContent>
            </v:textbox>
          </v:shape>
        </w:pict>
      </w:r>
      <w:r w:rsidRPr="00EA168B">
        <w:rPr>
          <w:rFonts w:ascii="Century Gothic" w:hAnsi="Century Gothic"/>
          <w:noProof/>
          <w:szCs w:val="24"/>
        </w:rPr>
        <w:pict>
          <v:line id="_x0000_s1138" style="position:absolute;flip:x;z-index:251627008" from="198.6pt,103.15pt" to="324pt,159pt">
            <v:stroke endarrow="block"/>
          </v:line>
        </w:pict>
      </w:r>
      <w:r w:rsidR="00847658">
        <w:rPr>
          <w:noProof/>
          <w:szCs w:val="24"/>
          <w:lang w:val="en-ZA" w:eastAsia="en-ZA"/>
        </w:rPr>
        <w:drawing>
          <wp:inline distT="0" distB="0" distL="0" distR="0">
            <wp:extent cx="3238500" cy="2247900"/>
            <wp:effectExtent l="19050" t="0" r="0" b="0"/>
            <wp:docPr id="84" name="Picture 84" descr="p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ste"/>
                    <pic:cNvPicPr>
                      <a:picLocks noChangeAspect="1" noChangeArrowheads="1"/>
                    </pic:cNvPicPr>
                  </pic:nvPicPr>
                  <pic:blipFill>
                    <a:blip r:embed="rId86"/>
                    <a:srcRect/>
                    <a:stretch>
                      <a:fillRect/>
                    </a:stretch>
                  </pic:blipFill>
                  <pic:spPr bwMode="auto">
                    <a:xfrm>
                      <a:off x="0" y="0"/>
                      <a:ext cx="3238500" cy="2247900"/>
                    </a:xfrm>
                    <a:prstGeom prst="rect">
                      <a:avLst/>
                    </a:prstGeom>
                    <a:noFill/>
                    <a:ln w="9525">
                      <a:noFill/>
                      <a:miter lim="800000"/>
                      <a:headEnd/>
                      <a:tailEnd/>
                    </a:ln>
                  </pic:spPr>
                </pic:pic>
              </a:graphicData>
            </a:graphic>
          </wp:inline>
        </w:drawing>
      </w:r>
    </w:p>
    <w:p w:rsidR="00782C04" w:rsidRPr="00D57472" w:rsidRDefault="00782C04" w:rsidP="0024095E">
      <w:pPr>
        <w:rPr>
          <w:rFonts w:ascii="Century Gothic" w:hAnsi="Century Gothic"/>
          <w:szCs w:val="24"/>
        </w:rPr>
      </w:pPr>
    </w:p>
    <w:p w:rsidR="0024095E" w:rsidRPr="00D57472" w:rsidRDefault="0024095E" w:rsidP="0024095E">
      <w:pPr>
        <w:rPr>
          <w:rFonts w:ascii="Century Gothic" w:hAnsi="Century Gothic"/>
          <w:szCs w:val="24"/>
        </w:rPr>
      </w:pPr>
    </w:p>
    <w:p w:rsidR="001D3F39" w:rsidRDefault="0060274F" w:rsidP="00FA3519">
      <w:pPr>
        <w:pStyle w:val="NumberedList"/>
      </w:pPr>
      <w:r w:rsidRPr="00D57472">
        <w:t xml:space="preserve">Confirm the copy process by clicking on ‚Ok. If you don’t wish to go ahead with the procedure, click on ‚Cancel‘.  </w:t>
      </w:r>
      <w:r w:rsidR="00FB4F31" w:rsidRPr="00D57472">
        <w:t>After confirmation of the command, the screen reverts back to the former window.</w:t>
      </w:r>
    </w:p>
    <w:p w:rsidR="00782C04" w:rsidRDefault="00782C04" w:rsidP="00782C04"/>
    <w:p w:rsidR="0024095E" w:rsidRPr="00D57472" w:rsidRDefault="00EA168B" w:rsidP="0024095E">
      <w:pPr>
        <w:rPr>
          <w:rFonts w:ascii="Century Gothic" w:hAnsi="Century Gothic"/>
          <w:szCs w:val="24"/>
        </w:rPr>
      </w:pPr>
      <w:r w:rsidRPr="00EA168B">
        <w:rPr>
          <w:rFonts w:ascii="Century Gothic" w:hAnsi="Century Gothic"/>
          <w:noProof/>
          <w:szCs w:val="24"/>
        </w:rPr>
        <w:pict>
          <v:shape id="_x0000_s1139" type="#_x0000_t202" style="position:absolute;margin-left:306pt;margin-top:20.05pt;width:2in;height:145.65pt;z-index:251628032">
            <v:textbox style="mso-next-textbox:#_x0000_s1139">
              <w:txbxContent>
                <w:p w:rsidR="00230C4A" w:rsidRPr="004E21BF" w:rsidRDefault="00230C4A" w:rsidP="00FA3519">
                  <w:pPr>
                    <w:pStyle w:val="BoxText"/>
                  </w:pPr>
                  <w:r w:rsidRPr="004E21BF">
                    <w:t>Selected players of the group booking are listed individually and can be copied using the buttons ‚Book‘ and ‚Ok‘.</w:t>
                  </w:r>
                </w:p>
                <w:p w:rsidR="00230C4A" w:rsidRPr="004E21BF" w:rsidRDefault="00230C4A" w:rsidP="00FA3519">
                  <w:pPr>
                    <w:pStyle w:val="BoxText"/>
                  </w:pPr>
                  <w:r w:rsidRPr="004E21BF">
                    <w:t xml:space="preserve">Hint: Remember to clear all search fields to prevent another customer being added. </w:t>
                  </w:r>
                </w:p>
                <w:p w:rsidR="00230C4A" w:rsidRPr="00FB4F31" w:rsidRDefault="00230C4A" w:rsidP="00836AB8">
                  <w:pPr>
                    <w:rPr>
                      <w:rFonts w:ascii="Meta" w:hAnsi="Meta"/>
                      <w:sz w:val="20"/>
                    </w:rPr>
                  </w:pPr>
                </w:p>
              </w:txbxContent>
            </v:textbox>
          </v:shape>
        </w:pict>
      </w:r>
      <w:r w:rsidRPr="00EA168B">
        <w:rPr>
          <w:rFonts w:ascii="Century Gothic" w:hAnsi="Century Gothic"/>
          <w:noProof/>
          <w:szCs w:val="24"/>
        </w:rPr>
        <w:pict>
          <v:line id="_x0000_s1144" style="position:absolute;z-index:251633152" from="27.85pt,87.25pt" to="306pt,87.25pt"/>
        </w:pict>
      </w:r>
      <w:r w:rsidRPr="00EA168B">
        <w:rPr>
          <w:rFonts w:ascii="Century Gothic" w:hAnsi="Century Gothic"/>
          <w:noProof/>
          <w:szCs w:val="24"/>
        </w:rPr>
        <w:pict>
          <v:line id="_x0000_s1143" style="position:absolute;z-index:251632128" from="227.05pt,87.25pt" to="227.05pt,182.35pt">
            <v:stroke endarrow="block"/>
          </v:line>
        </w:pict>
      </w:r>
      <w:r w:rsidRPr="00EA168B">
        <w:rPr>
          <w:rFonts w:ascii="Century Gothic" w:hAnsi="Century Gothic"/>
          <w:noProof/>
          <w:szCs w:val="24"/>
        </w:rPr>
        <w:pict>
          <v:line id="_x0000_s1142" style="position:absolute;z-index:251631104" from="27.85pt,87.25pt" to="27.85pt,182.35pt">
            <v:stroke endarrow="block"/>
          </v:line>
        </w:pict>
      </w:r>
      <w:r w:rsidRPr="00EA168B">
        <w:rPr>
          <w:rFonts w:ascii="Century Gothic" w:hAnsi="Century Gothic"/>
          <w:noProof/>
          <w:szCs w:val="24"/>
        </w:rPr>
        <w:pict>
          <v:line id="_x0000_s1140" style="position:absolute;flip:y;z-index:251629056" from="63pt,30.4pt" to="63pt,47.05pt">
            <v:stroke endarrow="block"/>
          </v:line>
        </w:pict>
      </w:r>
      <w:r w:rsidRPr="00EA168B">
        <w:rPr>
          <w:rFonts w:ascii="Century Gothic" w:hAnsi="Century Gothic"/>
          <w:noProof/>
          <w:szCs w:val="24"/>
        </w:rPr>
        <w:pict>
          <v:line id="_x0000_s1141" style="position:absolute;z-index:251630080" from="63pt,47.05pt" to="306pt,47.05pt"/>
        </w:pict>
      </w:r>
      <w:r w:rsidR="0092006E" w:rsidRPr="0092006E">
        <w:rPr>
          <w:rFonts w:ascii="Century Gothic" w:hAnsi="Century Gothic"/>
          <w:szCs w:val="24"/>
        </w:rPr>
        <w:t xml:space="preserve"> </w:t>
      </w:r>
      <w:r w:rsidR="00847658">
        <w:rPr>
          <w:rFonts w:ascii="Century Gothic" w:hAnsi="Century Gothic"/>
          <w:noProof/>
          <w:szCs w:val="24"/>
          <w:lang w:val="en-ZA" w:eastAsia="en-ZA"/>
        </w:rPr>
        <w:drawing>
          <wp:inline distT="0" distB="0" distL="0" distR="0">
            <wp:extent cx="4152900" cy="2514600"/>
            <wp:effectExtent l="19050" t="0" r="0" b="0"/>
            <wp:docPr id="85" name="Picture 85" descr="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tep 3"/>
                    <pic:cNvPicPr>
                      <a:picLocks noChangeAspect="1" noChangeArrowheads="1"/>
                    </pic:cNvPicPr>
                  </pic:nvPicPr>
                  <pic:blipFill>
                    <a:blip r:embed="rId87"/>
                    <a:srcRect/>
                    <a:stretch>
                      <a:fillRect/>
                    </a:stretch>
                  </pic:blipFill>
                  <pic:spPr bwMode="auto">
                    <a:xfrm>
                      <a:off x="0" y="0"/>
                      <a:ext cx="4152900" cy="2514600"/>
                    </a:xfrm>
                    <a:prstGeom prst="rect">
                      <a:avLst/>
                    </a:prstGeom>
                    <a:noFill/>
                    <a:ln w="9525">
                      <a:noFill/>
                      <a:miter lim="800000"/>
                      <a:headEnd/>
                      <a:tailEnd/>
                    </a:ln>
                  </pic:spPr>
                </pic:pic>
              </a:graphicData>
            </a:graphic>
          </wp:inline>
        </w:drawing>
      </w:r>
    </w:p>
    <w:p w:rsidR="002851C1" w:rsidRPr="00D57472" w:rsidRDefault="002851C1" w:rsidP="00E418CE">
      <w:pPr>
        <w:rPr>
          <w:szCs w:val="24"/>
        </w:rPr>
      </w:pPr>
    </w:p>
    <w:p w:rsidR="00836AB8" w:rsidRDefault="00836AB8">
      <w:pPr>
        <w:rPr>
          <w:rFonts w:ascii="Century Gothic" w:hAnsi="Century Gothic"/>
          <w:sz w:val="22"/>
          <w:szCs w:val="22"/>
        </w:rPr>
      </w:pPr>
      <w:r>
        <w:br w:type="page"/>
      </w:r>
    </w:p>
    <w:p w:rsidR="001D3F39" w:rsidRDefault="00EA168B" w:rsidP="00FA3519">
      <w:pPr>
        <w:pStyle w:val="Captionforscreenshot"/>
      </w:pPr>
      <w:r>
        <w:rPr>
          <w:noProof/>
        </w:rPr>
        <w:lastRenderedPageBreak/>
        <w:pict>
          <v:shape id="_x0000_s1145" type="#_x0000_t202" style="position:absolute;margin-left:331.45pt;margin-top:2.6pt;width:118.55pt;height:72.75pt;z-index:251634176">
            <v:textbox style="mso-next-textbox:#_x0000_s1145">
              <w:txbxContent>
                <w:p w:rsidR="00230C4A" w:rsidRDefault="00230C4A" w:rsidP="00FA3519">
                  <w:pPr>
                    <w:pStyle w:val="BoxText"/>
                  </w:pPr>
                  <w:r w:rsidRPr="00CA2B59">
                    <w:t>Players have been copied, so their original tee time will remain in place.</w:t>
                  </w:r>
                </w:p>
              </w:txbxContent>
            </v:textbox>
          </v:shape>
        </w:pict>
      </w:r>
      <w:r w:rsidR="0024095E" w:rsidRPr="00D57472">
        <w:t xml:space="preserve">Screenshot </w:t>
      </w:r>
      <w:r w:rsidR="00FB4F31" w:rsidRPr="00D57472">
        <w:t>of the group that was used to copy:</w:t>
      </w:r>
    </w:p>
    <w:p w:rsidR="0024095E" w:rsidRPr="00D57472" w:rsidRDefault="00EA168B" w:rsidP="0024095E">
      <w:pPr>
        <w:rPr>
          <w:rFonts w:ascii="Century Gothic" w:hAnsi="Century Gothic"/>
          <w:szCs w:val="24"/>
        </w:rPr>
      </w:pPr>
      <w:r w:rsidRPr="00EA168B">
        <w:rPr>
          <w:rFonts w:ascii="Century Gothic" w:hAnsi="Century Gothic"/>
          <w:noProof/>
          <w:szCs w:val="24"/>
        </w:rPr>
        <w:pict>
          <v:line id="_x0000_s1146" style="position:absolute;flip:x;z-index:251635200" from="222.85pt,22.9pt" to="331.45pt,22.9pt">
            <v:stroke endarrow="block"/>
          </v:line>
        </w:pict>
      </w:r>
      <w:r w:rsidR="00847658">
        <w:rPr>
          <w:rFonts w:ascii="Century Gothic" w:hAnsi="Century Gothic"/>
          <w:noProof/>
          <w:szCs w:val="24"/>
          <w:lang w:val="en-ZA" w:eastAsia="en-ZA"/>
        </w:rPr>
        <w:drawing>
          <wp:inline distT="0" distB="0" distL="0" distR="0">
            <wp:extent cx="4152900" cy="533400"/>
            <wp:effectExtent l="19050" t="0" r="0" b="0"/>
            <wp:docPr id="86" name="Picture 86" descr="original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riginal place"/>
                    <pic:cNvPicPr>
                      <a:picLocks noChangeAspect="1" noChangeArrowheads="1"/>
                    </pic:cNvPicPr>
                  </pic:nvPicPr>
                  <pic:blipFill>
                    <a:blip r:embed="rId88"/>
                    <a:srcRect/>
                    <a:stretch>
                      <a:fillRect/>
                    </a:stretch>
                  </pic:blipFill>
                  <pic:spPr bwMode="auto">
                    <a:xfrm>
                      <a:off x="0" y="0"/>
                      <a:ext cx="4152900" cy="533400"/>
                    </a:xfrm>
                    <a:prstGeom prst="rect">
                      <a:avLst/>
                    </a:prstGeom>
                    <a:noFill/>
                    <a:ln w="9525">
                      <a:noFill/>
                      <a:miter lim="800000"/>
                      <a:headEnd/>
                      <a:tailEnd/>
                    </a:ln>
                  </pic:spPr>
                </pic:pic>
              </a:graphicData>
            </a:graphic>
          </wp:inline>
        </w:drawing>
      </w:r>
    </w:p>
    <w:p w:rsidR="002851C1" w:rsidRPr="00D57472" w:rsidRDefault="002851C1" w:rsidP="0024095E">
      <w:pPr>
        <w:rPr>
          <w:rFonts w:ascii="Century Gothic" w:hAnsi="Century Gothic"/>
          <w:szCs w:val="24"/>
        </w:rPr>
      </w:pPr>
    </w:p>
    <w:p w:rsidR="001D3F39" w:rsidRDefault="0024095E" w:rsidP="00FA3519">
      <w:pPr>
        <w:pStyle w:val="Captionforscreenshot"/>
      </w:pPr>
      <w:r w:rsidRPr="00D57472">
        <w:t xml:space="preserve">Screenshot </w:t>
      </w:r>
      <w:r w:rsidR="00FB4F31" w:rsidRPr="00D57472">
        <w:t>of the pairing, where the player was pasted:</w:t>
      </w:r>
    </w:p>
    <w:p w:rsidR="0024095E" w:rsidRPr="00D57472" w:rsidRDefault="00EA168B" w:rsidP="0024095E">
      <w:pPr>
        <w:rPr>
          <w:rFonts w:ascii="Century Gothic" w:hAnsi="Century Gothic"/>
          <w:szCs w:val="24"/>
        </w:rPr>
      </w:pPr>
      <w:r w:rsidRPr="00EA168B">
        <w:rPr>
          <w:rFonts w:ascii="Century Gothic" w:hAnsi="Century Gothic"/>
          <w:noProof/>
          <w:szCs w:val="24"/>
        </w:rPr>
        <w:pict>
          <v:shape id="_x0000_s1148" type="#_x0000_t202" style="position:absolute;margin-left:331.45pt;margin-top:5.25pt;width:118.55pt;height:51.15pt;z-index:251637248">
            <v:textbox style="mso-next-textbox:#_x0000_s1148">
              <w:txbxContent>
                <w:p w:rsidR="00230C4A" w:rsidRPr="00FB4F31" w:rsidRDefault="00230C4A" w:rsidP="00FA3519">
                  <w:pPr>
                    <w:pStyle w:val="BoxText"/>
                  </w:pPr>
                  <w:r>
                    <w:t>Copi</w:t>
                  </w:r>
                  <w:r w:rsidRPr="00FB4F31">
                    <w:t>ed players are now also entered in the second tee time.</w:t>
                  </w:r>
                </w:p>
              </w:txbxContent>
            </v:textbox>
          </v:shape>
        </w:pict>
      </w:r>
      <w:r w:rsidRPr="00EA168B">
        <w:rPr>
          <w:rFonts w:ascii="Century Gothic" w:hAnsi="Century Gothic"/>
          <w:noProof/>
          <w:szCs w:val="24"/>
        </w:rPr>
        <w:pict>
          <v:line id="_x0000_s1147" style="position:absolute;flip:x;z-index:251636224" from="222.85pt,20.65pt" to="331.45pt,20.65pt">
            <v:stroke endarrow="block"/>
          </v:line>
        </w:pict>
      </w:r>
      <w:r w:rsidR="00847658">
        <w:rPr>
          <w:rFonts w:ascii="Century Gothic" w:hAnsi="Century Gothic"/>
          <w:noProof/>
          <w:szCs w:val="24"/>
          <w:lang w:val="en-ZA" w:eastAsia="en-ZA"/>
        </w:rPr>
        <w:drawing>
          <wp:inline distT="0" distB="0" distL="0" distR="0">
            <wp:extent cx="4152900" cy="533400"/>
            <wp:effectExtent l="19050" t="0" r="0" b="0"/>
            <wp:docPr id="87" name="Picture 87" descr="new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ew place"/>
                    <pic:cNvPicPr>
                      <a:picLocks noChangeAspect="1" noChangeArrowheads="1"/>
                    </pic:cNvPicPr>
                  </pic:nvPicPr>
                  <pic:blipFill>
                    <a:blip r:embed="rId89"/>
                    <a:srcRect/>
                    <a:stretch>
                      <a:fillRect/>
                    </a:stretch>
                  </pic:blipFill>
                  <pic:spPr bwMode="auto">
                    <a:xfrm>
                      <a:off x="0" y="0"/>
                      <a:ext cx="4152900" cy="533400"/>
                    </a:xfrm>
                    <a:prstGeom prst="rect">
                      <a:avLst/>
                    </a:prstGeom>
                    <a:noFill/>
                    <a:ln w="9525">
                      <a:noFill/>
                      <a:miter lim="800000"/>
                      <a:headEnd/>
                      <a:tailEnd/>
                    </a:ln>
                  </pic:spPr>
                </pic:pic>
              </a:graphicData>
            </a:graphic>
          </wp:inline>
        </w:drawing>
      </w:r>
    </w:p>
    <w:p w:rsidR="000C12C5" w:rsidRPr="00D57472" w:rsidRDefault="000C12C5" w:rsidP="000C12C5">
      <w:pPr>
        <w:rPr>
          <w:rFonts w:ascii="Century Gothic" w:hAnsi="Century Gothic"/>
          <w:szCs w:val="24"/>
        </w:rPr>
      </w:pPr>
    </w:p>
    <w:p w:rsidR="001D3F39" w:rsidRPr="00782C04" w:rsidRDefault="00FB4F31" w:rsidP="00836AB8">
      <w:r w:rsidRPr="00782C04">
        <w:t>To empty the temporary memory</w:t>
      </w:r>
      <w:r w:rsidR="009E42BF" w:rsidRPr="00782C04">
        <w:t xml:space="preserve"> (window in the top </w:t>
      </w:r>
      <w:r w:rsidR="000677A6" w:rsidRPr="00782C04">
        <w:t>right hand</w:t>
      </w:r>
      <w:r w:rsidR="009E42BF" w:rsidRPr="00782C04">
        <w:t xml:space="preserve"> corner)</w:t>
      </w:r>
      <w:r w:rsidRPr="00782C04">
        <w:t xml:space="preserve">, click on </w:t>
      </w:r>
      <w:r w:rsidR="009E42BF" w:rsidRPr="00782C04">
        <w:t xml:space="preserve">‚Clear‘ </w:t>
      </w:r>
    </w:p>
    <w:p w:rsidR="000C12C5" w:rsidRPr="00D57472" w:rsidRDefault="000C12C5" w:rsidP="000C12C5">
      <w:pPr>
        <w:rPr>
          <w:rFonts w:ascii="Century Gothic" w:hAnsi="Century Gothic"/>
          <w:szCs w:val="24"/>
        </w:rPr>
      </w:pPr>
    </w:p>
    <w:p w:rsidR="000C12C5" w:rsidRPr="00D57472" w:rsidRDefault="00EA168B" w:rsidP="000C12C5">
      <w:pPr>
        <w:rPr>
          <w:rFonts w:ascii="Century Gothic" w:hAnsi="Century Gothic"/>
          <w:szCs w:val="24"/>
        </w:rPr>
      </w:pPr>
      <w:r w:rsidRPr="00EA168B">
        <w:rPr>
          <w:rFonts w:ascii="Century Gothic" w:hAnsi="Century Gothic"/>
          <w:noProof/>
          <w:szCs w:val="24"/>
        </w:rPr>
        <w:pict>
          <v:shape id="_x0000_s1153" type="#_x0000_t202" style="position:absolute;margin-left:315pt;margin-top:6.35pt;width:136.8pt;height:75.85pt;z-index:251640320">
            <v:textbox style="mso-next-textbox:#_x0000_s1153">
              <w:txbxContent>
                <w:p w:rsidR="00230C4A" w:rsidRDefault="00230C4A" w:rsidP="00FA3519">
                  <w:pPr>
                    <w:pStyle w:val="BoxText"/>
                  </w:pPr>
                  <w:r w:rsidRPr="00CA2B59">
                    <w:t>First line indicates the group mode. To empty temporary memory, click on ‘Clear’.</w:t>
                  </w:r>
                  <w:r w:rsidRPr="0092006E">
                    <w:t xml:space="preserve"> </w:t>
                  </w:r>
                </w:p>
              </w:txbxContent>
            </v:textbox>
          </v:shape>
        </w:pict>
      </w:r>
      <w:r w:rsidRPr="00EA168B">
        <w:rPr>
          <w:rFonts w:ascii="Century Gothic" w:hAnsi="Century Gothic"/>
          <w:noProof/>
          <w:szCs w:val="24"/>
        </w:rPr>
        <w:pict>
          <v:line id="_x0000_s1151" style="position:absolute;flip:x y;z-index:251638272" from="147.1pt,15.45pt" to="315pt,29.85pt">
            <v:stroke endarrow="block"/>
          </v:line>
        </w:pict>
      </w:r>
      <w:r w:rsidRPr="00EA168B">
        <w:rPr>
          <w:rFonts w:ascii="Century Gothic" w:hAnsi="Century Gothic"/>
          <w:noProof/>
          <w:szCs w:val="24"/>
        </w:rPr>
        <w:pict>
          <v:line id="_x0000_s1152" style="position:absolute;flip:x;z-index:251639296" from="125.15pt,50.45pt" to="315pt,50.45pt">
            <v:stroke endarrow="block"/>
          </v:line>
        </w:pict>
      </w:r>
      <w:r w:rsidR="00847658">
        <w:rPr>
          <w:noProof/>
          <w:szCs w:val="24"/>
          <w:lang w:val="en-ZA" w:eastAsia="en-ZA"/>
        </w:rPr>
        <w:drawing>
          <wp:inline distT="0" distB="0" distL="0" distR="0">
            <wp:extent cx="2152650" cy="1009650"/>
            <wp:effectExtent l="19050" t="0" r="0" b="0"/>
            <wp:docPr id="88" name="Picture 88" descr="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lear"/>
                    <pic:cNvPicPr>
                      <a:picLocks noChangeAspect="1" noChangeArrowheads="1"/>
                    </pic:cNvPicPr>
                  </pic:nvPicPr>
                  <pic:blipFill>
                    <a:blip r:embed="rId90"/>
                    <a:srcRect/>
                    <a:stretch>
                      <a:fillRect/>
                    </a:stretch>
                  </pic:blipFill>
                  <pic:spPr bwMode="auto">
                    <a:xfrm>
                      <a:off x="0" y="0"/>
                      <a:ext cx="2152650" cy="1009650"/>
                    </a:xfrm>
                    <a:prstGeom prst="rect">
                      <a:avLst/>
                    </a:prstGeom>
                    <a:noFill/>
                    <a:ln w="9525">
                      <a:noFill/>
                      <a:miter lim="800000"/>
                      <a:headEnd/>
                      <a:tailEnd/>
                    </a:ln>
                  </pic:spPr>
                </pic:pic>
              </a:graphicData>
            </a:graphic>
          </wp:inline>
        </w:drawing>
      </w:r>
    </w:p>
    <w:p w:rsidR="000C12C5" w:rsidRPr="00D57472" w:rsidRDefault="000C12C5" w:rsidP="000C12C5">
      <w:pPr>
        <w:rPr>
          <w:rFonts w:ascii="Century Gothic" w:hAnsi="Century Gothic"/>
          <w:szCs w:val="24"/>
        </w:rPr>
      </w:pPr>
    </w:p>
    <w:p w:rsidR="001D3F39" w:rsidRDefault="00AB42B4" w:rsidP="00FA3519">
      <w:pPr>
        <w:pStyle w:val="BodyTextII"/>
      </w:pPr>
      <w:r w:rsidRPr="00D57472">
        <w:t>The screen reverts back to the default booking screen and you can view the stats for the day in the top right corner again.</w:t>
      </w:r>
    </w:p>
    <w:p w:rsidR="009854A1" w:rsidRPr="00D57472" w:rsidRDefault="009854A1" w:rsidP="009854A1">
      <w:pPr>
        <w:rPr>
          <w:szCs w:val="24"/>
        </w:rPr>
      </w:pPr>
    </w:p>
    <w:p w:rsidR="001D3F39" w:rsidRDefault="008360F7" w:rsidP="00FA3519">
      <w:pPr>
        <w:pStyle w:val="L2Heading"/>
      </w:pPr>
      <w:bookmarkStart w:id="307" w:name="_Toc269206951"/>
      <w:bookmarkStart w:id="308" w:name="_Toc151896418"/>
      <w:r>
        <w:t xml:space="preserve"> </w:t>
      </w:r>
      <w:bookmarkStart w:id="309" w:name="_Toc290302476"/>
      <w:bookmarkStart w:id="310" w:name="_Toc290365468"/>
      <w:bookmarkStart w:id="311" w:name="_Toc292180693"/>
      <w:bookmarkStart w:id="312" w:name="_Toc293644790"/>
      <w:bookmarkStart w:id="313" w:name="_Toc294097791"/>
      <w:bookmarkStart w:id="314" w:name="_Toc294254703"/>
      <w:r w:rsidR="00AB42B4" w:rsidRPr="00D57472">
        <w:t>Checking in individual players that are part of a group</w:t>
      </w:r>
      <w:bookmarkEnd w:id="307"/>
      <w:bookmarkEnd w:id="309"/>
      <w:bookmarkEnd w:id="310"/>
      <w:bookmarkEnd w:id="311"/>
      <w:bookmarkEnd w:id="312"/>
      <w:bookmarkEnd w:id="313"/>
      <w:bookmarkEnd w:id="314"/>
    </w:p>
    <w:bookmarkEnd w:id="308"/>
    <w:p w:rsidR="001D3F39" w:rsidRDefault="00B82397" w:rsidP="00FA3519">
      <w:pPr>
        <w:pStyle w:val="BodyTextII"/>
      </w:pPr>
      <w:r w:rsidRPr="00D57472">
        <w:t xml:space="preserve">The process of checking in a player can be done either when first entering the player into the booking system or later when he comes to register.  </w:t>
      </w:r>
    </w:p>
    <w:p w:rsidR="001D3F39" w:rsidRDefault="001D3F39" w:rsidP="002752E8"/>
    <w:p w:rsidR="001D3F39" w:rsidRDefault="00B82397" w:rsidP="00FA3519">
      <w:pPr>
        <w:pStyle w:val="BodyTextII"/>
      </w:pPr>
      <w:r w:rsidRPr="00D57472">
        <w:t>This program does not offer the function to check</w:t>
      </w:r>
      <w:r w:rsidR="003354CA">
        <w:t xml:space="preserve"> </w:t>
      </w:r>
      <w:r w:rsidRPr="00D57472">
        <w:t>i</w:t>
      </w:r>
      <w:r w:rsidR="00BC1D46" w:rsidRPr="00D57472">
        <w:t xml:space="preserve">n </w:t>
      </w:r>
      <w:r w:rsidRPr="00D57472">
        <w:t>a whole group at the click of one button, as it seldom happens that all players in a party arrive at the same time.</w:t>
      </w:r>
    </w:p>
    <w:p w:rsidR="001D3F39" w:rsidRDefault="001D3F39" w:rsidP="002752E8"/>
    <w:p w:rsidR="001D3F39" w:rsidRDefault="00B82397" w:rsidP="00FA3519">
      <w:pPr>
        <w:pStyle w:val="BodyTextII"/>
      </w:pPr>
      <w:r w:rsidRPr="00D57472">
        <w:t>You therefore have to check in each player individually.</w:t>
      </w:r>
    </w:p>
    <w:p w:rsidR="00BC1D46" w:rsidRPr="00D57472" w:rsidRDefault="00BC1D46" w:rsidP="00E418CE">
      <w:pPr>
        <w:rPr>
          <w:szCs w:val="24"/>
        </w:rPr>
      </w:pPr>
    </w:p>
    <w:p w:rsidR="001D3F39" w:rsidRDefault="00E322A0" w:rsidP="00FA3519">
      <w:pPr>
        <w:pStyle w:val="L3Heading"/>
      </w:pPr>
      <w:r w:rsidRPr="00D57472">
        <w:br w:type="page"/>
      </w:r>
      <w:bookmarkStart w:id="315" w:name="_Toc294254704"/>
      <w:r w:rsidR="00B82397" w:rsidRPr="003D64D1">
        <w:lastRenderedPageBreak/>
        <w:t xml:space="preserve">Step-by-step procedure to </w:t>
      </w:r>
      <w:r w:rsidR="0092006E" w:rsidRPr="0092006E">
        <w:t>Check-In</w:t>
      </w:r>
      <w:r w:rsidR="00B82397" w:rsidRPr="003D64D1">
        <w:t>:</w:t>
      </w:r>
      <w:bookmarkEnd w:id="315"/>
    </w:p>
    <w:p w:rsidR="001D3F39" w:rsidRDefault="00B82397" w:rsidP="00606DB6">
      <w:pPr>
        <w:pStyle w:val="NumberedList"/>
        <w:numPr>
          <w:ilvl w:val="0"/>
          <w:numId w:val="16"/>
        </w:numPr>
      </w:pPr>
      <w:r w:rsidRPr="00D57472">
        <w:t>Click on ‚Check-in‘ in the menu bar on the left</w:t>
      </w:r>
      <w:r w:rsidR="003354CA">
        <w:t>.</w:t>
      </w:r>
      <w:r w:rsidRPr="00D57472">
        <w:t xml:space="preserve">  </w:t>
      </w:r>
      <w:r w:rsidR="00847658">
        <w:rPr>
          <w:noProof/>
          <w:lang w:val="en-ZA" w:eastAsia="en-ZA"/>
        </w:rPr>
        <w:drawing>
          <wp:inline distT="0" distB="0" distL="0" distR="0">
            <wp:extent cx="609600" cy="209550"/>
            <wp:effectExtent l="19050" t="0" r="0" b="0"/>
            <wp:docPr id="89" name="Picture 89" descr="Check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heck In"/>
                    <pic:cNvPicPr>
                      <a:picLocks noChangeAspect="1" noChangeArrowheads="1"/>
                    </pic:cNvPicPr>
                  </pic:nvPicPr>
                  <pic:blipFill>
                    <a:blip r:embed="rId91"/>
                    <a:srcRect/>
                    <a:stretch>
                      <a:fillRect/>
                    </a:stretch>
                  </pic:blipFill>
                  <pic:spPr bwMode="auto">
                    <a:xfrm>
                      <a:off x="0" y="0"/>
                      <a:ext cx="609600" cy="209550"/>
                    </a:xfrm>
                    <a:prstGeom prst="rect">
                      <a:avLst/>
                    </a:prstGeom>
                    <a:noFill/>
                    <a:ln w="9525">
                      <a:noFill/>
                      <a:miter lim="800000"/>
                      <a:headEnd/>
                      <a:tailEnd/>
                    </a:ln>
                  </pic:spPr>
                </pic:pic>
              </a:graphicData>
            </a:graphic>
          </wp:inline>
        </w:drawing>
      </w:r>
    </w:p>
    <w:p w:rsidR="001D3F39" w:rsidRDefault="00EA168B" w:rsidP="00FA3519">
      <w:pPr>
        <w:pStyle w:val="NumberedList"/>
      </w:pPr>
      <w:r w:rsidRPr="00EA168B">
        <w:rPr>
          <w:noProof/>
          <w:szCs w:val="24"/>
        </w:rPr>
        <w:pict>
          <v:shape id="_x0000_s1155" type="#_x0000_t202" style="position:absolute;left:0;text-align:left;margin-left:4in;margin-top:26.3pt;width:162pt;height:89.85pt;z-index:251642368">
            <v:textbox style="mso-next-textbox:#_x0000_s1155">
              <w:txbxContent>
                <w:p w:rsidR="00230C4A" w:rsidRPr="003D64D1" w:rsidRDefault="00230C4A" w:rsidP="00FA3519">
                  <w:pPr>
                    <w:pStyle w:val="BoxText"/>
                  </w:pPr>
                  <w:r w:rsidRPr="003D64D1">
                    <w:t>Changing the Check</w:t>
                  </w:r>
                  <w:r>
                    <w:t xml:space="preserve"> </w:t>
                  </w:r>
                  <w:r w:rsidRPr="003D64D1">
                    <w:t>In status: By clicking on the button ‚Yes‘, the player is checked in. Choose ‘No’ if you don’t want to check the player in.</w:t>
                  </w:r>
                </w:p>
              </w:txbxContent>
            </v:textbox>
          </v:shape>
        </w:pict>
      </w:r>
      <w:r w:rsidR="00A3328D" w:rsidRPr="00D57472">
        <w:t>Click on the player that you would like to ‚check</w:t>
      </w:r>
      <w:r w:rsidR="003354CA">
        <w:t xml:space="preserve"> </w:t>
      </w:r>
      <w:r w:rsidR="00A3328D" w:rsidRPr="00D57472">
        <w:t>in‘. A window pops up with the following message:</w:t>
      </w:r>
    </w:p>
    <w:p w:rsidR="00782C04" w:rsidRDefault="00782C04" w:rsidP="00782C04"/>
    <w:p w:rsidR="00BC1D46" w:rsidRDefault="00EA168B" w:rsidP="00BC1D46">
      <w:pPr>
        <w:rPr>
          <w:rFonts w:ascii="Century Gothic" w:hAnsi="Century Gothic"/>
          <w:szCs w:val="24"/>
        </w:rPr>
      </w:pPr>
      <w:r w:rsidRPr="00EA168B">
        <w:rPr>
          <w:rFonts w:ascii="Century Gothic" w:hAnsi="Century Gothic"/>
          <w:noProof/>
          <w:szCs w:val="24"/>
        </w:rPr>
        <w:pict>
          <v:line id="_x0000_s1154" style="position:absolute;flip:x;z-index:251641344" from="210.35pt,61.15pt" to="4in,61.15pt">
            <v:stroke endarrow="block"/>
          </v:line>
        </w:pict>
      </w:r>
      <w:r w:rsidR="00847658">
        <w:rPr>
          <w:rFonts w:ascii="Century Gothic" w:hAnsi="Century Gothic"/>
          <w:noProof/>
          <w:szCs w:val="24"/>
          <w:lang w:val="en-ZA" w:eastAsia="en-ZA"/>
        </w:rPr>
        <w:drawing>
          <wp:inline distT="0" distB="0" distL="0" distR="0">
            <wp:extent cx="3238500" cy="1009650"/>
            <wp:effectExtent l="19050" t="0" r="0" b="0"/>
            <wp:docPr id="90" name="Picture 90" descr="Check i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heck iin"/>
                    <pic:cNvPicPr>
                      <a:picLocks noChangeAspect="1" noChangeArrowheads="1"/>
                    </pic:cNvPicPr>
                  </pic:nvPicPr>
                  <pic:blipFill>
                    <a:blip r:embed="rId92"/>
                    <a:srcRect/>
                    <a:stretch>
                      <a:fillRect/>
                    </a:stretch>
                  </pic:blipFill>
                  <pic:spPr bwMode="auto">
                    <a:xfrm>
                      <a:off x="0" y="0"/>
                      <a:ext cx="3238500" cy="1009650"/>
                    </a:xfrm>
                    <a:prstGeom prst="rect">
                      <a:avLst/>
                    </a:prstGeom>
                    <a:noFill/>
                    <a:ln w="9525">
                      <a:noFill/>
                      <a:miter lim="800000"/>
                      <a:headEnd/>
                      <a:tailEnd/>
                    </a:ln>
                  </pic:spPr>
                </pic:pic>
              </a:graphicData>
            </a:graphic>
          </wp:inline>
        </w:drawing>
      </w:r>
    </w:p>
    <w:p w:rsidR="00782C04" w:rsidRPr="00440272" w:rsidRDefault="00782C04" w:rsidP="00BC1D46">
      <w:pPr>
        <w:rPr>
          <w:rFonts w:ascii="Century Gothic" w:hAnsi="Century Gothic"/>
          <w:szCs w:val="24"/>
        </w:rPr>
      </w:pPr>
    </w:p>
    <w:p w:rsidR="00BC1D46" w:rsidRPr="00440272" w:rsidRDefault="00BC1D46" w:rsidP="00BC1D46">
      <w:pPr>
        <w:rPr>
          <w:rFonts w:ascii="Century Gothic" w:hAnsi="Century Gothic"/>
          <w:szCs w:val="24"/>
        </w:rPr>
      </w:pPr>
    </w:p>
    <w:p w:rsidR="001D3F39" w:rsidRDefault="00A3328D" w:rsidP="00FA3519">
      <w:pPr>
        <w:pStyle w:val="NumberedList"/>
      </w:pPr>
      <w:r w:rsidRPr="00440272">
        <w:t xml:space="preserve">Answering the security question with ‚Yes‘, checks the player in. Should you have chosen the </w:t>
      </w:r>
      <w:r w:rsidRPr="00D57472">
        <w:t>w</w:t>
      </w:r>
      <w:r w:rsidRPr="00440272">
        <w:t>r</w:t>
      </w:r>
      <w:r w:rsidRPr="00D57472">
        <w:t xml:space="preserve">ong player, </w:t>
      </w:r>
      <w:r w:rsidR="00E016D3" w:rsidRPr="00D57472">
        <w:t xml:space="preserve">click </w:t>
      </w:r>
      <w:r w:rsidRPr="00D57472">
        <w:t>on ‚No‘ to revert back to the previous screen.</w:t>
      </w:r>
    </w:p>
    <w:p w:rsidR="001D3F39" w:rsidRDefault="001D3F39" w:rsidP="00782C04"/>
    <w:p w:rsidR="001D3F39" w:rsidRDefault="00EA168B" w:rsidP="00FA3519">
      <w:pPr>
        <w:pStyle w:val="Captionforscreenshot"/>
      </w:pPr>
      <w:r>
        <w:rPr>
          <w:noProof/>
        </w:rPr>
        <w:pict>
          <v:shape id="_x0000_s1157" type="#_x0000_t202" style="position:absolute;margin-left:375.6pt;margin-top:27.15pt;width:74.4pt;height:63.9pt;z-index:251644416">
            <v:textbox style="mso-next-textbox:#_x0000_s1157">
              <w:txbxContent>
                <w:p w:rsidR="00230C4A" w:rsidRPr="00A27B54" w:rsidRDefault="00230C4A" w:rsidP="00FA3519">
                  <w:pPr>
                    <w:pStyle w:val="BoxText"/>
                  </w:pPr>
                  <w:r w:rsidRPr="00A27B54">
                    <w:t>The flag is the Check-in symbol</w:t>
                  </w:r>
                  <w:r>
                    <w:t>.</w:t>
                  </w:r>
                </w:p>
                <w:p w:rsidR="00230C4A" w:rsidRPr="00A3328D" w:rsidRDefault="00230C4A" w:rsidP="00A3328D"/>
              </w:txbxContent>
            </v:textbox>
          </v:shape>
        </w:pict>
      </w:r>
      <w:r w:rsidR="00A3328D" w:rsidRPr="00D57472">
        <w:t>Before</w:t>
      </w:r>
      <w:r w:rsidR="00BC1D46" w:rsidRPr="00D57472">
        <w:t xml:space="preserve"> Check-In:</w:t>
      </w:r>
      <w:r w:rsidR="00BC1D46" w:rsidRPr="00D57472">
        <w:tab/>
      </w:r>
      <w:r w:rsidR="00BC1D46" w:rsidRPr="00D57472">
        <w:tab/>
      </w:r>
      <w:r w:rsidR="00BC1D46" w:rsidRPr="00D57472">
        <w:tab/>
      </w:r>
      <w:r w:rsidR="00A3328D" w:rsidRPr="00D57472">
        <w:t>After</w:t>
      </w:r>
      <w:r w:rsidR="00BC1D46" w:rsidRPr="00D57472">
        <w:t xml:space="preserve"> Check-In:</w:t>
      </w:r>
    </w:p>
    <w:p w:rsidR="00BC1D46" w:rsidRPr="00D57472" w:rsidRDefault="00EA168B" w:rsidP="00BC1D46">
      <w:pPr>
        <w:autoSpaceDE w:val="0"/>
        <w:autoSpaceDN w:val="0"/>
        <w:adjustRightInd w:val="0"/>
        <w:rPr>
          <w:rFonts w:ascii="Century Gothic" w:hAnsi="Century Gothic"/>
          <w:szCs w:val="24"/>
        </w:rPr>
      </w:pPr>
      <w:r w:rsidRPr="00EA168B">
        <w:rPr>
          <w:rFonts w:ascii="Century Gothic" w:hAnsi="Century Gothic"/>
          <w:noProof/>
          <w:szCs w:val="24"/>
        </w:rPr>
        <w:pict>
          <v:line id="_x0000_s1156" style="position:absolute;flip:x;z-index:251643392" from="353.65pt,29.4pt" to="375.6pt,29.4pt">
            <v:stroke endarrow="block"/>
          </v:line>
        </w:pict>
      </w:r>
      <w:r w:rsidR="00847658">
        <w:rPr>
          <w:rFonts w:ascii="Century Gothic" w:hAnsi="Century Gothic"/>
          <w:noProof/>
          <w:szCs w:val="24"/>
          <w:lang w:val="en-ZA" w:eastAsia="en-ZA"/>
        </w:rPr>
        <w:drawing>
          <wp:inline distT="0" distB="0" distL="0" distR="0">
            <wp:extent cx="2152650" cy="476250"/>
            <wp:effectExtent l="19050" t="0" r="0" b="0"/>
            <wp:docPr id="91" name="Picture 91" descr="before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efore check"/>
                    <pic:cNvPicPr>
                      <a:picLocks noChangeAspect="1" noChangeArrowheads="1"/>
                    </pic:cNvPicPr>
                  </pic:nvPicPr>
                  <pic:blipFill>
                    <a:blip r:embed="rId93"/>
                    <a:srcRect/>
                    <a:stretch>
                      <a:fillRect/>
                    </a:stretch>
                  </pic:blipFill>
                  <pic:spPr bwMode="auto">
                    <a:xfrm>
                      <a:off x="0" y="0"/>
                      <a:ext cx="2152650" cy="476250"/>
                    </a:xfrm>
                    <a:prstGeom prst="rect">
                      <a:avLst/>
                    </a:prstGeom>
                    <a:noFill/>
                    <a:ln w="9525">
                      <a:noFill/>
                      <a:miter lim="800000"/>
                      <a:headEnd/>
                      <a:tailEnd/>
                    </a:ln>
                  </pic:spPr>
                </pic:pic>
              </a:graphicData>
            </a:graphic>
          </wp:inline>
        </w:drawing>
      </w:r>
      <w:r w:rsidR="0092006E" w:rsidRPr="0092006E">
        <w:rPr>
          <w:rFonts w:ascii="Century Gothic" w:hAnsi="Century Gothic"/>
          <w:szCs w:val="24"/>
        </w:rPr>
        <w:t xml:space="preserve"> </w:t>
      </w:r>
      <w:r w:rsidR="0092006E" w:rsidRPr="0092006E">
        <w:rPr>
          <w:rFonts w:ascii="Century Gothic" w:hAnsi="Century Gothic"/>
          <w:szCs w:val="24"/>
        </w:rPr>
        <w:tab/>
      </w:r>
      <w:r w:rsidR="00847658">
        <w:rPr>
          <w:rFonts w:ascii="Century Gothic" w:hAnsi="Century Gothic"/>
          <w:noProof/>
          <w:szCs w:val="24"/>
          <w:lang w:val="en-ZA" w:eastAsia="en-ZA"/>
        </w:rPr>
        <w:drawing>
          <wp:inline distT="0" distB="0" distL="0" distR="0">
            <wp:extent cx="2152650" cy="457200"/>
            <wp:effectExtent l="19050" t="0" r="0" b="0"/>
            <wp:docPr id="92" name="Picture 92" descr="after chec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after checkin"/>
                    <pic:cNvPicPr>
                      <a:picLocks noChangeAspect="1" noChangeArrowheads="1"/>
                    </pic:cNvPicPr>
                  </pic:nvPicPr>
                  <pic:blipFill>
                    <a:blip r:embed="rId94"/>
                    <a:srcRect/>
                    <a:stretch>
                      <a:fillRect/>
                    </a:stretch>
                  </pic:blipFill>
                  <pic:spPr bwMode="auto">
                    <a:xfrm>
                      <a:off x="0" y="0"/>
                      <a:ext cx="2152650" cy="457200"/>
                    </a:xfrm>
                    <a:prstGeom prst="rect">
                      <a:avLst/>
                    </a:prstGeom>
                    <a:noFill/>
                    <a:ln w="9525">
                      <a:noFill/>
                      <a:miter lim="800000"/>
                      <a:headEnd/>
                      <a:tailEnd/>
                    </a:ln>
                  </pic:spPr>
                </pic:pic>
              </a:graphicData>
            </a:graphic>
          </wp:inline>
        </w:drawing>
      </w:r>
    </w:p>
    <w:p w:rsidR="00BC1D46" w:rsidRDefault="00BC1D46" w:rsidP="00782C04"/>
    <w:p w:rsidR="00782C04" w:rsidRPr="00D57472" w:rsidRDefault="00782C04" w:rsidP="00782C04"/>
    <w:p w:rsidR="001D3F39" w:rsidRDefault="00A3328D" w:rsidP="00FA3519">
      <w:pPr>
        <w:pStyle w:val="BodyTextII"/>
      </w:pPr>
      <w:r w:rsidRPr="00D57472">
        <w:t>The checked-in status of a player will be indicated on the main screen with a small red flag in the bottom right hand corner.</w:t>
      </w:r>
    </w:p>
    <w:p w:rsidR="001D3F39" w:rsidRPr="00782C04" w:rsidRDefault="001D3F39" w:rsidP="002D1180"/>
    <w:p w:rsidR="001D3F39" w:rsidRDefault="00A3328D" w:rsidP="00FA3519">
      <w:pPr>
        <w:pStyle w:val="BodyTextII"/>
      </w:pPr>
      <w:r w:rsidRPr="00FA3519">
        <w:rPr>
          <w:rStyle w:val="EmphasisedtextChar"/>
        </w:rPr>
        <w:t>Hint</w:t>
      </w:r>
      <w:r w:rsidRPr="00D57472">
        <w:t>: If you notice that you have checked</w:t>
      </w:r>
      <w:r w:rsidR="003354CA">
        <w:t xml:space="preserve"> </w:t>
      </w:r>
      <w:r w:rsidRPr="00D57472">
        <w:t>in the wrong player, this status can be reversed by selecting the player again.</w:t>
      </w:r>
    </w:p>
    <w:p w:rsidR="001D3F39" w:rsidRDefault="001D3F39"/>
    <w:p w:rsidR="001D3F39" w:rsidRDefault="001D3F39"/>
    <w:p w:rsidR="001D3F39" w:rsidRDefault="00A3328D" w:rsidP="00FA3519">
      <w:pPr>
        <w:pStyle w:val="L1Heading"/>
      </w:pPr>
      <w:bookmarkStart w:id="316" w:name="_Toc269206952"/>
      <w:bookmarkStart w:id="317" w:name="_Toc290302477"/>
      <w:bookmarkStart w:id="318" w:name="_Toc290365469"/>
      <w:bookmarkStart w:id="319" w:name="_Toc292180694"/>
      <w:bookmarkStart w:id="320" w:name="_Toc293644791"/>
      <w:bookmarkStart w:id="321" w:name="_Toc294097792"/>
      <w:bookmarkStart w:id="322" w:name="_Toc294254705"/>
      <w:r w:rsidRPr="00440272">
        <w:lastRenderedPageBreak/>
        <w:t xml:space="preserve">Tee </w:t>
      </w:r>
      <w:r w:rsidR="0096029C" w:rsidRPr="00440272">
        <w:t>closure</w:t>
      </w:r>
      <w:bookmarkEnd w:id="316"/>
      <w:bookmarkEnd w:id="317"/>
      <w:bookmarkEnd w:id="318"/>
      <w:bookmarkEnd w:id="319"/>
      <w:bookmarkEnd w:id="320"/>
      <w:bookmarkEnd w:id="321"/>
      <w:bookmarkEnd w:id="322"/>
    </w:p>
    <w:p w:rsidR="001D3F39" w:rsidRDefault="008360F7" w:rsidP="00FA3519">
      <w:pPr>
        <w:pStyle w:val="L2Heading"/>
      </w:pPr>
      <w:bookmarkStart w:id="323" w:name="_Toc290365470"/>
      <w:bookmarkEnd w:id="323"/>
      <w:r>
        <w:t xml:space="preserve"> </w:t>
      </w:r>
      <w:bookmarkStart w:id="324" w:name="_Toc292180695"/>
      <w:bookmarkStart w:id="325" w:name="_Toc151896420"/>
      <w:bookmarkStart w:id="326" w:name="_Toc269206953"/>
      <w:bookmarkStart w:id="327" w:name="_Toc290302478"/>
      <w:bookmarkStart w:id="328" w:name="_Toc290365471"/>
      <w:bookmarkStart w:id="329" w:name="_Toc292180696"/>
      <w:bookmarkStart w:id="330" w:name="_Toc293644792"/>
      <w:bookmarkStart w:id="331" w:name="_Toc294097793"/>
      <w:bookmarkStart w:id="332" w:name="_Toc294254706"/>
      <w:bookmarkEnd w:id="324"/>
      <w:r w:rsidR="00A3328D" w:rsidRPr="003D64D1">
        <w:t>Enter</w:t>
      </w:r>
      <w:r w:rsidR="00AE0D40" w:rsidRPr="003D64D1">
        <w:t xml:space="preserve"> / </w:t>
      </w:r>
      <w:bookmarkEnd w:id="325"/>
      <w:r w:rsidR="00A3328D" w:rsidRPr="003D64D1">
        <w:t>C</w:t>
      </w:r>
      <w:r w:rsidR="0023056C" w:rsidRPr="003D64D1">
        <w:t>hange</w:t>
      </w:r>
      <w:bookmarkEnd w:id="326"/>
      <w:bookmarkEnd w:id="327"/>
      <w:bookmarkEnd w:id="328"/>
      <w:bookmarkEnd w:id="329"/>
      <w:bookmarkEnd w:id="330"/>
      <w:bookmarkEnd w:id="331"/>
      <w:bookmarkEnd w:id="332"/>
    </w:p>
    <w:p w:rsidR="001D3F39" w:rsidRDefault="00EA168B" w:rsidP="00606DB6">
      <w:pPr>
        <w:pStyle w:val="NumberedList"/>
        <w:numPr>
          <w:ilvl w:val="0"/>
          <w:numId w:val="17"/>
        </w:numPr>
      </w:pPr>
      <w:r w:rsidRPr="00EA168B">
        <w:rPr>
          <w:noProof/>
          <w:szCs w:val="24"/>
        </w:rPr>
        <w:pict>
          <v:shape id="_x0000_s1165" type="#_x0000_t202" style="position:absolute;left:0;text-align:left;margin-left:306pt;margin-top:35.85pt;width:146.4pt;height:143pt;z-index:251652608">
            <v:textbox style="mso-next-textbox:#_x0000_s1165">
              <w:txbxContent>
                <w:p w:rsidR="00230C4A" w:rsidRPr="00782C04" w:rsidRDefault="00230C4A" w:rsidP="00FA3519">
                  <w:pPr>
                    <w:pStyle w:val="BoxText"/>
                  </w:pPr>
                  <w:r w:rsidRPr="00782C04">
                    <w:t>1st step:</w:t>
                  </w:r>
                </w:p>
                <w:p w:rsidR="00230C4A" w:rsidRPr="00782C04" w:rsidRDefault="00230C4A" w:rsidP="00FA3519">
                  <w:pPr>
                    <w:pStyle w:val="BoxText"/>
                  </w:pPr>
                  <w:r w:rsidRPr="00782C04">
                    <w:t>Make sure that you have chosen the correct date, time &amp; tee box that you wish to close.</w:t>
                  </w:r>
                </w:p>
                <w:p w:rsidR="00230C4A" w:rsidRPr="00782C04" w:rsidRDefault="00230C4A" w:rsidP="00FA3519">
                  <w:pPr>
                    <w:pStyle w:val="BoxText"/>
                  </w:pPr>
                  <w:r w:rsidRPr="00782C04">
                    <w:t>Should the data be wrong, you can rectify this, by using the sliding button on the side..</w:t>
                  </w:r>
                </w:p>
              </w:txbxContent>
            </v:textbox>
          </v:shape>
        </w:pict>
      </w:r>
      <w:r w:rsidR="0023056C" w:rsidRPr="00D57472">
        <w:t xml:space="preserve">If you would like to </w:t>
      </w:r>
      <w:r w:rsidR="0096029C" w:rsidRPr="00D57472">
        <w:t>close</w:t>
      </w:r>
      <w:r w:rsidR="0023056C" w:rsidRPr="00D57472">
        <w:t xml:space="preserve"> a tee box, this can be done by choosing ‚</w:t>
      </w:r>
      <w:r w:rsidR="00EC441B" w:rsidRPr="00D57472">
        <w:t xml:space="preserve">Tee </w:t>
      </w:r>
      <w:r w:rsidR="0096029C" w:rsidRPr="00D57472">
        <w:t>closure</w:t>
      </w:r>
      <w:r w:rsidR="0023056C" w:rsidRPr="00D57472">
        <w:t>‘ under ‚Additional functions‘ in the menu on the left. Clicking on the button will open the following window:</w:t>
      </w:r>
    </w:p>
    <w:p w:rsidR="001C6C48" w:rsidRPr="00D57472" w:rsidRDefault="001C6C48" w:rsidP="001C6C48">
      <w:pPr>
        <w:rPr>
          <w:rFonts w:ascii="Century Gothic" w:hAnsi="Century Gothic"/>
          <w:szCs w:val="24"/>
        </w:rPr>
      </w:pPr>
    </w:p>
    <w:p w:rsidR="001C6C48" w:rsidRPr="00D57472" w:rsidRDefault="00EA168B" w:rsidP="001C6C48">
      <w:pPr>
        <w:rPr>
          <w:rFonts w:ascii="Century Gothic" w:hAnsi="Century Gothic"/>
          <w:szCs w:val="24"/>
        </w:rPr>
      </w:pPr>
      <w:r w:rsidRPr="00EA168B">
        <w:rPr>
          <w:rFonts w:ascii="Century Gothic" w:hAnsi="Century Gothic"/>
          <w:noProof/>
          <w:szCs w:val="24"/>
        </w:rPr>
        <w:pict>
          <v:shape id="_x0000_s1168" type="#_x0000_t202" style="position:absolute;margin-left:306pt;margin-top:137.8pt;width:146.4pt;height:65.3pt;z-index:251655680">
            <v:textbox style="mso-next-textbox:#_x0000_s1168">
              <w:txbxContent>
                <w:p w:rsidR="00230C4A" w:rsidRPr="00782C04" w:rsidRDefault="00230C4A" w:rsidP="006625C4">
                  <w:pPr>
                    <w:pStyle w:val="BoxText"/>
                  </w:pPr>
                  <w:r w:rsidRPr="00782C04">
                    <w:t>2nd step:</w:t>
                  </w:r>
                </w:p>
                <w:p w:rsidR="00230C4A" w:rsidRPr="00782C04" w:rsidRDefault="00230C4A" w:rsidP="006625C4">
                  <w:pPr>
                    <w:pStyle w:val="BoxText"/>
                  </w:pPr>
                  <w:r w:rsidRPr="00782C04">
                    <w:t>Click on the ‘New‘ button to block off some tee times.</w:t>
                  </w:r>
                </w:p>
              </w:txbxContent>
            </v:textbox>
          </v:shape>
        </w:pict>
      </w:r>
      <w:r w:rsidRPr="00EA168B">
        <w:rPr>
          <w:rFonts w:ascii="Century Gothic" w:hAnsi="Century Gothic"/>
          <w:noProof/>
          <w:szCs w:val="24"/>
        </w:rPr>
        <w:pict>
          <v:line id="_x0000_s1163" style="position:absolute;flip:y;z-index:251650560" from="135pt,30.7pt" to="135pt,47.8pt">
            <v:stroke endarrow="block"/>
          </v:line>
        </w:pict>
      </w:r>
      <w:r w:rsidRPr="00EA168B">
        <w:rPr>
          <w:rFonts w:ascii="Century Gothic" w:hAnsi="Century Gothic"/>
          <w:noProof/>
          <w:szCs w:val="24"/>
        </w:rPr>
        <w:pict>
          <v:line id="_x0000_s1162" style="position:absolute;flip:y;z-index:251649536" from="81pt,30.7pt" to="81pt,47.8pt">
            <v:stroke endarrow="block"/>
          </v:line>
        </w:pict>
      </w:r>
      <w:r w:rsidRPr="00EA168B">
        <w:rPr>
          <w:rFonts w:ascii="Century Gothic" w:hAnsi="Century Gothic"/>
          <w:noProof/>
          <w:szCs w:val="24"/>
        </w:rPr>
        <w:pict>
          <v:line id="_x0000_s1161" style="position:absolute;flip:y;z-index:251648512" from="36pt,30.7pt" to="36pt,47.8pt">
            <v:stroke endarrow="block"/>
          </v:line>
        </w:pict>
      </w:r>
      <w:r w:rsidRPr="00EA168B">
        <w:rPr>
          <w:rFonts w:ascii="Century Gothic" w:hAnsi="Century Gothic"/>
          <w:noProof/>
          <w:szCs w:val="24"/>
        </w:rPr>
        <w:pict>
          <v:line id="_x0000_s1166" style="position:absolute;flip:y;z-index:251653632" from="18pt,18.1pt" to="18pt,164.8pt">
            <v:stroke endarrow="block"/>
          </v:line>
        </w:pict>
      </w:r>
      <w:r w:rsidRPr="00EA168B">
        <w:rPr>
          <w:rFonts w:ascii="Century Gothic" w:hAnsi="Century Gothic"/>
          <w:noProof/>
          <w:szCs w:val="24"/>
        </w:rPr>
        <w:pict>
          <v:line id="_x0000_s1167" style="position:absolute;z-index:251654656" from="18pt,164.8pt" to="306pt,164.8pt"/>
        </w:pict>
      </w:r>
      <w:r w:rsidRPr="00EA168B">
        <w:rPr>
          <w:rFonts w:ascii="Century Gothic" w:hAnsi="Century Gothic"/>
          <w:noProof/>
          <w:szCs w:val="24"/>
        </w:rPr>
        <w:pict>
          <v:line id="_x0000_s1164" style="position:absolute;z-index:251651584" from="36pt,47.8pt" to="306pt,47.8pt"/>
        </w:pict>
      </w:r>
      <w:r w:rsidR="00847658">
        <w:rPr>
          <w:rFonts w:ascii="Century Gothic" w:hAnsi="Century Gothic"/>
          <w:noProof/>
          <w:szCs w:val="24"/>
          <w:lang w:val="en-ZA" w:eastAsia="en-ZA"/>
        </w:rPr>
        <w:drawing>
          <wp:inline distT="0" distB="0" distL="0" distR="0">
            <wp:extent cx="4133850" cy="2781300"/>
            <wp:effectExtent l="19050" t="0" r="0" b="0"/>
            <wp:docPr id="93" name="Picture 93" descr="Tee 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ee closure"/>
                    <pic:cNvPicPr>
                      <a:picLocks noChangeAspect="1" noChangeArrowheads="1"/>
                    </pic:cNvPicPr>
                  </pic:nvPicPr>
                  <pic:blipFill>
                    <a:blip r:embed="rId95" cstate="print"/>
                    <a:srcRect/>
                    <a:stretch>
                      <a:fillRect/>
                    </a:stretch>
                  </pic:blipFill>
                  <pic:spPr bwMode="auto">
                    <a:xfrm>
                      <a:off x="0" y="0"/>
                      <a:ext cx="4133850" cy="2781300"/>
                    </a:xfrm>
                    <a:prstGeom prst="rect">
                      <a:avLst/>
                    </a:prstGeom>
                    <a:noFill/>
                    <a:ln w="9525">
                      <a:noFill/>
                      <a:miter lim="800000"/>
                      <a:headEnd/>
                      <a:tailEnd/>
                    </a:ln>
                  </pic:spPr>
                </pic:pic>
              </a:graphicData>
            </a:graphic>
          </wp:inline>
        </w:drawing>
      </w:r>
    </w:p>
    <w:p w:rsidR="009854A1" w:rsidRPr="00D57472" w:rsidRDefault="009854A1" w:rsidP="001C6C48">
      <w:pPr>
        <w:rPr>
          <w:rFonts w:ascii="Century Gothic" w:hAnsi="Century Gothic"/>
          <w:szCs w:val="24"/>
        </w:rPr>
      </w:pPr>
    </w:p>
    <w:p w:rsidR="001D3F39" w:rsidRDefault="0023056C" w:rsidP="006625C4">
      <w:pPr>
        <w:pStyle w:val="BodyTextII"/>
      </w:pPr>
      <w:r w:rsidRPr="00D57472">
        <w:t xml:space="preserve">The screen shows the chosen day with all available tee times, the selected course and tee box. </w:t>
      </w:r>
      <w:r w:rsidR="00B864FD" w:rsidRPr="00D57472">
        <w:t>On the right side of the screen, you can view the existing bookings for the day.</w:t>
      </w:r>
    </w:p>
    <w:p w:rsidR="001D3F39" w:rsidRDefault="001D3F39">
      <w:pPr>
        <w:rPr>
          <w:szCs w:val="22"/>
        </w:rPr>
      </w:pPr>
    </w:p>
    <w:p w:rsidR="001D3F39" w:rsidRDefault="003354CA" w:rsidP="006625C4">
      <w:pPr>
        <w:pStyle w:val="NumberedList"/>
      </w:pPr>
      <w:r>
        <w:br w:type="page"/>
      </w:r>
      <w:r w:rsidR="00B864FD" w:rsidRPr="00D57472">
        <w:lastRenderedPageBreak/>
        <w:t>To block off (a) tee time(s), click on ‚New‘  on the menu bar at the top. A new window called “Select time” pops up:</w:t>
      </w:r>
    </w:p>
    <w:p w:rsidR="001D3F39" w:rsidRDefault="001D3F39"/>
    <w:p w:rsidR="001C6C48" w:rsidRDefault="00EA168B" w:rsidP="001C6C48">
      <w:pPr>
        <w:rPr>
          <w:rFonts w:ascii="Century Gothic" w:hAnsi="Century Gothic"/>
          <w:szCs w:val="24"/>
        </w:rPr>
      </w:pPr>
      <w:r w:rsidRPr="00EA168B">
        <w:rPr>
          <w:rFonts w:ascii="Century Gothic" w:hAnsi="Century Gothic"/>
          <w:noProof/>
          <w:szCs w:val="24"/>
        </w:rPr>
        <w:pict>
          <v:shape id="_x0000_s1160" type="#_x0000_t202" style="position:absolute;margin-left:261pt;margin-top:6pt;width:192pt;height:142.05pt;z-index:251647488">
            <v:textbox style="mso-next-textbox:#_x0000_s1160">
              <w:txbxContent>
                <w:p w:rsidR="00230C4A" w:rsidRPr="00EC441B" w:rsidRDefault="00230C4A" w:rsidP="006625C4">
                  <w:pPr>
                    <w:pStyle w:val="BoxText"/>
                  </w:pPr>
                  <w:r w:rsidRPr="00EC441B">
                    <w:t>3</w:t>
                  </w:r>
                  <w:r w:rsidRPr="00EC441B">
                    <w:rPr>
                      <w:vertAlign w:val="superscript"/>
                    </w:rPr>
                    <w:t>rd</w:t>
                  </w:r>
                  <w:r w:rsidRPr="00EC441B">
                    <w:t xml:space="preserve"> step:</w:t>
                  </w:r>
                </w:p>
                <w:p w:rsidR="00230C4A" w:rsidRDefault="00230C4A" w:rsidP="006625C4">
                  <w:pPr>
                    <w:pStyle w:val="BoxText"/>
                  </w:pPr>
                  <w:r w:rsidRPr="00B864FD">
                    <w:t>Cho</w:t>
                  </w:r>
                  <w:r>
                    <w:t>o</w:t>
                  </w:r>
                  <w:r w:rsidRPr="00B864FD">
                    <w:t xml:space="preserve">se the time you wish the </w:t>
                  </w:r>
                  <w:r>
                    <w:t>closure</w:t>
                  </w:r>
                  <w:r w:rsidRPr="00B864FD">
                    <w:t xml:space="preserve"> </w:t>
                  </w:r>
                  <w:r>
                    <w:t>to</w:t>
                  </w:r>
                  <w:r w:rsidRPr="00B864FD">
                    <w:t xml:space="preserve"> commence and the time that it ends. </w:t>
                  </w:r>
                  <w:r>
                    <w:t>Clicking on the arrows next to the time, shows the available times for the day.</w:t>
                  </w:r>
                </w:p>
                <w:p w:rsidR="00230C4A" w:rsidRDefault="00230C4A" w:rsidP="006625C4">
                  <w:pPr>
                    <w:pStyle w:val="BoxText"/>
                  </w:pPr>
                </w:p>
                <w:p w:rsidR="00230C4A" w:rsidRDefault="00230C4A" w:rsidP="006625C4">
                  <w:pPr>
                    <w:pStyle w:val="BoxText"/>
                  </w:pPr>
                  <w:r w:rsidRPr="00B864FD">
                    <w:t xml:space="preserve">In our example, we have chosen to block off the tee from </w:t>
                  </w:r>
                  <w:r>
                    <w:t>13:10</w:t>
                  </w:r>
                  <w:r w:rsidRPr="00B864FD">
                    <w:t xml:space="preserve"> to </w:t>
                  </w:r>
                  <w:r>
                    <w:t>13:20</w:t>
                  </w:r>
                  <w:r w:rsidRPr="00B864FD">
                    <w:t>.</w:t>
                  </w:r>
                </w:p>
              </w:txbxContent>
            </v:textbox>
          </v:shape>
        </w:pict>
      </w:r>
      <w:r w:rsidRPr="00EA168B">
        <w:rPr>
          <w:rFonts w:ascii="Century Gothic" w:hAnsi="Century Gothic"/>
          <w:noProof/>
          <w:szCs w:val="24"/>
        </w:rPr>
        <w:pict>
          <v:line id="_x0000_s1159" style="position:absolute;flip:x;z-index:251646464" from="153pt,60.6pt" to="261pt,60.6pt">
            <v:stroke endarrow="block"/>
          </v:line>
        </w:pict>
      </w:r>
      <w:r w:rsidRPr="00EA168B">
        <w:rPr>
          <w:rFonts w:ascii="Century Gothic" w:hAnsi="Century Gothic"/>
          <w:noProof/>
          <w:szCs w:val="24"/>
        </w:rPr>
        <w:pict>
          <v:line id="_x0000_s1158" style="position:absolute;flip:x;z-index:251645440" from="153pt,39.3pt" to="261pt,39.3pt">
            <v:stroke endarrow="block"/>
          </v:line>
        </w:pict>
      </w:r>
      <w:r w:rsidR="00847658">
        <w:rPr>
          <w:noProof/>
          <w:szCs w:val="24"/>
          <w:lang w:val="en-ZA" w:eastAsia="en-ZA"/>
        </w:rPr>
        <w:drawing>
          <wp:inline distT="0" distB="0" distL="0" distR="0">
            <wp:extent cx="3238500" cy="3390900"/>
            <wp:effectExtent l="19050" t="0" r="0" b="0"/>
            <wp:docPr id="94" name="Picture 94" descr="select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elect time"/>
                    <pic:cNvPicPr>
                      <a:picLocks noChangeAspect="1" noChangeArrowheads="1"/>
                    </pic:cNvPicPr>
                  </pic:nvPicPr>
                  <pic:blipFill>
                    <a:blip r:embed="rId96"/>
                    <a:srcRect/>
                    <a:stretch>
                      <a:fillRect/>
                    </a:stretch>
                  </pic:blipFill>
                  <pic:spPr bwMode="auto">
                    <a:xfrm>
                      <a:off x="0" y="0"/>
                      <a:ext cx="3238500" cy="3390900"/>
                    </a:xfrm>
                    <a:prstGeom prst="rect">
                      <a:avLst/>
                    </a:prstGeom>
                    <a:noFill/>
                    <a:ln w="9525">
                      <a:noFill/>
                      <a:miter lim="800000"/>
                      <a:headEnd/>
                      <a:tailEnd/>
                    </a:ln>
                  </pic:spPr>
                </pic:pic>
              </a:graphicData>
            </a:graphic>
          </wp:inline>
        </w:drawing>
      </w:r>
    </w:p>
    <w:p w:rsidR="00782C04" w:rsidRPr="00D57472" w:rsidRDefault="00782C04" w:rsidP="001C6C48">
      <w:pPr>
        <w:rPr>
          <w:rFonts w:ascii="Century Gothic" w:hAnsi="Century Gothic"/>
          <w:szCs w:val="24"/>
        </w:rPr>
      </w:pPr>
    </w:p>
    <w:p w:rsidR="001C6C48" w:rsidRPr="00D57472" w:rsidRDefault="001C6C48" w:rsidP="00782C04"/>
    <w:p w:rsidR="001D3F39" w:rsidRDefault="007E6F45" w:rsidP="006625C4">
      <w:pPr>
        <w:pStyle w:val="NumberedList"/>
      </w:pPr>
      <w:r w:rsidRPr="00D57472">
        <w:t>Cho</w:t>
      </w:r>
      <w:r w:rsidR="006D516E" w:rsidRPr="00D57472">
        <w:t>o</w:t>
      </w:r>
      <w:r w:rsidRPr="00D57472">
        <w:t xml:space="preserve">se the desired starting and end time for the </w:t>
      </w:r>
      <w:r w:rsidR="00C05D3F" w:rsidRPr="00D57472">
        <w:t>closure</w:t>
      </w:r>
      <w:r w:rsidRPr="00D57472">
        <w:t xml:space="preserve"> of the tee. </w:t>
      </w:r>
      <w:r w:rsidR="00C05D3F" w:rsidRPr="00D57472">
        <w:t>The s</w:t>
      </w:r>
      <w:r w:rsidRPr="00D57472">
        <w:t>croll</w:t>
      </w:r>
      <w:r w:rsidR="003430BF" w:rsidRPr="00D57472">
        <w:t>ing</w:t>
      </w:r>
      <w:r w:rsidRPr="00D57472">
        <w:t xml:space="preserve"> option to the right of the time assists in this process.</w:t>
      </w:r>
    </w:p>
    <w:p w:rsidR="00782C04" w:rsidRDefault="00782C04" w:rsidP="00782C04"/>
    <w:p w:rsidR="00EA4314" w:rsidRDefault="00EA168B" w:rsidP="001C6C48">
      <w:pPr>
        <w:rPr>
          <w:rFonts w:ascii="Century Gothic" w:hAnsi="Century Gothic"/>
          <w:szCs w:val="24"/>
        </w:rPr>
      </w:pPr>
      <w:r w:rsidRPr="00EA168B">
        <w:rPr>
          <w:rFonts w:ascii="Century Gothic" w:hAnsi="Century Gothic"/>
          <w:noProof/>
          <w:szCs w:val="24"/>
        </w:rPr>
        <w:pict>
          <v:shape id="_x0000_s1170" type="#_x0000_t202" style="position:absolute;margin-left:261pt;margin-top:33.65pt;width:192pt;height:119.1pt;z-index:251657728">
            <v:textbox style="mso-next-textbox:#_x0000_s1170">
              <w:txbxContent>
                <w:p w:rsidR="00230C4A" w:rsidRDefault="00230C4A" w:rsidP="006625C4">
                  <w:pPr>
                    <w:pStyle w:val="BoxText"/>
                  </w:pPr>
                  <w:r w:rsidRPr="00FA2DBE">
                    <w:t xml:space="preserve">4th step: </w:t>
                  </w:r>
                </w:p>
                <w:p w:rsidR="00230C4A" w:rsidRDefault="00230C4A" w:rsidP="006625C4">
                  <w:pPr>
                    <w:pStyle w:val="BoxText"/>
                  </w:pPr>
                  <w:r w:rsidRPr="00FA2DBE">
                    <w:t>Enter a comment to explain the reason for blocking the tee. Should you wish to choose from the options offered, click on the arrow before making your choice. (Text formatting done in the AlbAdmin module).</w:t>
                  </w:r>
                </w:p>
              </w:txbxContent>
            </v:textbox>
          </v:shape>
        </w:pict>
      </w:r>
      <w:r w:rsidRPr="00EA168B">
        <w:rPr>
          <w:rFonts w:ascii="Century Gothic" w:hAnsi="Century Gothic"/>
          <w:noProof/>
          <w:szCs w:val="24"/>
        </w:rPr>
        <w:pict>
          <v:line id="_x0000_s1169" style="position:absolute;flip:x;z-index:251656704" from="3in,78.65pt" to="261pt,78.65pt">
            <v:stroke endarrow="block"/>
          </v:line>
        </w:pict>
      </w:r>
      <w:r w:rsidR="00847658">
        <w:rPr>
          <w:rFonts w:ascii="Century Gothic" w:hAnsi="Century Gothic"/>
          <w:noProof/>
          <w:szCs w:val="24"/>
          <w:lang w:val="en-ZA" w:eastAsia="en-ZA"/>
        </w:rPr>
        <w:drawing>
          <wp:inline distT="0" distB="0" distL="0" distR="0">
            <wp:extent cx="3238500" cy="3200400"/>
            <wp:effectExtent l="19050" t="0" r="0" b="0"/>
            <wp:docPr id="95" name="Picture 95" descr="Add com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dd comment"/>
                    <pic:cNvPicPr>
                      <a:picLocks noChangeAspect="1" noChangeArrowheads="1"/>
                    </pic:cNvPicPr>
                  </pic:nvPicPr>
                  <pic:blipFill>
                    <a:blip r:embed="rId97"/>
                    <a:srcRect/>
                    <a:stretch>
                      <a:fillRect/>
                    </a:stretch>
                  </pic:blipFill>
                  <pic:spPr bwMode="auto">
                    <a:xfrm>
                      <a:off x="0" y="0"/>
                      <a:ext cx="3238500" cy="3200400"/>
                    </a:xfrm>
                    <a:prstGeom prst="rect">
                      <a:avLst/>
                    </a:prstGeom>
                    <a:noFill/>
                    <a:ln w="9525">
                      <a:noFill/>
                      <a:miter lim="800000"/>
                      <a:headEnd/>
                      <a:tailEnd/>
                    </a:ln>
                  </pic:spPr>
                </pic:pic>
              </a:graphicData>
            </a:graphic>
          </wp:inline>
        </w:drawing>
      </w:r>
    </w:p>
    <w:p w:rsidR="00782C04" w:rsidRPr="00D57472" w:rsidRDefault="00782C04" w:rsidP="001C6C48">
      <w:pPr>
        <w:rPr>
          <w:rFonts w:ascii="Century Gothic" w:hAnsi="Century Gothic"/>
          <w:szCs w:val="24"/>
        </w:rPr>
      </w:pPr>
    </w:p>
    <w:p w:rsidR="00EA4314" w:rsidRPr="00D57472" w:rsidRDefault="00EA4314" w:rsidP="00782C04"/>
    <w:p w:rsidR="001D3F39" w:rsidRDefault="00EC441B" w:rsidP="006625C4">
      <w:pPr>
        <w:pStyle w:val="NumberedList"/>
      </w:pPr>
      <w:r w:rsidRPr="00D57472">
        <w:lastRenderedPageBreak/>
        <w:t>To confirm the chosen tee</w:t>
      </w:r>
      <w:r w:rsidR="007E6F45" w:rsidRPr="00D57472">
        <w:t xml:space="preserve"> </w:t>
      </w:r>
      <w:r w:rsidR="00C05D3F" w:rsidRPr="00D57472">
        <w:t>closure</w:t>
      </w:r>
      <w:r w:rsidR="007E6F45" w:rsidRPr="00D57472">
        <w:t>, click on “Ok”</w:t>
      </w:r>
      <w:r w:rsidR="0099413C" w:rsidRPr="00D57472">
        <w:t>. Should you for any reason be unsure, you can abort the process by clicking on ‘Cancel’ and no entry is made into the times sheet.</w:t>
      </w:r>
    </w:p>
    <w:p w:rsidR="00630A74" w:rsidRPr="00D57472" w:rsidRDefault="00630A74" w:rsidP="001C6C48">
      <w:pPr>
        <w:rPr>
          <w:rFonts w:ascii="Century Gothic" w:hAnsi="Century Gothic"/>
          <w:szCs w:val="24"/>
        </w:rPr>
      </w:pPr>
    </w:p>
    <w:p w:rsidR="00630A74" w:rsidRPr="00D57472" w:rsidRDefault="00EA168B" w:rsidP="001C6C48">
      <w:pPr>
        <w:rPr>
          <w:rFonts w:ascii="Century Gothic" w:hAnsi="Century Gothic"/>
          <w:szCs w:val="24"/>
        </w:rPr>
      </w:pPr>
      <w:r w:rsidRPr="00EA168B">
        <w:rPr>
          <w:rFonts w:ascii="Century Gothic" w:hAnsi="Century Gothic"/>
          <w:noProof/>
          <w:szCs w:val="24"/>
        </w:rPr>
        <w:pict>
          <v:shape id="_x0000_s1174" type="#_x0000_t202" style="position:absolute;margin-left:270pt;margin-top:78.7pt;width:180pt;height:54.15pt;z-index:251661824">
            <v:textbox style="mso-next-textbox:#_x0000_s1174">
              <w:txbxContent>
                <w:p w:rsidR="00230C4A" w:rsidRPr="0099413C" w:rsidRDefault="00230C4A" w:rsidP="006625C4">
                  <w:pPr>
                    <w:pStyle w:val="BoxText"/>
                  </w:pPr>
                  <w:r w:rsidRPr="0099413C">
                    <w:t>View of the times blocked. The time, number of players and comment are displayed.</w:t>
                  </w:r>
                </w:p>
              </w:txbxContent>
            </v:textbox>
          </v:shape>
        </w:pict>
      </w:r>
      <w:r w:rsidRPr="00EA168B">
        <w:rPr>
          <w:rFonts w:ascii="Century Gothic" w:hAnsi="Century Gothic"/>
          <w:noProof/>
          <w:szCs w:val="24"/>
        </w:rPr>
        <w:pict>
          <v:line id="_x0000_s1173" style="position:absolute;flip:x;z-index:251660800" from="180pt,84.95pt" to="270pt,84.95pt">
            <v:stroke endarrow="block"/>
          </v:line>
        </w:pict>
      </w:r>
      <w:r w:rsidR="00847658">
        <w:rPr>
          <w:rFonts w:ascii="Century Gothic" w:hAnsi="Century Gothic"/>
          <w:noProof/>
          <w:szCs w:val="24"/>
          <w:lang w:val="en-ZA" w:eastAsia="en-ZA"/>
        </w:rPr>
        <w:drawing>
          <wp:inline distT="0" distB="0" distL="0" distR="0">
            <wp:extent cx="4133850" cy="2171700"/>
            <wp:effectExtent l="19050" t="0" r="0" b="0"/>
            <wp:docPr id="96" name="Picture 96" descr="Closed t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losed tees"/>
                    <pic:cNvPicPr>
                      <a:picLocks noChangeAspect="1" noChangeArrowheads="1"/>
                    </pic:cNvPicPr>
                  </pic:nvPicPr>
                  <pic:blipFill>
                    <a:blip r:embed="rId98"/>
                    <a:srcRect/>
                    <a:stretch>
                      <a:fillRect/>
                    </a:stretch>
                  </pic:blipFill>
                  <pic:spPr bwMode="auto">
                    <a:xfrm>
                      <a:off x="0" y="0"/>
                      <a:ext cx="4133850" cy="2171700"/>
                    </a:xfrm>
                    <a:prstGeom prst="rect">
                      <a:avLst/>
                    </a:prstGeom>
                    <a:noFill/>
                    <a:ln w="9525">
                      <a:noFill/>
                      <a:miter lim="800000"/>
                      <a:headEnd/>
                      <a:tailEnd/>
                    </a:ln>
                  </pic:spPr>
                </pic:pic>
              </a:graphicData>
            </a:graphic>
          </wp:inline>
        </w:drawing>
      </w:r>
    </w:p>
    <w:p w:rsidR="00630A74" w:rsidRPr="00D57472" w:rsidRDefault="00630A74" w:rsidP="001C6C48">
      <w:pPr>
        <w:rPr>
          <w:rFonts w:ascii="Century Gothic" w:hAnsi="Century Gothic"/>
          <w:szCs w:val="24"/>
        </w:rPr>
      </w:pPr>
    </w:p>
    <w:p w:rsidR="001D3F39" w:rsidRDefault="0099413C" w:rsidP="006625C4">
      <w:pPr>
        <w:pStyle w:val="BodyTextII"/>
      </w:pPr>
      <w:r w:rsidRPr="00D57472">
        <w:t xml:space="preserve">The chosen </w:t>
      </w:r>
      <w:r w:rsidR="00C05D3F" w:rsidRPr="00D57472">
        <w:t>closure</w:t>
      </w:r>
      <w:r w:rsidRPr="00D57472">
        <w:t xml:space="preserve"> with the comment </w:t>
      </w:r>
      <w:r w:rsidR="006D516E" w:rsidRPr="00D57472">
        <w:t xml:space="preserve">(blank in this instance) </w:t>
      </w:r>
      <w:r w:rsidRPr="00D57472">
        <w:t xml:space="preserve">is entered from </w:t>
      </w:r>
      <w:r w:rsidR="006D516E" w:rsidRPr="00D57472">
        <w:t xml:space="preserve">13:20 </w:t>
      </w:r>
      <w:r w:rsidRPr="00D57472">
        <w:t xml:space="preserve">to </w:t>
      </w:r>
      <w:r w:rsidR="006D516E" w:rsidRPr="00D57472">
        <w:t xml:space="preserve">13.30. </w:t>
      </w:r>
      <w:r w:rsidRPr="00D57472">
        <w:t xml:space="preserve">Once confirmed, the tee times are blocked for access from any other </w:t>
      </w:r>
      <w:r w:rsidR="000677A6" w:rsidRPr="00D57472">
        <w:t>A</w:t>
      </w:r>
      <w:r w:rsidRPr="00D57472">
        <w:t>lbatros module as well. The identi</w:t>
      </w:r>
      <w:r w:rsidR="0092006E">
        <w:t>cal comment is displayed in all programs.</w:t>
      </w:r>
    </w:p>
    <w:p w:rsidR="00630A74" w:rsidRPr="00D57472" w:rsidRDefault="00630A74" w:rsidP="001C6C48">
      <w:pPr>
        <w:rPr>
          <w:rFonts w:ascii="Century Gothic" w:hAnsi="Century Gothic"/>
          <w:szCs w:val="24"/>
        </w:rPr>
      </w:pPr>
    </w:p>
    <w:p w:rsidR="001D3F39" w:rsidRDefault="000873CA" w:rsidP="006625C4">
      <w:pPr>
        <w:pStyle w:val="L2Heading"/>
      </w:pPr>
      <w:bookmarkStart w:id="333" w:name="_Toc151896421"/>
      <w:bookmarkStart w:id="334" w:name="_Toc269206954"/>
      <w:bookmarkStart w:id="335" w:name="_Toc290365472"/>
      <w:r>
        <w:t xml:space="preserve"> </w:t>
      </w:r>
      <w:bookmarkStart w:id="336" w:name="_Toc290302479"/>
      <w:bookmarkStart w:id="337" w:name="_Toc292180697"/>
      <w:bookmarkStart w:id="338" w:name="_Toc293644793"/>
      <w:bookmarkStart w:id="339" w:name="_Toc294097794"/>
      <w:bookmarkStart w:id="340" w:name="_Toc294254707"/>
      <w:r w:rsidR="000677A6" w:rsidRPr="003D64D1">
        <w:t>Recurrence</w:t>
      </w:r>
      <w:r w:rsidR="00AE0D40" w:rsidRPr="003D64D1">
        <w:t>, Frequen</w:t>
      </w:r>
      <w:bookmarkEnd w:id="333"/>
      <w:r w:rsidR="00A15655" w:rsidRPr="003D64D1">
        <w:t>cy</w:t>
      </w:r>
      <w:bookmarkEnd w:id="334"/>
      <w:bookmarkEnd w:id="335"/>
      <w:bookmarkEnd w:id="336"/>
      <w:bookmarkEnd w:id="337"/>
      <w:bookmarkEnd w:id="338"/>
      <w:bookmarkEnd w:id="339"/>
      <w:bookmarkEnd w:id="340"/>
    </w:p>
    <w:p w:rsidR="001D3F39" w:rsidRDefault="00EC441B" w:rsidP="006625C4">
      <w:pPr>
        <w:pStyle w:val="BodyTextII"/>
      </w:pPr>
      <w:r w:rsidRPr="00D57472">
        <w:t xml:space="preserve">One can obviously enter recurring </w:t>
      </w:r>
      <w:r w:rsidR="00C05D3F" w:rsidRPr="00D57472">
        <w:t>closures</w:t>
      </w:r>
      <w:r w:rsidRPr="00D57472">
        <w:t xml:space="preserve"> without having to enter them for each </w:t>
      </w:r>
      <w:r w:rsidR="000677A6" w:rsidRPr="00D57472">
        <w:t>occurrence</w:t>
      </w:r>
      <w:r w:rsidRPr="00D57472">
        <w:t>. The procedure is just like the one for a once-off entry as described above.</w:t>
      </w:r>
    </w:p>
    <w:p w:rsidR="001D3F39" w:rsidRDefault="001D3F39" w:rsidP="00782C04"/>
    <w:p w:rsidR="001D3F39" w:rsidRDefault="00EC441B" w:rsidP="00606DB6">
      <w:pPr>
        <w:pStyle w:val="NumberedList"/>
        <w:numPr>
          <w:ilvl w:val="0"/>
          <w:numId w:val="18"/>
        </w:numPr>
      </w:pPr>
      <w:r w:rsidRPr="00D57472">
        <w:t>If you would like</w:t>
      </w:r>
      <w:r w:rsidR="004902E2" w:rsidRPr="00D57472">
        <w:t xml:space="preserve"> to</w:t>
      </w:r>
      <w:r w:rsidRPr="00D57472">
        <w:t xml:space="preserve"> enter a recurring </w:t>
      </w:r>
      <w:r w:rsidR="00C05D3F" w:rsidRPr="00D57472">
        <w:t>closure</w:t>
      </w:r>
      <w:r w:rsidRPr="00D57472">
        <w:t xml:space="preserve"> of a tee box, this can be done by </w:t>
      </w:r>
      <w:r w:rsidR="000677A6" w:rsidRPr="00D57472">
        <w:t>choosing</w:t>
      </w:r>
      <w:r w:rsidRPr="00D57472">
        <w:t xml:space="preserve"> ‚Tee </w:t>
      </w:r>
      <w:r w:rsidR="00C05D3F" w:rsidRPr="00D57472">
        <w:t>closure</w:t>
      </w:r>
      <w:r w:rsidRPr="00D57472">
        <w:t>‘ under ‚Additional functions‘ in the menu on the left. Clicking on the button will open the following window:</w:t>
      </w:r>
    </w:p>
    <w:p w:rsidR="00630A74" w:rsidRPr="00D57472" w:rsidRDefault="00630A74" w:rsidP="00630A74">
      <w:pPr>
        <w:rPr>
          <w:rFonts w:ascii="Century Gothic" w:hAnsi="Century Gothic"/>
          <w:szCs w:val="24"/>
          <w:lang w:val="en-ZA"/>
        </w:rPr>
      </w:pPr>
    </w:p>
    <w:p w:rsidR="00630A74" w:rsidRDefault="00EA168B" w:rsidP="00630A74">
      <w:pPr>
        <w:rPr>
          <w:rFonts w:ascii="Century Gothic" w:hAnsi="Century Gothic"/>
          <w:szCs w:val="24"/>
        </w:rPr>
      </w:pPr>
      <w:r w:rsidRPr="00EA168B">
        <w:rPr>
          <w:noProof/>
          <w:szCs w:val="24"/>
        </w:rPr>
        <w:lastRenderedPageBreak/>
        <w:pict>
          <v:shape id="_x0000_s1179" type="#_x0000_t202" style="position:absolute;margin-left:306pt;margin-top:-13.65pt;width:152.85pt;height:140.95pt;z-index:251666944">
            <v:textbox style="mso-next-textbox:#_x0000_s1179">
              <w:txbxContent>
                <w:p w:rsidR="00230C4A" w:rsidRPr="0023056C" w:rsidRDefault="00230C4A" w:rsidP="006625C4">
                  <w:pPr>
                    <w:pStyle w:val="BoxText"/>
                  </w:pPr>
                  <w:r>
                    <w:t>1</w:t>
                  </w:r>
                  <w:r w:rsidRPr="0023056C">
                    <w:rPr>
                      <w:vertAlign w:val="superscript"/>
                    </w:rPr>
                    <w:t>st</w:t>
                  </w:r>
                  <w:r>
                    <w:t xml:space="preserve"> step:</w:t>
                  </w:r>
                </w:p>
                <w:p w:rsidR="00230C4A" w:rsidRDefault="00230C4A" w:rsidP="006625C4">
                  <w:pPr>
                    <w:pStyle w:val="BoxText"/>
                  </w:pPr>
                  <w:r>
                    <w:t>Make sure that you have chosen the correct date, time &amp; tee box that you wish to block off.</w:t>
                  </w:r>
                </w:p>
                <w:p w:rsidR="00230C4A" w:rsidRDefault="00230C4A" w:rsidP="006625C4">
                  <w:pPr>
                    <w:pStyle w:val="BoxText"/>
                  </w:pPr>
                  <w:r w:rsidRPr="0023056C">
                    <w:t>Should the data be wrong, you can rectify this by using the sliding button</w:t>
                  </w:r>
                  <w:r>
                    <w:t xml:space="preserve"> on the side of the screen</w:t>
                  </w:r>
                  <w:r w:rsidRPr="0023056C">
                    <w:t>.</w:t>
                  </w:r>
                </w:p>
              </w:txbxContent>
            </v:textbox>
          </v:shape>
        </w:pict>
      </w:r>
      <w:r w:rsidRPr="00EA168B">
        <w:rPr>
          <w:rFonts w:ascii="Century Gothic" w:hAnsi="Century Gothic"/>
          <w:noProof/>
          <w:szCs w:val="24"/>
        </w:rPr>
        <w:pict>
          <v:shape id="_x0000_s1182" type="#_x0000_t202" style="position:absolute;margin-left:306pt;margin-top:137.8pt;width:2in;height:73.35pt;z-index:251670016">
            <v:textbox style="mso-next-textbox:#_x0000_s1182">
              <w:txbxContent>
                <w:p w:rsidR="00230C4A" w:rsidRPr="003430BF" w:rsidRDefault="00230C4A" w:rsidP="003573A6">
                  <w:pPr>
                    <w:pStyle w:val="BoxText"/>
                  </w:pPr>
                  <w:r w:rsidRPr="003430BF">
                    <w:t>2</w:t>
                  </w:r>
                  <w:r w:rsidRPr="003430BF">
                    <w:rPr>
                      <w:vertAlign w:val="superscript"/>
                    </w:rPr>
                    <w:t>nd</w:t>
                  </w:r>
                  <w:r w:rsidRPr="003430BF">
                    <w:t xml:space="preserve"> step:</w:t>
                  </w:r>
                </w:p>
                <w:p w:rsidR="00230C4A" w:rsidRPr="0023056C" w:rsidRDefault="00230C4A" w:rsidP="006625C4">
                  <w:pPr>
                    <w:pStyle w:val="BoxText"/>
                  </w:pPr>
                  <w:r w:rsidRPr="0023056C">
                    <w:t xml:space="preserve">Click on the ‘New‘ button to </w:t>
                  </w:r>
                  <w:r>
                    <w:t>enter</w:t>
                  </w:r>
                  <w:r w:rsidRPr="0023056C">
                    <w:t xml:space="preserve"> </w:t>
                  </w:r>
                  <w:r>
                    <w:t>a new recurring closure of a tee</w:t>
                  </w:r>
                  <w:r w:rsidRPr="0023056C">
                    <w:t>.</w:t>
                  </w:r>
                </w:p>
                <w:p w:rsidR="00230C4A" w:rsidRPr="00EA4314" w:rsidRDefault="00230C4A" w:rsidP="00630A74">
                  <w:pPr>
                    <w:rPr>
                      <w:rFonts w:ascii="Meta" w:hAnsi="Meta"/>
                      <w:sz w:val="16"/>
                      <w:szCs w:val="16"/>
                    </w:rPr>
                  </w:pPr>
                </w:p>
                <w:p w:rsidR="00230C4A" w:rsidRPr="00EA4314" w:rsidRDefault="00230C4A" w:rsidP="00630A74">
                  <w:pPr>
                    <w:rPr>
                      <w:rFonts w:ascii="Meta" w:hAnsi="Meta"/>
                      <w:sz w:val="20"/>
                    </w:rPr>
                  </w:pPr>
                </w:p>
              </w:txbxContent>
            </v:textbox>
          </v:shape>
        </w:pict>
      </w:r>
      <w:r w:rsidRPr="00EA168B">
        <w:rPr>
          <w:rFonts w:ascii="Century Gothic" w:hAnsi="Century Gothic"/>
          <w:noProof/>
          <w:szCs w:val="24"/>
        </w:rPr>
        <w:pict>
          <v:line id="_x0000_s1177" style="position:absolute;flip:y;z-index:251664896" from="135pt,27.25pt" to="135pt,47.8pt">
            <v:stroke endarrow="block"/>
          </v:line>
        </w:pict>
      </w:r>
      <w:r w:rsidRPr="00EA168B">
        <w:rPr>
          <w:rFonts w:ascii="Century Gothic" w:hAnsi="Century Gothic"/>
          <w:noProof/>
          <w:szCs w:val="24"/>
        </w:rPr>
        <w:pict>
          <v:line id="_x0000_s1176" style="position:absolute;flip:y;z-index:251663872" from="81pt,27.25pt" to="81pt,47.8pt">
            <v:stroke endarrow="block"/>
          </v:line>
        </w:pict>
      </w:r>
      <w:r w:rsidRPr="00EA168B">
        <w:rPr>
          <w:rFonts w:ascii="Century Gothic" w:hAnsi="Century Gothic"/>
          <w:noProof/>
          <w:szCs w:val="24"/>
        </w:rPr>
        <w:pict>
          <v:line id="_x0000_s1175" style="position:absolute;flip:y;z-index:251662848" from="36pt,27.25pt" to="36pt,47.8pt">
            <v:stroke endarrow="block"/>
          </v:line>
        </w:pict>
      </w:r>
      <w:r w:rsidRPr="00EA168B">
        <w:rPr>
          <w:rFonts w:ascii="Century Gothic" w:hAnsi="Century Gothic"/>
          <w:noProof/>
          <w:szCs w:val="24"/>
        </w:rPr>
        <w:pict>
          <v:line id="_x0000_s1180" style="position:absolute;flip:y;z-index:251667968" from="18pt,15.5pt" to="18pt,164.8pt">
            <v:stroke endarrow="block"/>
          </v:line>
        </w:pict>
      </w:r>
      <w:r w:rsidRPr="00EA168B">
        <w:rPr>
          <w:rFonts w:ascii="Century Gothic" w:hAnsi="Century Gothic"/>
          <w:noProof/>
          <w:szCs w:val="24"/>
        </w:rPr>
        <w:pict>
          <v:line id="_x0000_s1181" style="position:absolute;z-index:251668992" from="18pt,164.8pt" to="306pt,164.8pt"/>
        </w:pict>
      </w:r>
      <w:r w:rsidRPr="00EA168B">
        <w:rPr>
          <w:rFonts w:ascii="Century Gothic" w:hAnsi="Century Gothic"/>
          <w:noProof/>
          <w:szCs w:val="24"/>
        </w:rPr>
        <w:pict>
          <v:line id="_x0000_s1178" style="position:absolute;z-index:251665920" from="36pt,47.8pt" to="306pt,47.8pt"/>
        </w:pict>
      </w:r>
      <w:r w:rsidR="00847658">
        <w:rPr>
          <w:noProof/>
          <w:szCs w:val="24"/>
          <w:lang w:val="en-ZA" w:eastAsia="en-ZA"/>
        </w:rPr>
        <w:drawing>
          <wp:inline distT="0" distB="0" distL="0" distR="0">
            <wp:extent cx="4133850" cy="2952750"/>
            <wp:effectExtent l="19050" t="0" r="0" b="0"/>
            <wp:docPr id="97" name="Picture 97" descr="tee clos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ee closure2"/>
                    <pic:cNvPicPr>
                      <a:picLocks noChangeAspect="1" noChangeArrowheads="1"/>
                    </pic:cNvPicPr>
                  </pic:nvPicPr>
                  <pic:blipFill>
                    <a:blip r:embed="rId99"/>
                    <a:srcRect/>
                    <a:stretch>
                      <a:fillRect/>
                    </a:stretch>
                  </pic:blipFill>
                  <pic:spPr bwMode="auto">
                    <a:xfrm>
                      <a:off x="0" y="0"/>
                      <a:ext cx="4133850" cy="2952750"/>
                    </a:xfrm>
                    <a:prstGeom prst="rect">
                      <a:avLst/>
                    </a:prstGeom>
                    <a:noFill/>
                    <a:ln w="9525">
                      <a:noFill/>
                      <a:miter lim="800000"/>
                      <a:headEnd/>
                      <a:tailEnd/>
                    </a:ln>
                  </pic:spPr>
                </pic:pic>
              </a:graphicData>
            </a:graphic>
          </wp:inline>
        </w:drawing>
      </w:r>
    </w:p>
    <w:p w:rsidR="001D3F39" w:rsidRDefault="003430BF" w:rsidP="006625C4">
      <w:pPr>
        <w:pStyle w:val="BodyTextII"/>
      </w:pPr>
      <w:r w:rsidRPr="00D57472">
        <w:t>The screen shows the chosen day with all available tee times, the selected course and tee box. On the right side of the screen, you can view the existing bookings for the day.</w:t>
      </w:r>
    </w:p>
    <w:p w:rsidR="001D3F39" w:rsidRDefault="001D3F39" w:rsidP="00782C04"/>
    <w:p w:rsidR="001D3F39" w:rsidRDefault="003430BF" w:rsidP="006625C4">
      <w:pPr>
        <w:pStyle w:val="NumberedList"/>
      </w:pPr>
      <w:r w:rsidRPr="00D57472">
        <w:t>To block off (a) tee time(s), click on ‚New‘  on the menu bar at the top. A new window called “Select time” pops up:</w:t>
      </w:r>
    </w:p>
    <w:p w:rsidR="0083208E" w:rsidRPr="00D57472" w:rsidRDefault="00EA168B" w:rsidP="000D2063">
      <w:pPr>
        <w:rPr>
          <w:szCs w:val="24"/>
        </w:rPr>
      </w:pPr>
      <w:r w:rsidRPr="00EA168B">
        <w:rPr>
          <w:noProof/>
        </w:rPr>
        <w:pict>
          <v:shape id="_x0000_s1185" type="#_x0000_t202" style="position:absolute;margin-left:261pt;margin-top:9.1pt;width:189pt;height:158.2pt;z-index:251673088">
            <v:textbox style="mso-next-textbox:#_x0000_s1185">
              <w:txbxContent>
                <w:p w:rsidR="00230C4A" w:rsidRPr="00EC441B" w:rsidRDefault="00230C4A" w:rsidP="006625C4">
                  <w:pPr>
                    <w:pStyle w:val="BoxText"/>
                  </w:pPr>
                  <w:r w:rsidRPr="00EC441B">
                    <w:t>3</w:t>
                  </w:r>
                  <w:r w:rsidRPr="00EC441B">
                    <w:rPr>
                      <w:vertAlign w:val="superscript"/>
                    </w:rPr>
                    <w:t>rd</w:t>
                  </w:r>
                  <w:r w:rsidRPr="00EC441B">
                    <w:t xml:space="preserve"> step:</w:t>
                  </w:r>
                </w:p>
                <w:p w:rsidR="00230C4A" w:rsidRDefault="00230C4A" w:rsidP="006625C4">
                  <w:pPr>
                    <w:pStyle w:val="BoxText"/>
                  </w:pPr>
                  <w:r w:rsidRPr="00B864FD">
                    <w:t>Ch</w:t>
                  </w:r>
                  <w:r>
                    <w:t>o</w:t>
                  </w:r>
                  <w:r w:rsidRPr="00B864FD">
                    <w:t>ose the time you wish the block</w:t>
                  </w:r>
                  <w:r>
                    <w:t>age</w:t>
                  </w:r>
                  <w:r w:rsidRPr="00B864FD">
                    <w:t xml:space="preserve"> </w:t>
                  </w:r>
                  <w:r>
                    <w:t>to</w:t>
                  </w:r>
                  <w:r w:rsidRPr="00B864FD">
                    <w:t xml:space="preserve"> commence and the time that it ends. </w:t>
                  </w:r>
                  <w:r>
                    <w:t>Clicking on the arrows next to the time, shows the available times for the day.</w:t>
                  </w:r>
                </w:p>
                <w:p w:rsidR="00230C4A" w:rsidRDefault="00230C4A" w:rsidP="006625C4">
                  <w:pPr>
                    <w:pStyle w:val="BoxText"/>
                  </w:pPr>
                </w:p>
                <w:p w:rsidR="00230C4A" w:rsidRDefault="00230C4A" w:rsidP="006625C4">
                  <w:pPr>
                    <w:pStyle w:val="BoxText"/>
                  </w:pPr>
                  <w:r w:rsidRPr="00B864FD">
                    <w:t xml:space="preserve">In our example, we have chosen to </w:t>
                  </w:r>
                  <w:r>
                    <w:t>enter a recurring blockage of</w:t>
                  </w:r>
                  <w:r w:rsidRPr="00B864FD">
                    <w:t xml:space="preserve"> the tee </w:t>
                  </w:r>
                  <w:r>
                    <w:t>from 11:30 to 15:40, every Wednesday.</w:t>
                  </w:r>
                </w:p>
                <w:p w:rsidR="00230C4A" w:rsidRPr="003430BF" w:rsidRDefault="00230C4A" w:rsidP="003430BF"/>
              </w:txbxContent>
            </v:textbox>
          </v:shape>
        </w:pict>
      </w:r>
    </w:p>
    <w:p w:rsidR="0067732D" w:rsidRDefault="00EA168B" w:rsidP="0067732D">
      <w:pPr>
        <w:rPr>
          <w:rFonts w:ascii="Century Gothic" w:hAnsi="Century Gothic"/>
          <w:szCs w:val="24"/>
        </w:rPr>
      </w:pPr>
      <w:r>
        <w:rPr>
          <w:rFonts w:ascii="Century Gothic" w:hAnsi="Century Gothic"/>
          <w:noProof/>
          <w:szCs w:val="24"/>
          <w:lang w:val="en-ZA" w:eastAsia="en-ZA"/>
        </w:rPr>
        <w:pict>
          <v:shape id="_x0000_s1291" type="#_x0000_t32" style="position:absolute;margin-left:153pt;margin-top:142.9pt;width:108pt;height:21.55pt;flip:x;z-index:251769344" o:connectortype="straight">
            <v:stroke endarrow="block"/>
          </v:shape>
        </w:pict>
      </w:r>
      <w:r w:rsidRPr="00EA168B">
        <w:rPr>
          <w:rFonts w:ascii="Century Gothic" w:hAnsi="Century Gothic"/>
          <w:noProof/>
          <w:szCs w:val="24"/>
        </w:rPr>
        <w:pict>
          <v:line id="_x0000_s1184" style="position:absolute;flip:x;z-index:251672064" from="153pt,49.6pt" to="261pt,60.4pt">
            <v:stroke endarrow="block"/>
          </v:line>
        </w:pict>
      </w:r>
      <w:r w:rsidRPr="00EA168B">
        <w:rPr>
          <w:rFonts w:ascii="Century Gothic" w:hAnsi="Century Gothic"/>
          <w:noProof/>
          <w:szCs w:val="24"/>
        </w:rPr>
        <w:pict>
          <v:line id="_x0000_s1183" style="position:absolute;flip:x;z-index:251671040" from="153pt,28.3pt" to="261pt,36.4pt">
            <v:stroke endarrow="block"/>
          </v:line>
        </w:pict>
      </w:r>
      <w:r w:rsidR="00847658">
        <w:rPr>
          <w:rFonts w:ascii="Century Gothic" w:hAnsi="Century Gothic"/>
          <w:noProof/>
          <w:szCs w:val="24"/>
          <w:lang w:val="en-ZA" w:eastAsia="en-ZA"/>
        </w:rPr>
        <w:drawing>
          <wp:inline distT="0" distB="0" distL="0" distR="0">
            <wp:extent cx="3238500" cy="3238500"/>
            <wp:effectExtent l="19050" t="0" r="0" b="0"/>
            <wp:docPr id="98" name="Picture 98" descr="Select tim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elect time2"/>
                    <pic:cNvPicPr>
                      <a:picLocks noChangeAspect="1" noChangeArrowheads="1"/>
                    </pic:cNvPicPr>
                  </pic:nvPicPr>
                  <pic:blipFill>
                    <a:blip r:embed="rId100"/>
                    <a:srcRect/>
                    <a:stretch>
                      <a:fillRect/>
                    </a:stretch>
                  </pic:blipFill>
                  <pic:spPr bwMode="auto">
                    <a:xfrm>
                      <a:off x="0" y="0"/>
                      <a:ext cx="3238500" cy="3238500"/>
                    </a:xfrm>
                    <a:prstGeom prst="rect">
                      <a:avLst/>
                    </a:prstGeom>
                    <a:noFill/>
                    <a:ln w="9525">
                      <a:noFill/>
                      <a:miter lim="800000"/>
                      <a:headEnd/>
                      <a:tailEnd/>
                    </a:ln>
                  </pic:spPr>
                </pic:pic>
              </a:graphicData>
            </a:graphic>
          </wp:inline>
        </w:drawing>
      </w:r>
    </w:p>
    <w:p w:rsidR="003D64D1" w:rsidRPr="00D57472" w:rsidRDefault="003D64D1" w:rsidP="0067732D">
      <w:pPr>
        <w:rPr>
          <w:rFonts w:ascii="Century Gothic" w:hAnsi="Century Gothic"/>
          <w:szCs w:val="24"/>
        </w:rPr>
      </w:pPr>
    </w:p>
    <w:p w:rsidR="001D3F39" w:rsidRPr="00782C04" w:rsidRDefault="003430BF" w:rsidP="006625C4">
      <w:pPr>
        <w:pStyle w:val="NumberedList"/>
      </w:pPr>
      <w:r w:rsidRPr="00782C04">
        <w:t>Cho</w:t>
      </w:r>
      <w:r w:rsidR="006D516E" w:rsidRPr="00782C04">
        <w:t>o</w:t>
      </w:r>
      <w:r w:rsidRPr="00782C04">
        <w:t xml:space="preserve">se the desired starting and end time for the blocking off of the tee. </w:t>
      </w:r>
      <w:r w:rsidR="00C05D3F" w:rsidRPr="00782C04">
        <w:t>The s</w:t>
      </w:r>
      <w:r w:rsidRPr="00782C04">
        <w:t>crolling option to the right of the time assists in this process.</w:t>
      </w:r>
    </w:p>
    <w:p w:rsidR="00630A74" w:rsidRPr="00782C04" w:rsidRDefault="00630A74" w:rsidP="00782C04">
      <w:pPr>
        <w:rPr>
          <w:szCs w:val="24"/>
        </w:rPr>
      </w:pPr>
    </w:p>
    <w:p w:rsidR="0067732D" w:rsidRDefault="00EA168B" w:rsidP="009854A1">
      <w:pPr>
        <w:rPr>
          <w:rFonts w:ascii="Century Gothic" w:hAnsi="Century Gothic"/>
          <w:szCs w:val="24"/>
        </w:rPr>
      </w:pPr>
      <w:r w:rsidRPr="00EA168B">
        <w:rPr>
          <w:rFonts w:ascii="Century Gothic" w:hAnsi="Century Gothic"/>
          <w:noProof/>
          <w:szCs w:val="24"/>
        </w:rPr>
        <w:lastRenderedPageBreak/>
        <w:pict>
          <v:line id="_x0000_s1187" style="position:absolute;flip:x;z-index:251675136" from="206.3pt,82.95pt" to="261pt,82.95pt">
            <v:stroke endarrow="block"/>
          </v:line>
        </w:pict>
      </w:r>
      <w:r w:rsidRPr="00EA168B">
        <w:rPr>
          <w:rFonts w:ascii="Century Gothic" w:hAnsi="Century Gothic"/>
          <w:noProof/>
          <w:szCs w:val="24"/>
        </w:rPr>
        <w:pict>
          <v:shape id="_x0000_s1186" type="#_x0000_t202" style="position:absolute;margin-left:261pt;margin-top:33.65pt;width:189pt;height:117.9pt;z-index:251674112">
            <v:textbox style="mso-next-textbox:#_x0000_s1186">
              <w:txbxContent>
                <w:p w:rsidR="00230C4A" w:rsidRDefault="00230C4A" w:rsidP="006625C4">
                  <w:pPr>
                    <w:pStyle w:val="BoxText"/>
                  </w:pPr>
                  <w:r w:rsidRPr="00FA2DBE">
                    <w:t xml:space="preserve">4th step: </w:t>
                  </w:r>
                </w:p>
                <w:p w:rsidR="00230C4A" w:rsidRDefault="00230C4A" w:rsidP="006625C4">
                  <w:pPr>
                    <w:pStyle w:val="BoxText"/>
                  </w:pPr>
                  <w:r w:rsidRPr="00FA2DBE">
                    <w:t>Enter a comment to explain the reason for closing the tee. Should you wish to choose from the options offered, click on the arrow before making your choice. (Text formatting done in AlbAdmin module).</w:t>
                  </w:r>
                </w:p>
                <w:p w:rsidR="00230C4A" w:rsidRPr="003430BF" w:rsidRDefault="00230C4A" w:rsidP="003430BF"/>
              </w:txbxContent>
            </v:textbox>
          </v:shape>
        </w:pict>
      </w:r>
      <w:r w:rsidR="00847658">
        <w:rPr>
          <w:rFonts w:ascii="Century Gothic" w:hAnsi="Century Gothic"/>
          <w:noProof/>
          <w:szCs w:val="24"/>
          <w:lang w:val="en-ZA" w:eastAsia="en-ZA"/>
        </w:rPr>
        <w:drawing>
          <wp:inline distT="0" distB="0" distL="0" distR="0">
            <wp:extent cx="3238500" cy="3219450"/>
            <wp:effectExtent l="19050" t="0" r="0" b="0"/>
            <wp:docPr id="99" name="Picture 99" descr="select ti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elect time3"/>
                    <pic:cNvPicPr>
                      <a:picLocks noChangeAspect="1" noChangeArrowheads="1"/>
                    </pic:cNvPicPr>
                  </pic:nvPicPr>
                  <pic:blipFill>
                    <a:blip r:embed="rId101"/>
                    <a:srcRect/>
                    <a:stretch>
                      <a:fillRect/>
                    </a:stretch>
                  </pic:blipFill>
                  <pic:spPr bwMode="auto">
                    <a:xfrm>
                      <a:off x="0" y="0"/>
                      <a:ext cx="3238500" cy="3219450"/>
                    </a:xfrm>
                    <a:prstGeom prst="rect">
                      <a:avLst/>
                    </a:prstGeom>
                    <a:noFill/>
                    <a:ln w="9525">
                      <a:noFill/>
                      <a:miter lim="800000"/>
                      <a:headEnd/>
                      <a:tailEnd/>
                    </a:ln>
                  </pic:spPr>
                </pic:pic>
              </a:graphicData>
            </a:graphic>
          </wp:inline>
        </w:drawing>
      </w:r>
    </w:p>
    <w:p w:rsidR="002851C1" w:rsidRPr="00D57472" w:rsidRDefault="002851C1" w:rsidP="009854A1">
      <w:pPr>
        <w:rPr>
          <w:rFonts w:ascii="Century Gothic" w:hAnsi="Century Gothic"/>
          <w:szCs w:val="24"/>
        </w:rPr>
      </w:pPr>
    </w:p>
    <w:p w:rsidR="0067732D" w:rsidRPr="00D57472" w:rsidRDefault="0067732D" w:rsidP="009854A1">
      <w:pPr>
        <w:rPr>
          <w:rFonts w:ascii="Century Gothic" w:hAnsi="Century Gothic"/>
          <w:szCs w:val="24"/>
        </w:rPr>
      </w:pPr>
    </w:p>
    <w:p w:rsidR="001D3F39" w:rsidRDefault="006163ED" w:rsidP="006625C4">
      <w:pPr>
        <w:pStyle w:val="NumberedList"/>
      </w:pPr>
      <w:r w:rsidRPr="00D57472">
        <w:t>No</w:t>
      </w:r>
      <w:r w:rsidR="00D01FC3" w:rsidRPr="00D57472">
        <w:t>w</w:t>
      </w:r>
      <w:r w:rsidRPr="00D57472">
        <w:t xml:space="preserve"> choose the frequency – in our example, once a month:</w:t>
      </w:r>
    </w:p>
    <w:p w:rsidR="0067732D" w:rsidRPr="00D57472" w:rsidRDefault="0067732D" w:rsidP="00782C04">
      <w:pPr>
        <w:rPr>
          <w:szCs w:val="24"/>
        </w:rPr>
      </w:pPr>
    </w:p>
    <w:p w:rsidR="0067732D" w:rsidRDefault="00EA168B" w:rsidP="009854A1">
      <w:pPr>
        <w:rPr>
          <w:rFonts w:ascii="Century Gothic" w:hAnsi="Century Gothic"/>
          <w:szCs w:val="24"/>
        </w:rPr>
      </w:pPr>
      <w:r w:rsidRPr="00EA168B">
        <w:rPr>
          <w:rFonts w:ascii="Century Gothic" w:hAnsi="Century Gothic"/>
          <w:noProof/>
          <w:szCs w:val="24"/>
        </w:rPr>
        <w:pict>
          <v:shape id="_x0000_s1189" type="#_x0000_t202" style="position:absolute;margin-left:263.4pt;margin-top:1.85pt;width:189pt;height:219.7pt;z-index:251677184">
            <v:textbox style="mso-next-textbox:#_x0000_s1189">
              <w:txbxContent>
                <w:p w:rsidR="00230C4A" w:rsidRPr="00FA2DBE" w:rsidRDefault="00230C4A" w:rsidP="006625C4">
                  <w:pPr>
                    <w:pStyle w:val="BoxText"/>
                  </w:pPr>
                  <w:r w:rsidRPr="0092006E">
                    <w:t>The following frequency options are available:</w:t>
                  </w:r>
                </w:p>
                <w:p w:rsidR="00230C4A" w:rsidRPr="003D64D1" w:rsidRDefault="00230C4A" w:rsidP="006625C4">
                  <w:pPr>
                    <w:pStyle w:val="BoxText"/>
                  </w:pPr>
                </w:p>
                <w:p w:rsidR="00230C4A" w:rsidRDefault="00230C4A" w:rsidP="003573A6">
                  <w:pPr>
                    <w:pStyle w:val="BoxText"/>
                    <w:numPr>
                      <w:ilvl w:val="0"/>
                      <w:numId w:val="37"/>
                    </w:numPr>
                    <w:rPr>
                      <w:lang w:eastAsia="ru-RU"/>
                    </w:rPr>
                  </w:pPr>
                  <w:r w:rsidRPr="0092006E">
                    <w:rPr>
                      <w:lang w:eastAsia="ru-RU"/>
                    </w:rPr>
                    <w:t>Only on this day</w:t>
                  </w:r>
                </w:p>
                <w:p w:rsidR="00230C4A" w:rsidRDefault="00230C4A" w:rsidP="003573A6">
                  <w:pPr>
                    <w:pStyle w:val="BoxText"/>
                    <w:numPr>
                      <w:ilvl w:val="0"/>
                      <w:numId w:val="37"/>
                    </w:numPr>
                    <w:rPr>
                      <w:lang w:eastAsia="ru-RU"/>
                    </w:rPr>
                  </w:pPr>
                  <w:r w:rsidRPr="0092006E">
                    <w:rPr>
                      <w:lang w:eastAsia="ru-RU"/>
                    </w:rPr>
                    <w:t>Daily</w:t>
                  </w:r>
                </w:p>
                <w:p w:rsidR="00230C4A" w:rsidRDefault="00230C4A" w:rsidP="003573A6">
                  <w:pPr>
                    <w:pStyle w:val="BoxText"/>
                    <w:numPr>
                      <w:ilvl w:val="0"/>
                      <w:numId w:val="37"/>
                    </w:numPr>
                    <w:rPr>
                      <w:lang w:eastAsia="ru-RU"/>
                    </w:rPr>
                  </w:pPr>
                  <w:r w:rsidRPr="0092006E">
                    <w:rPr>
                      <w:lang w:eastAsia="ru-RU"/>
                    </w:rPr>
                    <w:t>Daily on weekdays</w:t>
                  </w:r>
                </w:p>
                <w:p w:rsidR="00230C4A" w:rsidRDefault="00230C4A" w:rsidP="003573A6">
                  <w:pPr>
                    <w:pStyle w:val="BoxText"/>
                    <w:numPr>
                      <w:ilvl w:val="0"/>
                      <w:numId w:val="37"/>
                    </w:numPr>
                    <w:rPr>
                      <w:lang w:eastAsia="ru-RU"/>
                    </w:rPr>
                  </w:pPr>
                  <w:r w:rsidRPr="0092006E">
                    <w:rPr>
                      <w:lang w:eastAsia="ru-RU"/>
                    </w:rPr>
                    <w:t>Daily on weekends</w:t>
                  </w:r>
                </w:p>
                <w:p w:rsidR="00230C4A" w:rsidRDefault="00230C4A" w:rsidP="003573A6">
                  <w:pPr>
                    <w:pStyle w:val="BoxText"/>
                    <w:numPr>
                      <w:ilvl w:val="0"/>
                      <w:numId w:val="37"/>
                    </w:numPr>
                    <w:rPr>
                      <w:lang w:eastAsia="ru-RU"/>
                    </w:rPr>
                  </w:pPr>
                  <w:r w:rsidRPr="0092006E">
                    <w:rPr>
                      <w:lang w:eastAsia="ru-RU"/>
                    </w:rPr>
                    <w:t>Every 2nd day</w:t>
                  </w:r>
                </w:p>
                <w:p w:rsidR="00230C4A" w:rsidRDefault="00230C4A" w:rsidP="003573A6">
                  <w:pPr>
                    <w:pStyle w:val="BoxText"/>
                    <w:numPr>
                      <w:ilvl w:val="0"/>
                      <w:numId w:val="37"/>
                    </w:numPr>
                    <w:rPr>
                      <w:lang w:eastAsia="ru-RU"/>
                    </w:rPr>
                  </w:pPr>
                  <w:r w:rsidRPr="0092006E">
                    <w:rPr>
                      <w:lang w:eastAsia="ru-RU"/>
                    </w:rPr>
                    <w:t>Once a week</w:t>
                  </w:r>
                </w:p>
                <w:p w:rsidR="00230C4A" w:rsidRDefault="00230C4A" w:rsidP="003573A6">
                  <w:pPr>
                    <w:pStyle w:val="BoxText"/>
                    <w:numPr>
                      <w:ilvl w:val="0"/>
                      <w:numId w:val="37"/>
                    </w:numPr>
                    <w:rPr>
                      <w:lang w:eastAsia="ru-RU"/>
                    </w:rPr>
                  </w:pPr>
                  <w:r w:rsidRPr="0092006E">
                    <w:rPr>
                      <w:lang w:eastAsia="ru-RU"/>
                    </w:rPr>
                    <w:t>Every 2nd week</w:t>
                  </w:r>
                </w:p>
                <w:p w:rsidR="00230C4A" w:rsidRDefault="00230C4A" w:rsidP="003573A6">
                  <w:pPr>
                    <w:pStyle w:val="BoxText"/>
                    <w:numPr>
                      <w:ilvl w:val="0"/>
                      <w:numId w:val="37"/>
                    </w:numPr>
                    <w:rPr>
                      <w:lang w:eastAsia="ru-RU"/>
                    </w:rPr>
                  </w:pPr>
                  <w:r w:rsidRPr="0092006E">
                    <w:rPr>
                      <w:lang w:eastAsia="ru-RU"/>
                    </w:rPr>
                    <w:t>Once a month</w:t>
                  </w:r>
                </w:p>
                <w:p w:rsidR="00230C4A" w:rsidRDefault="00230C4A" w:rsidP="006625C4">
                  <w:pPr>
                    <w:pStyle w:val="BoxText"/>
                  </w:pPr>
                </w:p>
                <w:p w:rsidR="00230C4A" w:rsidRDefault="00230C4A" w:rsidP="006625C4">
                  <w:pPr>
                    <w:pStyle w:val="BoxText"/>
                  </w:pPr>
                  <w:r w:rsidRPr="0092006E">
                    <w:t>Several combinations are possible</w:t>
                  </w:r>
                  <w:r w:rsidRPr="003D64D1">
                    <w:t xml:space="preserve"> .depending on the reason for closure.</w:t>
                  </w:r>
                </w:p>
              </w:txbxContent>
            </v:textbox>
          </v:shape>
        </w:pict>
      </w:r>
      <w:r w:rsidRPr="00EA168B">
        <w:rPr>
          <w:rFonts w:ascii="Century Gothic" w:hAnsi="Century Gothic"/>
          <w:noProof/>
          <w:szCs w:val="24"/>
        </w:rPr>
        <w:pict>
          <v:line id="_x0000_s1188" style="position:absolute;flip:x;z-index:251676160" from="219.85pt,138pt" to="263.4pt,151.8pt">
            <v:stroke endarrow="block"/>
          </v:line>
        </w:pict>
      </w:r>
      <w:r w:rsidR="00847658">
        <w:rPr>
          <w:rFonts w:ascii="Century Gothic" w:hAnsi="Century Gothic"/>
          <w:noProof/>
          <w:szCs w:val="24"/>
          <w:lang w:val="en-ZA" w:eastAsia="en-ZA"/>
        </w:rPr>
        <w:drawing>
          <wp:inline distT="0" distB="0" distL="0" distR="0">
            <wp:extent cx="3238500" cy="3200400"/>
            <wp:effectExtent l="19050" t="0" r="0" b="0"/>
            <wp:docPr id="100" name="Picture 100" descr="once a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once a month"/>
                    <pic:cNvPicPr>
                      <a:picLocks noChangeAspect="1" noChangeArrowheads="1"/>
                    </pic:cNvPicPr>
                  </pic:nvPicPr>
                  <pic:blipFill>
                    <a:blip r:embed="rId102"/>
                    <a:srcRect/>
                    <a:stretch>
                      <a:fillRect/>
                    </a:stretch>
                  </pic:blipFill>
                  <pic:spPr bwMode="auto">
                    <a:xfrm>
                      <a:off x="0" y="0"/>
                      <a:ext cx="3238500" cy="3200400"/>
                    </a:xfrm>
                    <a:prstGeom prst="rect">
                      <a:avLst/>
                    </a:prstGeom>
                    <a:noFill/>
                    <a:ln w="9525">
                      <a:noFill/>
                      <a:miter lim="800000"/>
                      <a:headEnd/>
                      <a:tailEnd/>
                    </a:ln>
                  </pic:spPr>
                </pic:pic>
              </a:graphicData>
            </a:graphic>
          </wp:inline>
        </w:drawing>
      </w:r>
    </w:p>
    <w:p w:rsidR="00891372" w:rsidRPr="00D57472" w:rsidRDefault="00891372" w:rsidP="009854A1">
      <w:pPr>
        <w:rPr>
          <w:rFonts w:ascii="Century Gothic" w:hAnsi="Century Gothic"/>
          <w:szCs w:val="24"/>
        </w:rPr>
      </w:pPr>
    </w:p>
    <w:p w:rsidR="001D3F39" w:rsidRDefault="001D3F39">
      <w:pPr>
        <w:rPr>
          <w:rFonts w:ascii="Century Gothic" w:hAnsi="Century Gothic"/>
          <w:sz w:val="22"/>
          <w:szCs w:val="22"/>
        </w:rPr>
      </w:pPr>
    </w:p>
    <w:p w:rsidR="001D3F39" w:rsidRDefault="006163ED" w:rsidP="006625C4">
      <w:pPr>
        <w:pStyle w:val="NumberedList"/>
      </w:pPr>
      <w:r w:rsidRPr="00D57472">
        <w:t xml:space="preserve">You begin on the first closure on </w:t>
      </w:r>
      <w:r w:rsidR="000420CA" w:rsidRPr="00D57472">
        <w:t>the day you are viewing</w:t>
      </w:r>
      <w:r w:rsidRPr="00D57472">
        <w:t xml:space="preserve">. Now enter the range of the </w:t>
      </w:r>
      <w:r w:rsidR="000677A6" w:rsidRPr="00D57472">
        <w:t>recurrence</w:t>
      </w:r>
      <w:r w:rsidRPr="00D57472">
        <w:t xml:space="preserve"> by entering the „Up to‘ field</w:t>
      </w:r>
      <w:r w:rsidR="00272740" w:rsidRPr="00D57472">
        <w:t xml:space="preserve">. </w:t>
      </w:r>
      <w:r w:rsidRPr="00D57472">
        <w:t xml:space="preserve">Our example ends on </w:t>
      </w:r>
      <w:r w:rsidR="0092006E">
        <w:t>13/10/2010.</w:t>
      </w:r>
    </w:p>
    <w:p w:rsidR="0083208E" w:rsidRPr="00D57472" w:rsidRDefault="0083208E" w:rsidP="00782C04">
      <w:pPr>
        <w:rPr>
          <w:szCs w:val="24"/>
        </w:rPr>
      </w:pPr>
    </w:p>
    <w:p w:rsidR="00272740" w:rsidRDefault="00EA168B" w:rsidP="009854A1">
      <w:pPr>
        <w:rPr>
          <w:rFonts w:ascii="Century Gothic" w:hAnsi="Century Gothic"/>
          <w:szCs w:val="24"/>
        </w:rPr>
      </w:pPr>
      <w:r w:rsidRPr="00EA168B">
        <w:rPr>
          <w:rFonts w:ascii="Century Gothic" w:hAnsi="Century Gothic"/>
          <w:noProof/>
          <w:szCs w:val="24"/>
        </w:rPr>
        <w:lastRenderedPageBreak/>
        <w:pict>
          <v:line id="_x0000_s1190" style="position:absolute;flip:x;z-index:251678208" from="161.65pt,166.7pt" to="263.4pt,201.75pt">
            <v:stroke endarrow="block"/>
          </v:line>
        </w:pict>
      </w:r>
      <w:r w:rsidRPr="00EA168B">
        <w:rPr>
          <w:rFonts w:ascii="Century Gothic" w:hAnsi="Century Gothic"/>
          <w:noProof/>
          <w:szCs w:val="24"/>
        </w:rPr>
        <w:pict>
          <v:shape id="_x0000_s1191" type="#_x0000_t202" style="position:absolute;margin-left:263.4pt;margin-top:5.9pt;width:189pt;height:166.85pt;z-index:251679232">
            <v:textbox style="mso-next-textbox:#_x0000_s1191">
              <w:txbxContent>
                <w:p w:rsidR="00230C4A" w:rsidRPr="003D64D1" w:rsidRDefault="00230C4A" w:rsidP="006625C4">
                  <w:pPr>
                    <w:pStyle w:val="BoxText"/>
                  </w:pPr>
                  <w:r w:rsidRPr="003D64D1">
                    <w:t>Choose the last date of the recurring closure. A calendar window opens up. Select the end date by clicking on the date.</w:t>
                  </w:r>
                </w:p>
                <w:p w:rsidR="00230C4A" w:rsidRPr="006163ED" w:rsidRDefault="00230C4A" w:rsidP="006625C4">
                  <w:pPr>
                    <w:pStyle w:val="BoxText"/>
                    <w:rPr>
                      <w:rFonts w:ascii="Meta" w:hAnsi="Meta"/>
                      <w:sz w:val="16"/>
                      <w:szCs w:val="16"/>
                    </w:rPr>
                  </w:pPr>
                </w:p>
                <w:p w:rsidR="00230C4A" w:rsidRPr="00272740" w:rsidRDefault="00230C4A" w:rsidP="006625C4">
                  <w:pPr>
                    <w:pStyle w:val="BoxText"/>
                    <w:rPr>
                      <w:rFonts w:ascii="Meta" w:hAnsi="Meta"/>
                      <w:sz w:val="20"/>
                    </w:rPr>
                  </w:pPr>
                  <w:r>
                    <w:rPr>
                      <w:rFonts w:ascii="Meta" w:hAnsi="Meta"/>
                      <w:noProof/>
                      <w:sz w:val="20"/>
                      <w:lang w:val="en-ZA" w:eastAsia="en-ZA"/>
                    </w:rPr>
                    <w:drawing>
                      <wp:inline distT="0" distB="0" distL="0" distR="0">
                        <wp:extent cx="1200150" cy="1009650"/>
                        <wp:effectExtent l="1905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03"/>
                                <a:srcRect/>
                                <a:stretch>
                                  <a:fillRect/>
                                </a:stretch>
                              </pic:blipFill>
                              <pic:spPr bwMode="auto">
                                <a:xfrm>
                                  <a:off x="0" y="0"/>
                                  <a:ext cx="1200150" cy="1009650"/>
                                </a:xfrm>
                                <a:prstGeom prst="rect">
                                  <a:avLst/>
                                </a:prstGeom>
                                <a:noFill/>
                                <a:ln w="9525">
                                  <a:noFill/>
                                  <a:miter lim="800000"/>
                                  <a:headEnd/>
                                  <a:tailEnd/>
                                </a:ln>
                              </pic:spPr>
                            </pic:pic>
                          </a:graphicData>
                        </a:graphic>
                      </wp:inline>
                    </w:drawing>
                  </w:r>
                </w:p>
              </w:txbxContent>
            </v:textbox>
          </v:shape>
        </w:pict>
      </w:r>
      <w:r w:rsidR="00847658">
        <w:rPr>
          <w:rFonts w:ascii="Century Gothic" w:hAnsi="Century Gothic"/>
          <w:noProof/>
          <w:szCs w:val="24"/>
          <w:lang w:val="en-ZA" w:eastAsia="en-ZA"/>
        </w:rPr>
        <w:drawing>
          <wp:inline distT="0" distB="0" distL="0" distR="0">
            <wp:extent cx="3238500" cy="3200400"/>
            <wp:effectExtent l="19050" t="0" r="0" b="0"/>
            <wp:docPr id="101" name="Picture 101" descr="Last closur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Last closure date"/>
                    <pic:cNvPicPr>
                      <a:picLocks noChangeAspect="1" noChangeArrowheads="1"/>
                    </pic:cNvPicPr>
                  </pic:nvPicPr>
                  <pic:blipFill>
                    <a:blip r:embed="rId104"/>
                    <a:srcRect/>
                    <a:stretch>
                      <a:fillRect/>
                    </a:stretch>
                  </pic:blipFill>
                  <pic:spPr bwMode="auto">
                    <a:xfrm>
                      <a:off x="0" y="0"/>
                      <a:ext cx="3238500" cy="3200400"/>
                    </a:xfrm>
                    <a:prstGeom prst="rect">
                      <a:avLst/>
                    </a:prstGeom>
                    <a:noFill/>
                    <a:ln w="9525">
                      <a:noFill/>
                      <a:miter lim="800000"/>
                      <a:headEnd/>
                      <a:tailEnd/>
                    </a:ln>
                  </pic:spPr>
                </pic:pic>
              </a:graphicData>
            </a:graphic>
          </wp:inline>
        </w:drawing>
      </w:r>
    </w:p>
    <w:p w:rsidR="002851C1" w:rsidRPr="00D57472" w:rsidRDefault="002851C1" w:rsidP="009854A1">
      <w:pPr>
        <w:rPr>
          <w:rFonts w:ascii="Century Gothic" w:hAnsi="Century Gothic"/>
          <w:szCs w:val="24"/>
        </w:rPr>
      </w:pPr>
    </w:p>
    <w:p w:rsidR="001D3F39" w:rsidRDefault="001D3F39">
      <w:pPr>
        <w:rPr>
          <w:rFonts w:ascii="Century Gothic" w:hAnsi="Century Gothic"/>
          <w:sz w:val="22"/>
          <w:szCs w:val="22"/>
        </w:rPr>
      </w:pPr>
    </w:p>
    <w:p w:rsidR="001D3F39" w:rsidRDefault="006163ED" w:rsidP="006625C4">
      <w:pPr>
        <w:pStyle w:val="NumberedList"/>
      </w:pPr>
      <w:r w:rsidRPr="00D57472">
        <w:t>To confirm the recurring closure, click on ‘Ok’.</w:t>
      </w:r>
    </w:p>
    <w:p w:rsidR="001D3F39" w:rsidRDefault="001D3F39"/>
    <w:p w:rsidR="00272740" w:rsidRPr="00D57472" w:rsidRDefault="0092006E" w:rsidP="002425D0">
      <w:pPr>
        <w:rPr>
          <w:rFonts w:ascii="Century Gothic" w:hAnsi="Century Gothic"/>
          <w:szCs w:val="24"/>
        </w:rPr>
      </w:pPr>
      <w:r w:rsidRPr="0092006E">
        <w:rPr>
          <w:rFonts w:ascii="Century Gothic" w:hAnsi="Century Gothic"/>
          <w:szCs w:val="24"/>
        </w:rPr>
        <w:t xml:space="preserve"> </w:t>
      </w:r>
      <w:r w:rsidR="00847658">
        <w:rPr>
          <w:rFonts w:ascii="Century Gothic" w:hAnsi="Century Gothic"/>
          <w:noProof/>
          <w:szCs w:val="24"/>
          <w:lang w:val="en-ZA" w:eastAsia="en-ZA"/>
        </w:rPr>
        <w:drawing>
          <wp:inline distT="0" distB="0" distL="0" distR="0">
            <wp:extent cx="3238500" cy="2114550"/>
            <wp:effectExtent l="19050" t="0" r="0" b="0"/>
            <wp:docPr id="102" name="Picture 102" descr="Tee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ees closed"/>
                    <pic:cNvPicPr>
                      <a:picLocks noChangeAspect="1" noChangeArrowheads="1"/>
                    </pic:cNvPicPr>
                  </pic:nvPicPr>
                  <pic:blipFill>
                    <a:blip r:embed="rId105"/>
                    <a:srcRect/>
                    <a:stretch>
                      <a:fillRect/>
                    </a:stretch>
                  </pic:blipFill>
                  <pic:spPr bwMode="auto">
                    <a:xfrm>
                      <a:off x="0" y="0"/>
                      <a:ext cx="3238500" cy="2114550"/>
                    </a:xfrm>
                    <a:prstGeom prst="rect">
                      <a:avLst/>
                    </a:prstGeom>
                    <a:noFill/>
                    <a:ln w="9525">
                      <a:noFill/>
                      <a:miter lim="800000"/>
                      <a:headEnd/>
                      <a:tailEnd/>
                    </a:ln>
                  </pic:spPr>
                </pic:pic>
              </a:graphicData>
            </a:graphic>
          </wp:inline>
        </w:drawing>
      </w:r>
    </w:p>
    <w:p w:rsidR="00272740" w:rsidRPr="00D57472" w:rsidRDefault="00272740" w:rsidP="002425D0">
      <w:pPr>
        <w:rPr>
          <w:rFonts w:ascii="Century Gothic" w:hAnsi="Century Gothic"/>
          <w:szCs w:val="24"/>
        </w:rPr>
      </w:pPr>
    </w:p>
    <w:p w:rsidR="001D3F39" w:rsidRDefault="000873CA" w:rsidP="006625C4">
      <w:pPr>
        <w:pStyle w:val="L2Heading"/>
      </w:pPr>
      <w:bookmarkStart w:id="341" w:name="_Toc151896422"/>
      <w:bookmarkStart w:id="342" w:name="_Toc269206955"/>
      <w:bookmarkStart w:id="343" w:name="_Toc290365473"/>
      <w:r>
        <w:t xml:space="preserve"> </w:t>
      </w:r>
      <w:bookmarkStart w:id="344" w:name="_Toc290302480"/>
      <w:bookmarkStart w:id="345" w:name="_Toc292180698"/>
      <w:bookmarkStart w:id="346" w:name="_Toc293644794"/>
      <w:bookmarkStart w:id="347" w:name="_Toc294097795"/>
      <w:bookmarkStart w:id="348" w:name="_Toc294254708"/>
      <w:bookmarkEnd w:id="341"/>
      <w:r w:rsidR="00226732" w:rsidRPr="00D57472">
        <w:t>Deleting or changing a closure</w:t>
      </w:r>
      <w:bookmarkEnd w:id="342"/>
      <w:bookmarkEnd w:id="343"/>
      <w:bookmarkEnd w:id="344"/>
      <w:bookmarkEnd w:id="345"/>
      <w:bookmarkEnd w:id="346"/>
      <w:bookmarkEnd w:id="347"/>
      <w:bookmarkEnd w:id="348"/>
    </w:p>
    <w:p w:rsidR="001D3F39" w:rsidRDefault="0092006E" w:rsidP="00606DB6">
      <w:pPr>
        <w:pStyle w:val="NumberedList"/>
        <w:numPr>
          <w:ilvl w:val="0"/>
          <w:numId w:val="19"/>
        </w:numPr>
      </w:pPr>
      <w:r>
        <w:t>To delete or change a closure, click on ‘Tee closure” in the left menu bar. The screen will display a closure as follows:</w:t>
      </w:r>
    </w:p>
    <w:p w:rsidR="00DA2439" w:rsidRPr="00D57472" w:rsidRDefault="00DA2439" w:rsidP="000D2063">
      <w:pPr>
        <w:rPr>
          <w:szCs w:val="24"/>
        </w:rPr>
      </w:pPr>
    </w:p>
    <w:p w:rsidR="002425D0" w:rsidRPr="00D57472" w:rsidRDefault="00EA168B" w:rsidP="009854A1">
      <w:pPr>
        <w:rPr>
          <w:rFonts w:ascii="Century Gothic" w:hAnsi="Century Gothic"/>
          <w:szCs w:val="24"/>
        </w:rPr>
      </w:pPr>
      <w:r w:rsidRPr="00EA168B">
        <w:rPr>
          <w:rFonts w:ascii="Century Gothic" w:hAnsi="Century Gothic"/>
          <w:noProof/>
          <w:szCs w:val="24"/>
        </w:rPr>
        <w:lastRenderedPageBreak/>
        <w:pict>
          <v:shape id="_x0000_s1194" type="#_x0000_t202" style="position:absolute;margin-left:306pt;margin-top:18.2pt;width:2in;height:184pt;z-index:251682304">
            <v:textbox style="mso-next-textbox:#_x0000_s1194">
              <w:txbxContent>
                <w:p w:rsidR="00230C4A" w:rsidRDefault="00230C4A" w:rsidP="006625C4">
                  <w:pPr>
                    <w:pStyle w:val="BoxText"/>
                  </w:pPr>
                  <w:r>
                    <w:t>The date we have chosen, shows two periods for which the tee is closed.</w:t>
                  </w:r>
                </w:p>
                <w:p w:rsidR="00230C4A" w:rsidRDefault="00230C4A" w:rsidP="006625C4">
                  <w:pPr>
                    <w:pStyle w:val="BoxText"/>
                  </w:pPr>
                </w:p>
                <w:p w:rsidR="00230C4A" w:rsidRDefault="00230C4A" w:rsidP="006625C4">
                  <w:pPr>
                    <w:pStyle w:val="BoxText"/>
                  </w:pPr>
                  <w:r>
                    <w:t>11.</w:t>
                  </w:r>
                  <w:r>
                    <w:rPr>
                      <w:vertAlign w:val="superscript"/>
                    </w:rPr>
                    <w:t>30</w:t>
                  </w:r>
                  <w:r>
                    <w:t>-12.30 , duration 1 hour</w:t>
                  </w:r>
                </w:p>
                <w:p w:rsidR="00230C4A" w:rsidRDefault="00230C4A" w:rsidP="006625C4">
                  <w:pPr>
                    <w:pStyle w:val="BoxText"/>
                  </w:pPr>
                  <w:r>
                    <w:t>14.</w:t>
                  </w:r>
                  <w:r w:rsidRPr="002425D0">
                    <w:rPr>
                      <w:vertAlign w:val="superscript"/>
                    </w:rPr>
                    <w:t>00</w:t>
                  </w:r>
                  <w:r>
                    <w:t>-15.30 , duration 1 hour, 30 minutes</w:t>
                  </w:r>
                </w:p>
                <w:p w:rsidR="00230C4A" w:rsidRDefault="00230C4A" w:rsidP="006625C4">
                  <w:pPr>
                    <w:pStyle w:val="BoxText"/>
                  </w:pPr>
                </w:p>
                <w:p w:rsidR="00230C4A" w:rsidRPr="002425D0" w:rsidRDefault="00230C4A" w:rsidP="006625C4">
                  <w:pPr>
                    <w:pStyle w:val="BoxText"/>
                  </w:pPr>
                  <w:r>
                    <w:t>We would like to change the 2</w:t>
                  </w:r>
                  <w:r w:rsidRPr="00B963C9">
                    <w:rPr>
                      <w:vertAlign w:val="superscript"/>
                    </w:rPr>
                    <w:t>nd</w:t>
                  </w:r>
                  <w:r>
                    <w:t xml:space="preserve"> closure to end an hour earlier.</w:t>
                  </w:r>
                </w:p>
              </w:txbxContent>
            </v:textbox>
          </v:shape>
        </w:pict>
      </w:r>
      <w:r w:rsidRPr="00EA168B">
        <w:rPr>
          <w:rFonts w:ascii="Century Gothic" w:hAnsi="Century Gothic"/>
          <w:noProof/>
          <w:szCs w:val="24"/>
        </w:rPr>
        <w:pict>
          <v:line id="_x0000_s1193" style="position:absolute;flip:x;z-index:251681280" from="1in,150.7pt" to="306pt,150.7pt">
            <v:stroke endarrow="block"/>
          </v:line>
        </w:pict>
      </w:r>
      <w:r w:rsidRPr="00EA168B">
        <w:rPr>
          <w:rFonts w:ascii="Century Gothic" w:hAnsi="Century Gothic"/>
          <w:noProof/>
          <w:szCs w:val="24"/>
        </w:rPr>
        <w:pict>
          <v:line id="_x0000_s1192" style="position:absolute;flip:x;z-index:251680256" from="1in,60pt" to="306pt,60pt">
            <v:stroke endarrow="block"/>
          </v:line>
        </w:pict>
      </w:r>
      <w:r w:rsidR="00847658">
        <w:rPr>
          <w:rFonts w:ascii="Century Gothic" w:hAnsi="Century Gothic"/>
          <w:noProof/>
          <w:szCs w:val="24"/>
          <w:lang w:val="en-ZA" w:eastAsia="en-ZA"/>
        </w:rPr>
        <w:drawing>
          <wp:inline distT="0" distB="0" distL="0" distR="0">
            <wp:extent cx="4133850" cy="3028950"/>
            <wp:effectExtent l="19050" t="0" r="0" b="0"/>
            <wp:docPr id="103" name="Picture 103" descr="special sel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pecial select"/>
                    <pic:cNvPicPr>
                      <a:picLocks noChangeAspect="1" noChangeArrowheads="1"/>
                    </pic:cNvPicPr>
                  </pic:nvPicPr>
                  <pic:blipFill>
                    <a:blip r:embed="rId106"/>
                    <a:srcRect/>
                    <a:stretch>
                      <a:fillRect/>
                    </a:stretch>
                  </pic:blipFill>
                  <pic:spPr bwMode="auto">
                    <a:xfrm>
                      <a:off x="0" y="0"/>
                      <a:ext cx="4133850" cy="3028950"/>
                    </a:xfrm>
                    <a:prstGeom prst="rect">
                      <a:avLst/>
                    </a:prstGeom>
                    <a:noFill/>
                    <a:ln w="9525">
                      <a:noFill/>
                      <a:miter lim="800000"/>
                      <a:headEnd/>
                      <a:tailEnd/>
                    </a:ln>
                  </pic:spPr>
                </pic:pic>
              </a:graphicData>
            </a:graphic>
          </wp:inline>
        </w:drawing>
      </w:r>
    </w:p>
    <w:p w:rsidR="009854A1" w:rsidRPr="00D57472" w:rsidRDefault="009854A1" w:rsidP="009854A1">
      <w:pPr>
        <w:rPr>
          <w:rFonts w:ascii="Century Gothic" w:hAnsi="Century Gothic"/>
          <w:szCs w:val="24"/>
        </w:rPr>
      </w:pPr>
    </w:p>
    <w:tbl>
      <w:tblPr>
        <w:tblW w:w="0" w:type="auto"/>
        <w:tblLook w:val="01E0"/>
      </w:tblPr>
      <w:tblGrid>
        <w:gridCol w:w="5316"/>
        <w:gridCol w:w="3926"/>
      </w:tblGrid>
      <w:tr w:rsidR="008E1C15" w:rsidRPr="00D57472" w:rsidTr="00884B35">
        <w:tc>
          <w:tcPr>
            <w:tcW w:w="4605" w:type="dxa"/>
          </w:tcPr>
          <w:p w:rsidR="008E1C15" w:rsidRPr="00D57472" w:rsidRDefault="00EA168B" w:rsidP="00C21A33">
            <w:pPr>
              <w:rPr>
                <w:rFonts w:ascii="Century Gothic" w:hAnsi="Century Gothic"/>
                <w:szCs w:val="24"/>
              </w:rPr>
            </w:pPr>
            <w:r w:rsidRPr="00EA168B">
              <w:rPr>
                <w:rFonts w:ascii="Century Gothic" w:hAnsi="Century Gothic"/>
                <w:noProof/>
                <w:szCs w:val="24"/>
              </w:rPr>
              <w:pict>
                <v:line id="_x0000_s1195" style="position:absolute;flip:x;z-index:251683328" from="184.45pt,78.55pt" to="270.3pt,78.55pt">
                  <v:stroke endarrow="block"/>
                </v:line>
              </w:pict>
            </w:r>
            <w:r w:rsidR="00847658">
              <w:rPr>
                <w:rFonts w:ascii="Century Gothic" w:hAnsi="Century Gothic"/>
                <w:noProof/>
                <w:szCs w:val="24"/>
                <w:lang w:val="en-ZA" w:eastAsia="en-ZA"/>
              </w:rPr>
              <w:drawing>
                <wp:inline distT="0" distB="0" distL="0" distR="0">
                  <wp:extent cx="3219450" cy="3067050"/>
                  <wp:effectExtent l="19050" t="0" r="0" b="0"/>
                  <wp:docPr id="104" name="Picture 104" descr="select tim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elect time 4"/>
                          <pic:cNvPicPr>
                            <a:picLocks noChangeAspect="1" noChangeArrowheads="1"/>
                          </pic:cNvPicPr>
                        </pic:nvPicPr>
                        <pic:blipFill>
                          <a:blip r:embed="rId107"/>
                          <a:srcRect/>
                          <a:stretch>
                            <a:fillRect/>
                          </a:stretch>
                        </pic:blipFill>
                        <pic:spPr bwMode="auto">
                          <a:xfrm>
                            <a:off x="0" y="0"/>
                            <a:ext cx="3219450" cy="3067050"/>
                          </a:xfrm>
                          <a:prstGeom prst="rect">
                            <a:avLst/>
                          </a:prstGeom>
                          <a:noFill/>
                          <a:ln w="9525">
                            <a:noFill/>
                            <a:miter lim="800000"/>
                            <a:headEnd/>
                            <a:tailEnd/>
                          </a:ln>
                        </pic:spPr>
                      </pic:pic>
                    </a:graphicData>
                  </a:graphic>
                </wp:inline>
              </w:drawing>
            </w:r>
          </w:p>
        </w:tc>
        <w:tc>
          <w:tcPr>
            <w:tcW w:w="4605" w:type="dxa"/>
          </w:tcPr>
          <w:p w:rsidR="008E1C15" w:rsidRPr="00D57472" w:rsidRDefault="00EA168B" w:rsidP="007B4D63">
            <w:pPr>
              <w:keepNext/>
              <w:autoSpaceDE w:val="0"/>
              <w:autoSpaceDN w:val="0"/>
              <w:adjustRightInd w:val="0"/>
              <w:outlineLvl w:val="0"/>
              <w:rPr>
                <w:rFonts w:ascii="Century Gothic" w:hAnsi="Century Gothic"/>
                <w:szCs w:val="24"/>
              </w:rPr>
            </w:pPr>
            <w:r w:rsidRPr="00EA168B">
              <w:rPr>
                <w:rFonts w:ascii="Century Gothic" w:hAnsi="Century Gothic"/>
                <w:noProof/>
                <w:szCs w:val="24"/>
                <w:lang w:eastAsia="zh-TW"/>
              </w:rPr>
              <w:pict>
                <v:shape id="_x0000_s1290" type="#_x0000_t202" style="position:absolute;margin-left:5.6pt;margin-top:35.4pt;width:179.7pt;height:129.9pt;z-index:251768320;mso-width-percent:400;mso-position-horizontal-relative:text;mso-position-vertical-relative:text;mso-width-percent:400;mso-width-relative:margin;mso-height-relative:margin">
                  <v:textbox style="mso-next-textbox:#_x0000_s1290">
                    <w:txbxContent>
                      <w:p w:rsidR="00230C4A" w:rsidRPr="007F3175" w:rsidRDefault="00230C4A" w:rsidP="006625C4">
                        <w:pPr>
                          <w:pStyle w:val="BoxText"/>
                        </w:pPr>
                        <w:r w:rsidRPr="007F3175">
                          <w:t>Select the closure, then click on ‚Edit‘ from the menu at the top.</w:t>
                        </w:r>
                      </w:p>
                      <w:p w:rsidR="00230C4A" w:rsidRPr="007F3175" w:rsidRDefault="00230C4A" w:rsidP="006625C4">
                        <w:pPr>
                          <w:pStyle w:val="BoxText"/>
                        </w:pPr>
                        <w:r w:rsidRPr="007F3175">
                          <w:t>A new window opens, giving you the opportunity the change the end time of the closure. Chose the correct time by clicking on the scrolling option.</w:t>
                        </w:r>
                      </w:p>
                      <w:p w:rsidR="00230C4A" w:rsidRDefault="00230C4A"/>
                    </w:txbxContent>
                  </v:textbox>
                </v:shape>
              </w:pict>
            </w:r>
          </w:p>
        </w:tc>
      </w:tr>
    </w:tbl>
    <w:p w:rsidR="004E21BF" w:rsidRDefault="004E21BF" w:rsidP="002425D0">
      <w:pPr>
        <w:rPr>
          <w:rFonts w:ascii="Century Gothic" w:hAnsi="Century Gothic"/>
          <w:szCs w:val="24"/>
        </w:rPr>
      </w:pPr>
    </w:p>
    <w:p w:rsidR="002851C1" w:rsidRPr="00D57472" w:rsidRDefault="002851C1" w:rsidP="002425D0">
      <w:pPr>
        <w:rPr>
          <w:rFonts w:ascii="Century Gothic" w:hAnsi="Century Gothic"/>
          <w:szCs w:val="24"/>
        </w:rPr>
      </w:pPr>
    </w:p>
    <w:p w:rsidR="001D3F39" w:rsidRDefault="001B1B22" w:rsidP="006625C4">
      <w:pPr>
        <w:pStyle w:val="BodyTextII"/>
      </w:pPr>
      <w:r w:rsidRPr="00D57472">
        <w:t>After selection, the window looks as follows:</w:t>
      </w:r>
    </w:p>
    <w:p w:rsidR="002851C1" w:rsidRDefault="002851C1" w:rsidP="00782C04"/>
    <w:p w:rsidR="00830F19" w:rsidRPr="00D57472" w:rsidRDefault="00830F19" w:rsidP="002425D0">
      <w:pPr>
        <w:rPr>
          <w:rFonts w:ascii="Century Gothic" w:hAnsi="Century Gothic"/>
          <w:szCs w:val="24"/>
        </w:rPr>
      </w:pPr>
    </w:p>
    <w:p w:rsidR="002425D0" w:rsidRPr="00D57472" w:rsidRDefault="00EA168B" w:rsidP="002425D0">
      <w:pPr>
        <w:rPr>
          <w:rFonts w:ascii="Century Gothic" w:hAnsi="Century Gothic"/>
          <w:szCs w:val="24"/>
        </w:rPr>
      </w:pPr>
      <w:r w:rsidRPr="00EA168B">
        <w:rPr>
          <w:rFonts w:ascii="Century Gothic" w:hAnsi="Century Gothic"/>
          <w:noProof/>
          <w:szCs w:val="24"/>
        </w:rPr>
        <w:pict>
          <v:shape id="_x0000_s1197" type="#_x0000_t202" style="position:absolute;margin-left:297pt;margin-top:19.95pt;width:153pt;height:20.9pt;z-index:251685376">
            <v:textbox style="mso-next-textbox:#_x0000_s1197">
              <w:txbxContent>
                <w:p w:rsidR="00230C4A" w:rsidRPr="00830F19" w:rsidRDefault="00230C4A" w:rsidP="006625C4">
                  <w:pPr>
                    <w:pStyle w:val="BoxText"/>
                  </w:pPr>
                  <w:r>
                    <w:t>New select the end time</w:t>
                  </w:r>
                  <w:r w:rsidRPr="00830F19">
                    <w:t xml:space="preserve"> </w:t>
                  </w:r>
                </w:p>
              </w:txbxContent>
            </v:textbox>
          </v:shape>
        </w:pict>
      </w:r>
      <w:r w:rsidRPr="00EA168B">
        <w:rPr>
          <w:rFonts w:ascii="Century Gothic" w:hAnsi="Century Gothic"/>
          <w:noProof/>
          <w:szCs w:val="24"/>
        </w:rPr>
        <w:pict>
          <v:line id="_x0000_s1196" style="position:absolute;flip:x;z-index:251684352" from="158.65pt,29.55pt" to="297pt,29.55pt">
            <v:stroke endarrow="block"/>
          </v:line>
        </w:pict>
      </w:r>
      <w:r w:rsidR="00847658">
        <w:rPr>
          <w:rFonts w:ascii="Century Gothic" w:hAnsi="Century Gothic"/>
          <w:noProof/>
          <w:szCs w:val="24"/>
          <w:lang w:val="en-ZA" w:eastAsia="en-ZA"/>
        </w:rPr>
        <w:drawing>
          <wp:inline distT="0" distB="0" distL="0" distR="0">
            <wp:extent cx="2152650" cy="552450"/>
            <wp:effectExtent l="19050" t="0" r="0" b="0"/>
            <wp:docPr id="105" name="Picture 105" descr="now blo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ow blocked"/>
                    <pic:cNvPicPr>
                      <a:picLocks noChangeAspect="1" noChangeArrowheads="1"/>
                    </pic:cNvPicPr>
                  </pic:nvPicPr>
                  <pic:blipFill>
                    <a:blip r:embed="rId108"/>
                    <a:srcRect/>
                    <a:stretch>
                      <a:fillRect/>
                    </a:stretch>
                  </pic:blipFill>
                  <pic:spPr bwMode="auto">
                    <a:xfrm>
                      <a:off x="0" y="0"/>
                      <a:ext cx="2152650" cy="552450"/>
                    </a:xfrm>
                    <a:prstGeom prst="rect">
                      <a:avLst/>
                    </a:prstGeom>
                    <a:noFill/>
                    <a:ln w="9525">
                      <a:noFill/>
                      <a:miter lim="800000"/>
                      <a:headEnd/>
                      <a:tailEnd/>
                    </a:ln>
                  </pic:spPr>
                </pic:pic>
              </a:graphicData>
            </a:graphic>
          </wp:inline>
        </w:drawing>
      </w:r>
    </w:p>
    <w:p w:rsidR="002851C1" w:rsidRPr="00D57472" w:rsidRDefault="002851C1" w:rsidP="002425D0">
      <w:pPr>
        <w:rPr>
          <w:rFonts w:ascii="Century Gothic" w:hAnsi="Century Gothic"/>
          <w:szCs w:val="24"/>
        </w:rPr>
      </w:pPr>
    </w:p>
    <w:p w:rsidR="001D3F39" w:rsidRDefault="001B1B22" w:rsidP="006625C4">
      <w:pPr>
        <w:pStyle w:val="NumberedList"/>
      </w:pPr>
      <w:r w:rsidRPr="00D57472">
        <w:t>Confirm the change by clicking on ‘Ok’. The new closure period appears on the main screen.</w:t>
      </w:r>
    </w:p>
    <w:p w:rsidR="00830F19" w:rsidRPr="00D57472" w:rsidRDefault="00830F19" w:rsidP="002425D0">
      <w:pPr>
        <w:rPr>
          <w:rFonts w:ascii="Century Gothic" w:hAnsi="Century Gothic"/>
          <w:szCs w:val="24"/>
        </w:rPr>
      </w:pPr>
    </w:p>
    <w:p w:rsidR="00830F19" w:rsidRDefault="00EA168B" w:rsidP="002425D0">
      <w:pPr>
        <w:rPr>
          <w:rFonts w:ascii="Century Gothic" w:hAnsi="Century Gothic"/>
          <w:szCs w:val="24"/>
        </w:rPr>
      </w:pPr>
      <w:r w:rsidRPr="00EA168B">
        <w:rPr>
          <w:rFonts w:ascii="Century Gothic" w:hAnsi="Century Gothic"/>
          <w:noProof/>
          <w:szCs w:val="24"/>
        </w:rPr>
        <w:lastRenderedPageBreak/>
        <w:pict>
          <v:shape id="_x0000_s1200" type="#_x0000_t202" style="position:absolute;margin-left:289.7pt;margin-top:-6.6pt;width:160.3pt;height:142.05pt;z-index:251688448">
            <v:textbox style="mso-next-textbox:#_x0000_s1200">
              <w:txbxContent>
                <w:p w:rsidR="00230C4A" w:rsidRDefault="00230C4A" w:rsidP="006625C4">
                  <w:pPr>
                    <w:pStyle w:val="BoxText"/>
                  </w:pPr>
                  <w:r>
                    <w:t>New closure:</w:t>
                  </w:r>
                </w:p>
                <w:p w:rsidR="00230C4A" w:rsidRDefault="00230C4A" w:rsidP="006625C4">
                  <w:pPr>
                    <w:pStyle w:val="BoxText"/>
                  </w:pPr>
                  <w:r>
                    <w:t xml:space="preserve">Blocked until 14.40, next available time is at 14.50. The closure from 14.00 – 15.30 was changed following the above mentioned procedure and therefore these tee times have become available for bookings again. </w:t>
                  </w:r>
                </w:p>
              </w:txbxContent>
            </v:textbox>
          </v:shape>
        </w:pict>
      </w:r>
      <w:r w:rsidRPr="00EA168B">
        <w:rPr>
          <w:rFonts w:ascii="Century Gothic" w:hAnsi="Century Gothic"/>
          <w:noProof/>
          <w:szCs w:val="24"/>
        </w:rPr>
        <w:pict>
          <v:line id="_x0000_s1199" style="position:absolute;flip:x;z-index:251687424" from="207pt,127.35pt" to="289.7pt,127.35pt">
            <v:stroke endarrow="block"/>
          </v:line>
        </w:pict>
      </w:r>
      <w:r w:rsidRPr="00EA168B">
        <w:rPr>
          <w:rFonts w:ascii="Century Gothic" w:hAnsi="Century Gothic"/>
          <w:noProof/>
          <w:szCs w:val="24"/>
        </w:rPr>
        <w:pict>
          <v:line id="_x0000_s1198" style="position:absolute;flip:x;z-index:251686400" from="207pt,60.15pt" to="289.7pt,60.15pt">
            <v:stroke endarrow="block"/>
          </v:line>
        </w:pict>
      </w:r>
      <w:r w:rsidR="00847658">
        <w:rPr>
          <w:noProof/>
          <w:szCs w:val="24"/>
          <w:lang w:val="en-ZA" w:eastAsia="en-ZA"/>
        </w:rPr>
        <w:drawing>
          <wp:inline distT="0" distB="0" distL="0" distR="0">
            <wp:extent cx="3238500" cy="1695450"/>
            <wp:effectExtent l="19050" t="0" r="0" b="0"/>
            <wp:docPr id="106" name="Picture 106" descr="new cl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new closure"/>
                    <pic:cNvPicPr>
                      <a:picLocks noChangeAspect="1" noChangeArrowheads="1"/>
                    </pic:cNvPicPr>
                  </pic:nvPicPr>
                  <pic:blipFill>
                    <a:blip r:embed="rId109"/>
                    <a:srcRect/>
                    <a:stretch>
                      <a:fillRect/>
                    </a:stretch>
                  </pic:blipFill>
                  <pic:spPr bwMode="auto">
                    <a:xfrm>
                      <a:off x="0" y="0"/>
                      <a:ext cx="3238500" cy="1695450"/>
                    </a:xfrm>
                    <a:prstGeom prst="rect">
                      <a:avLst/>
                    </a:prstGeom>
                    <a:noFill/>
                    <a:ln w="9525">
                      <a:noFill/>
                      <a:miter lim="800000"/>
                      <a:headEnd/>
                      <a:tailEnd/>
                    </a:ln>
                  </pic:spPr>
                </pic:pic>
              </a:graphicData>
            </a:graphic>
          </wp:inline>
        </w:drawing>
      </w:r>
    </w:p>
    <w:p w:rsidR="002851C1" w:rsidRPr="00D57472" w:rsidRDefault="002851C1" w:rsidP="002425D0">
      <w:pPr>
        <w:rPr>
          <w:rFonts w:ascii="Century Gothic" w:hAnsi="Century Gothic"/>
          <w:szCs w:val="24"/>
        </w:rPr>
      </w:pPr>
    </w:p>
    <w:p w:rsidR="00830F19" w:rsidRPr="00D57472" w:rsidRDefault="00830F19" w:rsidP="002425D0">
      <w:pPr>
        <w:rPr>
          <w:rFonts w:ascii="Century Gothic" w:hAnsi="Century Gothic"/>
          <w:szCs w:val="24"/>
        </w:rPr>
      </w:pPr>
    </w:p>
    <w:p w:rsidR="001D3F39" w:rsidRDefault="001B1B22" w:rsidP="006625C4">
      <w:pPr>
        <w:pStyle w:val="BodyTextII"/>
      </w:pPr>
      <w:r w:rsidRPr="00D57472">
        <w:t xml:space="preserve">As you can see, the tee times between </w:t>
      </w:r>
      <w:r w:rsidR="00DA4455" w:rsidRPr="00D57472">
        <w:t>14.50</w:t>
      </w:r>
      <w:r w:rsidRPr="00D57472">
        <w:t xml:space="preserve"> and 19.00 are available for bookings again.  </w:t>
      </w:r>
    </w:p>
    <w:p w:rsidR="001B1B22" w:rsidRPr="00D57472" w:rsidRDefault="001B1B22" w:rsidP="00F773C9">
      <w:pPr>
        <w:rPr>
          <w:szCs w:val="24"/>
        </w:rPr>
      </w:pPr>
    </w:p>
    <w:p w:rsidR="001D3F39" w:rsidRDefault="00D01FC3" w:rsidP="006625C4">
      <w:pPr>
        <w:pStyle w:val="L2Heading"/>
      </w:pPr>
      <w:bookmarkStart w:id="349" w:name="_Toc294097796"/>
      <w:bookmarkStart w:id="350" w:name="_Toc294254709"/>
      <w:r w:rsidRPr="00D57472">
        <w:t>Cancellation of a tee closure</w:t>
      </w:r>
      <w:r w:rsidR="00316017" w:rsidRPr="00D57472">
        <w:t>:</w:t>
      </w:r>
      <w:bookmarkEnd w:id="349"/>
      <w:bookmarkEnd w:id="350"/>
    </w:p>
    <w:p w:rsidR="001D3F39" w:rsidRDefault="00D01FC3" w:rsidP="006625C4">
      <w:pPr>
        <w:pStyle w:val="BodyTextII"/>
      </w:pPr>
      <w:r w:rsidRPr="00D57472">
        <w:t xml:space="preserve">In a similar manner, one can obviously cancel a tee closure setting. </w:t>
      </w:r>
    </w:p>
    <w:p w:rsidR="00830F19" w:rsidRPr="00D57472" w:rsidRDefault="00830F19" w:rsidP="002425D0">
      <w:pPr>
        <w:rPr>
          <w:rFonts w:ascii="Century Gothic" w:hAnsi="Century Gothic"/>
          <w:szCs w:val="24"/>
        </w:rPr>
      </w:pPr>
    </w:p>
    <w:p w:rsidR="001D3F39" w:rsidRDefault="00D01FC3" w:rsidP="00606DB6">
      <w:pPr>
        <w:pStyle w:val="NumberedList"/>
        <w:numPr>
          <w:ilvl w:val="0"/>
          <w:numId w:val="20"/>
        </w:numPr>
      </w:pPr>
      <w:r w:rsidRPr="003D64D1">
        <w:t>Choose the closure that you wish to cancel.</w:t>
      </w:r>
    </w:p>
    <w:p w:rsidR="001D3F39" w:rsidRDefault="00D01FC3" w:rsidP="006625C4">
      <w:pPr>
        <w:pStyle w:val="NumberedList"/>
      </w:pPr>
      <w:r w:rsidRPr="003D64D1">
        <w:t>Now click on ‚Delete‘ from the menu at the top.</w:t>
      </w:r>
    </w:p>
    <w:p w:rsidR="00782C04" w:rsidRDefault="00782C04" w:rsidP="00782C04"/>
    <w:p w:rsidR="00316017" w:rsidRPr="00D57472" w:rsidRDefault="00EA168B" w:rsidP="002425D0">
      <w:pPr>
        <w:rPr>
          <w:rFonts w:ascii="Century Gothic" w:hAnsi="Century Gothic"/>
          <w:szCs w:val="24"/>
        </w:rPr>
      </w:pPr>
      <w:r w:rsidRPr="00EA168B">
        <w:rPr>
          <w:rFonts w:ascii="Century Gothic" w:hAnsi="Century Gothic"/>
          <w:noProof/>
          <w:szCs w:val="24"/>
        </w:rPr>
        <w:pict>
          <v:line id="_x0000_s1201" style="position:absolute;flip:x;z-index:251689472" from="213.4pt,71.25pt" to="260.45pt,80.1pt">
            <v:stroke endarrow="block"/>
          </v:line>
        </w:pict>
      </w:r>
      <w:r w:rsidRPr="00EA168B">
        <w:rPr>
          <w:rFonts w:ascii="Century Gothic" w:hAnsi="Century Gothic"/>
          <w:noProof/>
          <w:szCs w:val="24"/>
        </w:rPr>
        <w:pict>
          <v:shape id="_x0000_s1202" type="#_x0000_t202" style="position:absolute;margin-left:260.45pt;margin-top:26.8pt;width:189.55pt;height:66.25pt;z-index:251690496">
            <v:textbox style="mso-next-textbox:#_x0000_s1202">
              <w:txbxContent>
                <w:p w:rsidR="00230C4A" w:rsidRPr="00F773C9" w:rsidRDefault="00230C4A" w:rsidP="006625C4">
                  <w:pPr>
                    <w:pStyle w:val="BoxText"/>
                  </w:pPr>
                  <w:r w:rsidRPr="00F773C9">
                    <w:t>Security question:</w:t>
                  </w:r>
                </w:p>
                <w:p w:rsidR="00230C4A" w:rsidRDefault="00230C4A" w:rsidP="006625C4">
                  <w:pPr>
                    <w:pStyle w:val="BoxText"/>
                  </w:pPr>
                  <w:r w:rsidRPr="00D01FC3">
                    <w:t>Confirm with ‘Yes’ or click ‘</w:t>
                  </w:r>
                  <w:r>
                    <w:t>No</w:t>
                  </w:r>
                  <w:r w:rsidRPr="00D01FC3">
                    <w:t xml:space="preserve">’ if you have mistakenly chosen the wrong tee closure. </w:t>
                  </w:r>
                </w:p>
              </w:txbxContent>
            </v:textbox>
          </v:shape>
        </w:pict>
      </w:r>
      <w:r w:rsidR="00847658">
        <w:rPr>
          <w:noProof/>
          <w:szCs w:val="24"/>
          <w:lang w:val="en-ZA" w:eastAsia="en-ZA"/>
        </w:rPr>
        <w:drawing>
          <wp:inline distT="0" distB="0" distL="0" distR="0">
            <wp:extent cx="3238500" cy="1428750"/>
            <wp:effectExtent l="19050" t="0" r="0" b="0"/>
            <wp:docPr id="107" name="Picture 107" descr="do u want to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o u want to delete"/>
                    <pic:cNvPicPr>
                      <a:picLocks noChangeAspect="1" noChangeArrowheads="1"/>
                    </pic:cNvPicPr>
                  </pic:nvPicPr>
                  <pic:blipFill>
                    <a:blip r:embed="rId110"/>
                    <a:srcRect/>
                    <a:stretch>
                      <a:fillRect/>
                    </a:stretch>
                  </pic:blipFill>
                  <pic:spPr bwMode="auto">
                    <a:xfrm>
                      <a:off x="0" y="0"/>
                      <a:ext cx="3238500" cy="1428750"/>
                    </a:xfrm>
                    <a:prstGeom prst="rect">
                      <a:avLst/>
                    </a:prstGeom>
                    <a:noFill/>
                    <a:ln w="9525">
                      <a:noFill/>
                      <a:miter lim="800000"/>
                      <a:headEnd/>
                      <a:tailEnd/>
                    </a:ln>
                  </pic:spPr>
                </pic:pic>
              </a:graphicData>
            </a:graphic>
          </wp:inline>
        </w:drawing>
      </w:r>
    </w:p>
    <w:p w:rsidR="00782C04" w:rsidRPr="00D57472" w:rsidRDefault="00782C04" w:rsidP="002425D0">
      <w:pPr>
        <w:rPr>
          <w:rFonts w:ascii="Century Gothic" w:hAnsi="Century Gothic"/>
          <w:szCs w:val="24"/>
        </w:rPr>
      </w:pPr>
    </w:p>
    <w:p w:rsidR="001D3F39" w:rsidRPr="00782C04" w:rsidRDefault="00D01FC3" w:rsidP="006625C4">
      <w:pPr>
        <w:pStyle w:val="NumberedList"/>
        <w:rPr>
          <w:szCs w:val="24"/>
        </w:rPr>
      </w:pPr>
      <w:r w:rsidRPr="000F23E8">
        <w:t xml:space="preserve">Confirm with </w:t>
      </w:r>
      <w:r w:rsidR="0092006E">
        <w:t>‘Yes’ or click ‘No’ if you have mistakenly chosen the wrong tee closure.</w:t>
      </w:r>
    </w:p>
    <w:p w:rsidR="00316017" w:rsidRPr="00D57472" w:rsidRDefault="00EA168B" w:rsidP="002425D0">
      <w:pPr>
        <w:rPr>
          <w:rFonts w:ascii="Century Gothic" w:hAnsi="Century Gothic"/>
          <w:szCs w:val="24"/>
        </w:rPr>
      </w:pPr>
      <w:r w:rsidRPr="00EA168B">
        <w:rPr>
          <w:rFonts w:ascii="Century Gothic" w:hAnsi="Century Gothic"/>
          <w:noProof/>
          <w:szCs w:val="24"/>
        </w:rPr>
        <w:pict>
          <v:shape id="_x0000_s1204" type="#_x0000_t202" style="position:absolute;margin-left:260.45pt;margin-top:31.95pt;width:189.55pt;height:49.3pt;z-index:251692544">
            <v:textbox style="mso-next-textbox:#_x0000_s1204">
              <w:txbxContent>
                <w:p w:rsidR="00230C4A" w:rsidRDefault="00230C4A" w:rsidP="006625C4">
                  <w:pPr>
                    <w:pStyle w:val="BoxText"/>
                  </w:pPr>
                  <w:r>
                    <w:t>The tee closure was cancelled and the tee times are available for booking again.</w:t>
                  </w:r>
                </w:p>
                <w:p w:rsidR="00230C4A" w:rsidRPr="009D79BA" w:rsidRDefault="00230C4A" w:rsidP="00316017">
                  <w:pPr>
                    <w:rPr>
                      <w:rFonts w:ascii="Meta" w:hAnsi="Meta"/>
                      <w:sz w:val="20"/>
                      <w:lang w:val="en-ZA"/>
                    </w:rPr>
                  </w:pPr>
                </w:p>
              </w:txbxContent>
            </v:textbox>
          </v:shape>
        </w:pict>
      </w:r>
      <w:r w:rsidRPr="00EA168B">
        <w:rPr>
          <w:rFonts w:ascii="Century Gothic" w:hAnsi="Century Gothic"/>
          <w:noProof/>
          <w:szCs w:val="24"/>
        </w:rPr>
        <w:pict>
          <v:line id="_x0000_s1203" style="position:absolute;flip:x;z-index:251691520" from="2in,67.95pt" to="252pt,67.95pt">
            <v:stroke endarrow="block"/>
          </v:line>
        </w:pict>
      </w:r>
      <w:r w:rsidR="00847658">
        <w:rPr>
          <w:rFonts w:ascii="Century Gothic" w:hAnsi="Century Gothic"/>
          <w:noProof/>
          <w:szCs w:val="24"/>
          <w:lang w:val="en-ZA" w:eastAsia="en-ZA"/>
        </w:rPr>
        <w:drawing>
          <wp:inline distT="0" distB="0" distL="0" distR="0">
            <wp:extent cx="3238500" cy="1352550"/>
            <wp:effectExtent l="19050" t="0" r="0" b="0"/>
            <wp:docPr id="108" name="Picture 108" descr="Tees now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Tees now open"/>
                    <pic:cNvPicPr>
                      <a:picLocks noChangeAspect="1" noChangeArrowheads="1"/>
                    </pic:cNvPicPr>
                  </pic:nvPicPr>
                  <pic:blipFill>
                    <a:blip r:embed="rId111"/>
                    <a:srcRect/>
                    <a:stretch>
                      <a:fillRect/>
                    </a:stretch>
                  </pic:blipFill>
                  <pic:spPr bwMode="auto">
                    <a:xfrm>
                      <a:off x="0" y="0"/>
                      <a:ext cx="3238500" cy="1352550"/>
                    </a:xfrm>
                    <a:prstGeom prst="rect">
                      <a:avLst/>
                    </a:prstGeom>
                    <a:noFill/>
                    <a:ln w="9525">
                      <a:noFill/>
                      <a:miter lim="800000"/>
                      <a:headEnd/>
                      <a:tailEnd/>
                    </a:ln>
                  </pic:spPr>
                </pic:pic>
              </a:graphicData>
            </a:graphic>
          </wp:inline>
        </w:drawing>
      </w:r>
    </w:p>
    <w:p w:rsidR="00316017" w:rsidRPr="00D57472" w:rsidRDefault="00316017" w:rsidP="002425D0">
      <w:pPr>
        <w:rPr>
          <w:rFonts w:ascii="Century Gothic" w:hAnsi="Century Gothic"/>
          <w:szCs w:val="24"/>
        </w:rPr>
      </w:pPr>
    </w:p>
    <w:p w:rsidR="001D3F39" w:rsidRPr="006625C4" w:rsidRDefault="0069230B" w:rsidP="006625C4">
      <w:pPr>
        <w:pStyle w:val="BodyTextII"/>
        <w:rPr>
          <w:rStyle w:val="EmphasisedtextChar"/>
        </w:rPr>
      </w:pPr>
      <w:r w:rsidRPr="006625C4">
        <w:rPr>
          <w:rStyle w:val="EmphasisedtextChar"/>
        </w:rPr>
        <w:t>Beware</w:t>
      </w:r>
      <w:r w:rsidR="00316017" w:rsidRPr="00D57472">
        <w:t xml:space="preserve">: </w:t>
      </w:r>
      <w:r w:rsidRPr="00D57472">
        <w:t xml:space="preserve">On confirmation of the </w:t>
      </w:r>
      <w:r w:rsidRPr="00847FBA">
        <w:t xml:space="preserve">security </w:t>
      </w:r>
      <w:r w:rsidR="0092006E" w:rsidRPr="0092006E">
        <w:t>question</w:t>
      </w:r>
      <w:r w:rsidRPr="00D57472">
        <w:t xml:space="preserve">, the tee closure is cancelled. </w:t>
      </w:r>
      <w:r w:rsidRPr="006625C4">
        <w:rPr>
          <w:rStyle w:val="EmphasisedtextChar"/>
        </w:rPr>
        <w:t>This procedure cannot be undone.</w:t>
      </w:r>
    </w:p>
    <w:p w:rsidR="004E21BF" w:rsidRPr="00D57472" w:rsidRDefault="004E21BF" w:rsidP="004E21BF">
      <w:pPr>
        <w:rPr>
          <w:rFonts w:ascii="Century Gothic" w:hAnsi="Century Gothic"/>
          <w:szCs w:val="24"/>
        </w:rPr>
      </w:pPr>
      <w:bookmarkStart w:id="351" w:name="_Toc151896423"/>
    </w:p>
    <w:p w:rsidR="001D3F39" w:rsidRDefault="008360F7" w:rsidP="006625C4">
      <w:pPr>
        <w:pStyle w:val="L2Heading"/>
      </w:pPr>
      <w:bookmarkStart w:id="352" w:name="_Toc269206956"/>
      <w:bookmarkStart w:id="353" w:name="_Toc290365474"/>
      <w:r>
        <w:lastRenderedPageBreak/>
        <w:t xml:space="preserve"> </w:t>
      </w:r>
      <w:bookmarkStart w:id="354" w:name="_Toc290302481"/>
      <w:bookmarkStart w:id="355" w:name="_Toc292180699"/>
      <w:bookmarkStart w:id="356" w:name="_Toc293644795"/>
      <w:bookmarkStart w:id="357" w:name="_Toc294097797"/>
      <w:bookmarkStart w:id="358" w:name="_Toc294254710"/>
      <w:r w:rsidR="0069230B" w:rsidRPr="00D57472">
        <w:t>Competition module: tee closures for competitions</w:t>
      </w:r>
      <w:bookmarkEnd w:id="351"/>
      <w:bookmarkEnd w:id="352"/>
      <w:bookmarkEnd w:id="353"/>
      <w:bookmarkEnd w:id="354"/>
      <w:bookmarkEnd w:id="355"/>
      <w:bookmarkEnd w:id="356"/>
      <w:bookmarkEnd w:id="357"/>
      <w:bookmarkEnd w:id="358"/>
    </w:p>
    <w:p w:rsidR="001D3F39" w:rsidRDefault="00F773C9" w:rsidP="006625C4">
      <w:pPr>
        <w:pStyle w:val="BodyTextII"/>
      </w:pPr>
      <w:r w:rsidRPr="00D57472">
        <w:t xml:space="preserve">The Bookings </w:t>
      </w:r>
      <w:r w:rsidR="0069230B" w:rsidRPr="00D57472">
        <w:t xml:space="preserve">program </w:t>
      </w:r>
      <w:r w:rsidR="00C7772D" w:rsidRPr="00D57472">
        <w:t>also offers</w:t>
      </w:r>
      <w:r w:rsidR="00173AD1" w:rsidRPr="00D57472">
        <w:t xml:space="preserve"> you</w:t>
      </w:r>
      <w:r w:rsidR="00C7772D" w:rsidRPr="00D57472">
        <w:t xml:space="preserve"> the option to reserve the tee for competitions. Die procedure is very similar to a tee closure as discussed, with the only difference being that you tick the option ‘CompBlock’.</w:t>
      </w:r>
    </w:p>
    <w:p w:rsidR="001D3F39" w:rsidRDefault="001D3F39">
      <w:pPr>
        <w:rPr>
          <w:szCs w:val="22"/>
        </w:rPr>
      </w:pPr>
    </w:p>
    <w:p w:rsidR="001D3F39" w:rsidRDefault="00173AD1" w:rsidP="00606DB6">
      <w:pPr>
        <w:pStyle w:val="NumberedList"/>
        <w:numPr>
          <w:ilvl w:val="0"/>
          <w:numId w:val="21"/>
        </w:numPr>
      </w:pPr>
      <w:r w:rsidRPr="00D57472">
        <w:t>If you would like to close a tee box, this can be done by choosing ‚Tee closure‘ under ‚Additional functions‘ in the menu on the left. Clicking on the button will open the following window:</w:t>
      </w:r>
    </w:p>
    <w:p w:rsidR="001D3F39" w:rsidRDefault="00EA168B">
      <w:r w:rsidRPr="00EA168B">
        <w:rPr>
          <w:rFonts w:ascii="Century Gothic" w:hAnsi="Century Gothic"/>
          <w:noProof/>
          <w:szCs w:val="24"/>
        </w:rPr>
        <w:pict>
          <v:shape id="_x0000_s1209" type="#_x0000_t202" style="position:absolute;margin-left:306pt;margin-top:11.75pt;width:153pt;height:131.55pt;z-index:251697664">
            <v:textbox style="mso-next-textbox:#_x0000_s1209">
              <w:txbxContent>
                <w:p w:rsidR="00230C4A" w:rsidRPr="0023056C" w:rsidRDefault="00230C4A" w:rsidP="006625C4">
                  <w:pPr>
                    <w:pStyle w:val="BoxText"/>
                  </w:pPr>
                  <w:r>
                    <w:t>1</w:t>
                  </w:r>
                  <w:r w:rsidRPr="0023056C">
                    <w:rPr>
                      <w:vertAlign w:val="superscript"/>
                    </w:rPr>
                    <w:t>st</w:t>
                  </w:r>
                  <w:r>
                    <w:t xml:space="preserve"> step:</w:t>
                  </w:r>
                </w:p>
                <w:p w:rsidR="00230C4A" w:rsidRDefault="00230C4A" w:rsidP="006625C4">
                  <w:pPr>
                    <w:pStyle w:val="BoxText"/>
                  </w:pPr>
                  <w:r>
                    <w:t>Make sure that you have chosen the correct date, time &amp; tee box that you wish to close.</w:t>
                  </w:r>
                </w:p>
                <w:p w:rsidR="00230C4A" w:rsidRDefault="00230C4A" w:rsidP="006625C4">
                  <w:pPr>
                    <w:pStyle w:val="BoxText"/>
                  </w:pPr>
                  <w:r w:rsidRPr="0023056C">
                    <w:t>Should the data be wrong, you can rectify this by using the sliding button</w:t>
                  </w:r>
                  <w:r>
                    <w:t xml:space="preserve"> on the side. ##</w:t>
                  </w:r>
                  <w:r w:rsidRPr="0023056C">
                    <w:t>Menüreiter seitlich.</w:t>
                  </w:r>
                </w:p>
                <w:p w:rsidR="00230C4A" w:rsidRDefault="00230C4A">
                  <w:r w:rsidRPr="001C6C48">
                    <w:t>Menüreiter seitlich.</w:t>
                  </w:r>
                </w:p>
              </w:txbxContent>
            </v:textbox>
          </v:shape>
        </w:pict>
      </w:r>
    </w:p>
    <w:p w:rsidR="00392807" w:rsidRPr="00D57472" w:rsidRDefault="00EA168B" w:rsidP="00392807">
      <w:pPr>
        <w:rPr>
          <w:rFonts w:ascii="Century Gothic" w:hAnsi="Century Gothic"/>
          <w:szCs w:val="24"/>
        </w:rPr>
      </w:pPr>
      <w:r w:rsidRPr="00EA168B">
        <w:rPr>
          <w:rFonts w:ascii="Century Gothic" w:hAnsi="Century Gothic"/>
          <w:noProof/>
          <w:szCs w:val="24"/>
        </w:rPr>
        <w:pict>
          <v:shape id="_x0000_s1212" type="#_x0000_t202" style="position:absolute;margin-left:306pt;margin-top:137.8pt;width:153pt;height:70.4pt;z-index:251700736">
            <v:textbox style="mso-next-textbox:#_x0000_s1212">
              <w:txbxContent>
                <w:p w:rsidR="00230C4A" w:rsidRPr="00173AD1" w:rsidRDefault="00230C4A" w:rsidP="006625C4">
                  <w:pPr>
                    <w:pStyle w:val="BoxText"/>
                  </w:pPr>
                  <w:r w:rsidRPr="00173AD1">
                    <w:t>2</w:t>
                  </w:r>
                  <w:r w:rsidRPr="00173AD1">
                    <w:rPr>
                      <w:vertAlign w:val="superscript"/>
                    </w:rPr>
                    <w:t>nd</w:t>
                  </w:r>
                  <w:r w:rsidRPr="00173AD1">
                    <w:t xml:space="preserve"> step:</w:t>
                  </w:r>
                </w:p>
                <w:p w:rsidR="00230C4A" w:rsidRPr="0023056C" w:rsidRDefault="00230C4A" w:rsidP="006625C4">
                  <w:pPr>
                    <w:pStyle w:val="BoxText"/>
                  </w:pPr>
                  <w:r w:rsidRPr="0023056C">
                    <w:t>Click on the ‘New‘ button to block off some tee times</w:t>
                  </w:r>
                  <w:r>
                    <w:t xml:space="preserve"> for the competition</w:t>
                  </w:r>
                  <w:r w:rsidRPr="0023056C">
                    <w:t>.</w:t>
                  </w:r>
                </w:p>
                <w:p w:rsidR="00230C4A" w:rsidRPr="00173AD1" w:rsidRDefault="00230C4A" w:rsidP="002752E8"/>
              </w:txbxContent>
            </v:textbox>
          </v:shape>
        </w:pict>
      </w:r>
      <w:r w:rsidRPr="00EA168B">
        <w:rPr>
          <w:rFonts w:ascii="Century Gothic" w:hAnsi="Century Gothic"/>
          <w:noProof/>
          <w:szCs w:val="24"/>
        </w:rPr>
        <w:pict>
          <v:line id="_x0000_s1207" style="position:absolute;flip:y;z-index:251695616" from="142.45pt,35.6pt" to="142.45pt,62.6pt">
            <v:stroke endarrow="block"/>
          </v:line>
        </w:pict>
      </w:r>
      <w:r w:rsidRPr="00EA168B">
        <w:rPr>
          <w:rFonts w:ascii="Century Gothic" w:hAnsi="Century Gothic"/>
          <w:noProof/>
          <w:szCs w:val="24"/>
        </w:rPr>
        <w:pict>
          <v:line id="_x0000_s1205" style="position:absolute;flip:y;z-index:251693568" from="36pt,35.6pt" to="36pt,62.6pt">
            <v:stroke endarrow="block"/>
          </v:line>
        </w:pict>
      </w:r>
      <w:r w:rsidRPr="00EA168B">
        <w:rPr>
          <w:rFonts w:ascii="Century Gothic" w:hAnsi="Century Gothic"/>
          <w:noProof/>
          <w:szCs w:val="24"/>
        </w:rPr>
        <w:pict>
          <v:line id="_x0000_s1206" style="position:absolute;flip:y;z-index:251694592" from="87.85pt,35.6pt" to="87.85pt,62.6pt">
            <v:stroke endarrow="block"/>
          </v:line>
        </w:pict>
      </w:r>
      <w:r w:rsidRPr="00EA168B">
        <w:rPr>
          <w:rFonts w:ascii="Century Gothic" w:hAnsi="Century Gothic"/>
          <w:noProof/>
          <w:szCs w:val="24"/>
        </w:rPr>
        <w:pict>
          <v:line id="_x0000_s1208" style="position:absolute;z-index:251696640" from="36pt,62.6pt" to="306pt,62.6pt"/>
        </w:pict>
      </w:r>
      <w:r w:rsidRPr="00EA168B">
        <w:rPr>
          <w:rFonts w:ascii="Century Gothic" w:hAnsi="Century Gothic"/>
          <w:noProof/>
          <w:szCs w:val="24"/>
        </w:rPr>
        <w:pict>
          <v:line id="_x0000_s1210" style="position:absolute;flip:y;z-index:251698688" from="18pt,16.4pt" to="18pt,164.8pt">
            <v:stroke endarrow="block"/>
          </v:line>
        </w:pict>
      </w:r>
      <w:r w:rsidRPr="00EA168B">
        <w:rPr>
          <w:rFonts w:ascii="Century Gothic" w:hAnsi="Century Gothic"/>
          <w:noProof/>
          <w:szCs w:val="24"/>
        </w:rPr>
        <w:pict>
          <v:line id="_x0000_s1211" style="position:absolute;z-index:251699712" from="18pt,164.8pt" to="306pt,164.8pt"/>
        </w:pict>
      </w:r>
      <w:r w:rsidR="0092006E" w:rsidRPr="0092006E">
        <w:rPr>
          <w:rFonts w:ascii="Century Gothic" w:hAnsi="Century Gothic"/>
          <w:szCs w:val="24"/>
        </w:rPr>
        <w:t xml:space="preserve"> </w:t>
      </w:r>
      <w:r w:rsidR="00847658">
        <w:rPr>
          <w:rFonts w:ascii="Century Gothic" w:hAnsi="Century Gothic"/>
          <w:noProof/>
          <w:szCs w:val="24"/>
          <w:lang w:val="en-ZA" w:eastAsia="en-ZA"/>
        </w:rPr>
        <w:drawing>
          <wp:inline distT="0" distB="0" distL="0" distR="0">
            <wp:extent cx="4133850" cy="3295650"/>
            <wp:effectExtent l="19050" t="0" r="0" b="0"/>
            <wp:docPr id="109" name="Picture 109" descr="Correc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orrect details"/>
                    <pic:cNvPicPr>
                      <a:picLocks noChangeAspect="1" noChangeArrowheads="1"/>
                    </pic:cNvPicPr>
                  </pic:nvPicPr>
                  <pic:blipFill>
                    <a:blip r:embed="rId112"/>
                    <a:srcRect/>
                    <a:stretch>
                      <a:fillRect/>
                    </a:stretch>
                  </pic:blipFill>
                  <pic:spPr bwMode="auto">
                    <a:xfrm>
                      <a:off x="0" y="0"/>
                      <a:ext cx="4133850" cy="3295650"/>
                    </a:xfrm>
                    <a:prstGeom prst="rect">
                      <a:avLst/>
                    </a:prstGeom>
                    <a:noFill/>
                    <a:ln w="9525">
                      <a:noFill/>
                      <a:miter lim="800000"/>
                      <a:headEnd/>
                      <a:tailEnd/>
                    </a:ln>
                  </pic:spPr>
                </pic:pic>
              </a:graphicData>
            </a:graphic>
          </wp:inline>
        </w:drawing>
      </w:r>
    </w:p>
    <w:p w:rsidR="00392807" w:rsidRPr="00D57472" w:rsidRDefault="00392807" w:rsidP="00392807">
      <w:pPr>
        <w:rPr>
          <w:rFonts w:ascii="Century Gothic" w:hAnsi="Century Gothic"/>
          <w:szCs w:val="24"/>
        </w:rPr>
      </w:pPr>
    </w:p>
    <w:p w:rsidR="001D3F39" w:rsidRDefault="00173AD1" w:rsidP="004223AB">
      <w:pPr>
        <w:pStyle w:val="Indenttextno"/>
      </w:pPr>
      <w:r w:rsidRPr="00D57472">
        <w:t>The screen shows the chosen day with all available tee times, the selected course and tee box. On the right side of the screen, you can view the existing bookings for the day.</w:t>
      </w:r>
    </w:p>
    <w:p w:rsidR="001D3F39" w:rsidRDefault="001D3F39" w:rsidP="00CC3324"/>
    <w:p w:rsidR="001D3F39" w:rsidRDefault="00173AD1" w:rsidP="006625C4">
      <w:pPr>
        <w:pStyle w:val="NumberedList"/>
      </w:pPr>
      <w:r w:rsidRPr="00D57472">
        <w:t>To block off (a) tee time(s), click on ‚New‘  on the menu bar at the top. A new window called “Select time” pops up:</w:t>
      </w:r>
    </w:p>
    <w:p w:rsidR="00392807" w:rsidRPr="00D57472" w:rsidRDefault="00392807" w:rsidP="00392807">
      <w:pPr>
        <w:rPr>
          <w:rFonts w:ascii="Century Gothic" w:hAnsi="Century Gothic"/>
          <w:szCs w:val="24"/>
        </w:rPr>
      </w:pPr>
    </w:p>
    <w:p w:rsidR="00392807" w:rsidRDefault="00EA168B" w:rsidP="00392807">
      <w:pPr>
        <w:rPr>
          <w:rFonts w:ascii="Century Gothic" w:hAnsi="Century Gothic"/>
          <w:szCs w:val="24"/>
        </w:rPr>
      </w:pPr>
      <w:r w:rsidRPr="00EA168B">
        <w:rPr>
          <w:rFonts w:ascii="Century Gothic" w:hAnsi="Century Gothic"/>
          <w:noProof/>
          <w:szCs w:val="24"/>
        </w:rPr>
        <w:lastRenderedPageBreak/>
        <w:pict>
          <v:shape id="_x0000_s1217" type="#_x0000_t202" style="position:absolute;margin-left:291.3pt;margin-top:-3.6pt;width:162pt;height:188.4pt;z-index:251705856">
            <v:textbox style="mso-next-textbox:#_x0000_s1217">
              <w:txbxContent>
                <w:p w:rsidR="00230C4A" w:rsidRPr="00FA2DBE" w:rsidRDefault="00230C4A" w:rsidP="006625C4">
                  <w:pPr>
                    <w:pStyle w:val="BoxText"/>
                  </w:pPr>
                  <w:r w:rsidRPr="00FA2DBE">
                    <w:t>3</w:t>
                  </w:r>
                  <w:r w:rsidRPr="00FA2DBE">
                    <w:rPr>
                      <w:vertAlign w:val="superscript"/>
                    </w:rPr>
                    <w:t>rd</w:t>
                  </w:r>
                  <w:r w:rsidRPr="00FA2DBE">
                    <w:t xml:space="preserve"> step:</w:t>
                  </w:r>
                </w:p>
                <w:p w:rsidR="00230C4A" w:rsidRPr="00FA2DBE" w:rsidRDefault="00230C4A" w:rsidP="006625C4">
                  <w:pPr>
                    <w:pStyle w:val="BoxText"/>
                  </w:pPr>
                  <w:r w:rsidRPr="00FA2DBE">
                    <w:t xml:space="preserve">Enter the required variables for the tee closure: </w:t>
                  </w:r>
                </w:p>
                <w:p w:rsidR="00230C4A" w:rsidRDefault="00230C4A" w:rsidP="006625C4">
                  <w:pPr>
                    <w:pStyle w:val="BoxText"/>
                  </w:pPr>
                </w:p>
                <w:p w:rsidR="00230C4A" w:rsidRDefault="00230C4A" w:rsidP="004223AB">
                  <w:pPr>
                    <w:pStyle w:val="BoxText"/>
                    <w:numPr>
                      <w:ilvl w:val="0"/>
                      <w:numId w:val="38"/>
                    </w:numPr>
                  </w:pPr>
                  <w:r w:rsidRPr="00FA2DBE">
                    <w:t>Start</w:t>
                  </w:r>
                </w:p>
                <w:p w:rsidR="00230C4A" w:rsidRDefault="00230C4A" w:rsidP="004223AB">
                  <w:pPr>
                    <w:pStyle w:val="BoxText"/>
                    <w:numPr>
                      <w:ilvl w:val="0"/>
                      <w:numId w:val="38"/>
                    </w:numPr>
                  </w:pPr>
                  <w:r w:rsidRPr="00FA2DBE">
                    <w:t>End</w:t>
                  </w:r>
                </w:p>
                <w:p w:rsidR="00230C4A" w:rsidRDefault="00230C4A" w:rsidP="004223AB">
                  <w:pPr>
                    <w:pStyle w:val="BoxText"/>
                    <w:numPr>
                      <w:ilvl w:val="0"/>
                      <w:numId w:val="38"/>
                    </w:numPr>
                  </w:pPr>
                  <w:r w:rsidRPr="00FA2DBE">
                    <w:t>Comment</w:t>
                  </w:r>
                </w:p>
                <w:p w:rsidR="00230C4A" w:rsidRDefault="00230C4A" w:rsidP="006625C4">
                  <w:pPr>
                    <w:pStyle w:val="BoxText"/>
                  </w:pPr>
                </w:p>
                <w:p w:rsidR="00230C4A" w:rsidRPr="00FA2DBE" w:rsidRDefault="00230C4A" w:rsidP="006625C4">
                  <w:pPr>
                    <w:pStyle w:val="BoxText"/>
                  </w:pPr>
                  <w:r w:rsidRPr="00FA2DBE">
                    <w:t>And now click on the field adjacent to ‘CompBlock’ to enter a tick.</w:t>
                  </w:r>
                </w:p>
                <w:p w:rsidR="00230C4A" w:rsidRDefault="00230C4A" w:rsidP="006625C4">
                  <w:pPr>
                    <w:pStyle w:val="BoxText"/>
                  </w:pPr>
                  <w:r>
                    <w:t>All other fields appear grey.</w:t>
                  </w:r>
                </w:p>
              </w:txbxContent>
            </v:textbox>
          </v:shape>
        </w:pict>
      </w:r>
      <w:r w:rsidRPr="00EA168B">
        <w:rPr>
          <w:rFonts w:ascii="Century Gothic" w:hAnsi="Century Gothic"/>
          <w:noProof/>
          <w:szCs w:val="24"/>
        </w:rPr>
        <w:pict>
          <v:line id="_x0000_s1213" style="position:absolute;flip:x;z-index:251701760" from="156.2pt,35pt" to="300.2pt,35pt">
            <v:stroke endarrow="block"/>
          </v:line>
        </w:pict>
      </w:r>
      <w:r w:rsidRPr="00EA168B">
        <w:rPr>
          <w:rFonts w:ascii="Century Gothic" w:hAnsi="Century Gothic"/>
          <w:noProof/>
          <w:szCs w:val="24"/>
        </w:rPr>
        <w:pict>
          <v:line id="_x0000_s1215" style="position:absolute;flip:x;z-index:251703808" from="212.4pt,80.65pt" to="300.2pt,80.65pt">
            <v:stroke endarrow="block"/>
          </v:line>
        </w:pict>
      </w:r>
      <w:r w:rsidRPr="00EA168B">
        <w:rPr>
          <w:rFonts w:ascii="Century Gothic" w:hAnsi="Century Gothic"/>
          <w:noProof/>
          <w:szCs w:val="24"/>
        </w:rPr>
        <w:pict>
          <v:line id="_x0000_s1216" style="position:absolute;flip:x;z-index:251704832" from="142.45pt,117.9pt" to="300.2pt,117.9pt">
            <v:stroke endarrow="block"/>
          </v:line>
        </w:pict>
      </w:r>
      <w:r w:rsidRPr="00EA168B">
        <w:rPr>
          <w:rFonts w:ascii="Century Gothic" w:hAnsi="Century Gothic"/>
          <w:noProof/>
          <w:szCs w:val="24"/>
        </w:rPr>
        <w:pict>
          <v:line id="_x0000_s1214" style="position:absolute;flip:x;z-index:251702784" from="156.2pt,55.65pt" to="300.2pt,55.65pt">
            <v:stroke endarrow="block"/>
          </v:line>
        </w:pict>
      </w:r>
      <w:r w:rsidR="00847658">
        <w:rPr>
          <w:rFonts w:ascii="Century Gothic" w:hAnsi="Century Gothic"/>
          <w:noProof/>
          <w:szCs w:val="24"/>
          <w:lang w:val="en-ZA" w:eastAsia="en-ZA"/>
        </w:rPr>
        <w:drawing>
          <wp:inline distT="0" distB="0" distL="0" distR="0">
            <wp:extent cx="3238500" cy="3200400"/>
            <wp:effectExtent l="19050" t="0" r="0" b="0"/>
            <wp:docPr id="110" name="Picture 110" descr="Comp B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omp Block"/>
                    <pic:cNvPicPr>
                      <a:picLocks noChangeAspect="1" noChangeArrowheads="1"/>
                    </pic:cNvPicPr>
                  </pic:nvPicPr>
                  <pic:blipFill>
                    <a:blip r:embed="rId113"/>
                    <a:srcRect/>
                    <a:stretch>
                      <a:fillRect/>
                    </a:stretch>
                  </pic:blipFill>
                  <pic:spPr bwMode="auto">
                    <a:xfrm>
                      <a:off x="0" y="0"/>
                      <a:ext cx="3238500" cy="3200400"/>
                    </a:xfrm>
                    <a:prstGeom prst="rect">
                      <a:avLst/>
                    </a:prstGeom>
                    <a:noFill/>
                    <a:ln w="9525">
                      <a:noFill/>
                      <a:miter lim="800000"/>
                      <a:headEnd/>
                      <a:tailEnd/>
                    </a:ln>
                  </pic:spPr>
                </pic:pic>
              </a:graphicData>
            </a:graphic>
          </wp:inline>
        </w:drawing>
      </w:r>
    </w:p>
    <w:p w:rsidR="003573A6" w:rsidRPr="00D57472" w:rsidRDefault="003573A6" w:rsidP="00392807">
      <w:pPr>
        <w:rPr>
          <w:rFonts w:ascii="Century Gothic" w:hAnsi="Century Gothic"/>
          <w:szCs w:val="24"/>
        </w:rPr>
      </w:pPr>
    </w:p>
    <w:p w:rsidR="001D3F39" w:rsidRDefault="00173AD1" w:rsidP="006625C4">
      <w:pPr>
        <w:pStyle w:val="NumberedList"/>
      </w:pPr>
      <w:r w:rsidRPr="00D57472">
        <w:t>Choose the start and end of your tee closure for the competition, enter a comment such as the name of the competition and activate the tick in the field next to ‚CompBlock‘ by clicking on it. All further fields appear grey.</w:t>
      </w:r>
    </w:p>
    <w:p w:rsidR="00392807" w:rsidRPr="00D57472" w:rsidRDefault="00EA168B" w:rsidP="00AE0D40">
      <w:pPr>
        <w:autoSpaceDE w:val="0"/>
        <w:autoSpaceDN w:val="0"/>
        <w:adjustRightInd w:val="0"/>
        <w:rPr>
          <w:rFonts w:ascii="Century Gothic" w:hAnsi="Century Gothic"/>
          <w:szCs w:val="24"/>
        </w:rPr>
      </w:pPr>
      <w:r w:rsidRPr="00EA168B">
        <w:rPr>
          <w:noProof/>
          <w:szCs w:val="24"/>
        </w:rPr>
        <w:pict>
          <v:shape id="_x0000_s1219" type="#_x0000_t202" style="position:absolute;margin-left:311.3pt;margin-top:4.7pt;width:127.2pt;height:35.1pt;z-index:251707904">
            <v:textbox style="mso-next-textbox:#_x0000_s1219">
              <w:txbxContent>
                <w:p w:rsidR="00230C4A" w:rsidRPr="00EE3C3B" w:rsidRDefault="00230C4A" w:rsidP="006625C4">
                  <w:pPr>
                    <w:pStyle w:val="BoxText"/>
                  </w:pPr>
                  <w:r w:rsidRPr="00EE3C3B">
                    <w:t>Confirm or cancel tee closure.</w:t>
                  </w:r>
                </w:p>
              </w:txbxContent>
            </v:textbox>
          </v:shape>
        </w:pict>
      </w:r>
    </w:p>
    <w:p w:rsidR="009E5DFE" w:rsidRPr="00D57472" w:rsidRDefault="00EA168B" w:rsidP="009E5DFE">
      <w:pPr>
        <w:rPr>
          <w:rFonts w:ascii="Century Gothic" w:hAnsi="Century Gothic"/>
          <w:szCs w:val="24"/>
        </w:rPr>
      </w:pPr>
      <w:r w:rsidRPr="00EA168B">
        <w:rPr>
          <w:rFonts w:ascii="Century Gothic" w:hAnsi="Century Gothic"/>
          <w:noProof/>
          <w:szCs w:val="24"/>
        </w:rPr>
        <w:pict>
          <v:line id="_x0000_s1218" style="position:absolute;flip:x;z-index:251706880" from="173.2pt,10.8pt" to="311.3pt,10.8pt">
            <v:stroke endarrow="block"/>
          </v:line>
        </w:pict>
      </w:r>
      <w:r w:rsidR="00847658">
        <w:rPr>
          <w:noProof/>
          <w:szCs w:val="24"/>
          <w:lang w:val="en-ZA" w:eastAsia="en-ZA"/>
        </w:rPr>
        <w:drawing>
          <wp:inline distT="0" distB="0" distL="0" distR="0">
            <wp:extent cx="2152650" cy="247650"/>
            <wp:effectExtent l="19050" t="0" r="0" b="0"/>
            <wp:docPr id="111" name="Picture 111" descr="ok or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ok or cancel"/>
                    <pic:cNvPicPr>
                      <a:picLocks noChangeAspect="1" noChangeArrowheads="1"/>
                    </pic:cNvPicPr>
                  </pic:nvPicPr>
                  <pic:blipFill>
                    <a:blip r:embed="rId114"/>
                    <a:srcRect/>
                    <a:stretch>
                      <a:fillRect/>
                    </a:stretch>
                  </pic:blipFill>
                  <pic:spPr bwMode="auto">
                    <a:xfrm>
                      <a:off x="0" y="0"/>
                      <a:ext cx="2152650" cy="247650"/>
                    </a:xfrm>
                    <a:prstGeom prst="rect">
                      <a:avLst/>
                    </a:prstGeom>
                    <a:noFill/>
                    <a:ln w="9525">
                      <a:noFill/>
                      <a:miter lim="800000"/>
                      <a:headEnd/>
                      <a:tailEnd/>
                    </a:ln>
                  </pic:spPr>
                </pic:pic>
              </a:graphicData>
            </a:graphic>
          </wp:inline>
        </w:drawing>
      </w:r>
    </w:p>
    <w:p w:rsidR="009E5DFE" w:rsidRPr="00D57472" w:rsidRDefault="009E5DFE" w:rsidP="009E5DFE">
      <w:pPr>
        <w:rPr>
          <w:rFonts w:ascii="Century Gothic" w:hAnsi="Century Gothic"/>
          <w:szCs w:val="24"/>
        </w:rPr>
      </w:pPr>
    </w:p>
    <w:p w:rsidR="001D3F39" w:rsidRDefault="00173AD1" w:rsidP="006625C4">
      <w:pPr>
        <w:pStyle w:val="NumberedList"/>
      </w:pPr>
      <w:r w:rsidRPr="00D57472">
        <w:t>To confirm the chosen tee closure, click on “Ok”. Should you for any reason be unsure, you can abort the process by clicking on ‘Cancel’ and no entry is made into the times sheet.</w:t>
      </w:r>
    </w:p>
    <w:p w:rsidR="009E5DFE" w:rsidRPr="00D57472" w:rsidRDefault="009E5DFE" w:rsidP="00AE0D40">
      <w:pPr>
        <w:autoSpaceDE w:val="0"/>
        <w:autoSpaceDN w:val="0"/>
        <w:adjustRightInd w:val="0"/>
        <w:rPr>
          <w:rFonts w:ascii="Century Gothic" w:hAnsi="Century Gothic"/>
          <w:szCs w:val="24"/>
        </w:rPr>
      </w:pPr>
    </w:p>
    <w:p w:rsidR="009E5DFE" w:rsidRPr="00D57472" w:rsidRDefault="00847658" w:rsidP="00AE0D40">
      <w:pPr>
        <w:autoSpaceDE w:val="0"/>
        <w:autoSpaceDN w:val="0"/>
        <w:adjustRightInd w:val="0"/>
        <w:rPr>
          <w:rFonts w:ascii="Century Gothic" w:hAnsi="Century Gothic"/>
          <w:szCs w:val="24"/>
        </w:rPr>
      </w:pPr>
      <w:r>
        <w:rPr>
          <w:noProof/>
          <w:szCs w:val="24"/>
          <w:lang w:val="en-ZA" w:eastAsia="en-ZA"/>
        </w:rPr>
        <w:drawing>
          <wp:inline distT="0" distB="0" distL="0" distR="0">
            <wp:extent cx="4133850" cy="2933700"/>
            <wp:effectExtent l="19050" t="0" r="0" b="0"/>
            <wp:docPr id="112" name="Picture 112" descr="comp blo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omp block2"/>
                    <pic:cNvPicPr>
                      <a:picLocks noChangeAspect="1" noChangeArrowheads="1"/>
                    </pic:cNvPicPr>
                  </pic:nvPicPr>
                  <pic:blipFill>
                    <a:blip r:embed="rId115" cstate="print"/>
                    <a:srcRect/>
                    <a:stretch>
                      <a:fillRect/>
                    </a:stretch>
                  </pic:blipFill>
                  <pic:spPr bwMode="auto">
                    <a:xfrm>
                      <a:off x="0" y="0"/>
                      <a:ext cx="4133850" cy="2933700"/>
                    </a:xfrm>
                    <a:prstGeom prst="rect">
                      <a:avLst/>
                    </a:prstGeom>
                    <a:noFill/>
                    <a:ln w="9525">
                      <a:noFill/>
                      <a:miter lim="800000"/>
                      <a:headEnd/>
                      <a:tailEnd/>
                    </a:ln>
                  </pic:spPr>
                </pic:pic>
              </a:graphicData>
            </a:graphic>
          </wp:inline>
        </w:drawing>
      </w:r>
    </w:p>
    <w:p w:rsidR="00CC3324" w:rsidRDefault="00173AD1" w:rsidP="004223AB">
      <w:pPr>
        <w:pStyle w:val="Captionforscreenshot"/>
      </w:pPr>
      <w:r w:rsidRPr="000F23E8">
        <w:t>View</w:t>
      </w:r>
      <w:r w:rsidR="009E5DFE" w:rsidRPr="000F23E8">
        <w:t xml:space="preserve"> 1 – </w:t>
      </w:r>
      <w:r w:rsidR="000677A6" w:rsidRPr="000F23E8">
        <w:t>Detailed</w:t>
      </w:r>
      <w:r w:rsidRPr="000F23E8">
        <w:t xml:space="preserve"> view with readable comment for closure </w:t>
      </w:r>
      <w:r w:rsidR="00CC3324">
        <w:br w:type="page"/>
      </w:r>
    </w:p>
    <w:p w:rsidR="009E5DFE" w:rsidRPr="00D57472" w:rsidRDefault="00847658" w:rsidP="00AE0D40">
      <w:pPr>
        <w:autoSpaceDE w:val="0"/>
        <w:autoSpaceDN w:val="0"/>
        <w:adjustRightInd w:val="0"/>
        <w:rPr>
          <w:rFonts w:ascii="Century Gothic" w:hAnsi="Century Gothic"/>
          <w:szCs w:val="24"/>
        </w:rPr>
      </w:pPr>
      <w:r>
        <w:rPr>
          <w:rFonts w:ascii="Century Gothic" w:hAnsi="Century Gothic"/>
          <w:noProof/>
          <w:szCs w:val="24"/>
          <w:lang w:val="en-ZA" w:eastAsia="en-ZA"/>
        </w:rPr>
        <w:lastRenderedPageBreak/>
        <w:drawing>
          <wp:inline distT="0" distB="0" distL="0" distR="0">
            <wp:extent cx="4133850" cy="2876550"/>
            <wp:effectExtent l="19050" t="0" r="0" b="0"/>
            <wp:docPr id="113" name="Picture 113" descr="Vi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iew2"/>
                    <pic:cNvPicPr>
                      <a:picLocks noChangeAspect="1" noChangeArrowheads="1"/>
                    </pic:cNvPicPr>
                  </pic:nvPicPr>
                  <pic:blipFill>
                    <a:blip r:embed="rId116" cstate="print"/>
                    <a:srcRect/>
                    <a:stretch>
                      <a:fillRect/>
                    </a:stretch>
                  </pic:blipFill>
                  <pic:spPr bwMode="auto">
                    <a:xfrm>
                      <a:off x="0" y="0"/>
                      <a:ext cx="4133850" cy="2876550"/>
                    </a:xfrm>
                    <a:prstGeom prst="rect">
                      <a:avLst/>
                    </a:prstGeom>
                    <a:noFill/>
                    <a:ln w="9525">
                      <a:noFill/>
                      <a:miter lim="800000"/>
                      <a:headEnd/>
                      <a:tailEnd/>
                    </a:ln>
                  </pic:spPr>
                </pic:pic>
              </a:graphicData>
            </a:graphic>
          </wp:inline>
        </w:drawing>
      </w:r>
    </w:p>
    <w:p w:rsidR="00173AD1" w:rsidRPr="000F23E8" w:rsidRDefault="00173AD1" w:rsidP="006625C4">
      <w:pPr>
        <w:pStyle w:val="Captionforscreenshot"/>
      </w:pPr>
      <w:r w:rsidRPr="000F23E8">
        <w:t>View</w:t>
      </w:r>
      <w:r w:rsidR="009E5DFE" w:rsidRPr="000F23E8">
        <w:t xml:space="preserve"> 2 – </w:t>
      </w:r>
      <w:r w:rsidRPr="000F23E8">
        <w:t>Daily view – the reason for the closure pops up when moving the mouse</w:t>
      </w:r>
    </w:p>
    <w:p w:rsidR="009E5DFE" w:rsidRPr="00D57472" w:rsidRDefault="009E5DFE" w:rsidP="00AE0D40">
      <w:pPr>
        <w:autoSpaceDE w:val="0"/>
        <w:autoSpaceDN w:val="0"/>
        <w:adjustRightInd w:val="0"/>
        <w:rPr>
          <w:rFonts w:ascii="Century Gothic" w:hAnsi="Century Gothic"/>
          <w:szCs w:val="24"/>
        </w:rPr>
      </w:pPr>
    </w:p>
    <w:p w:rsidR="001D3F39" w:rsidRDefault="00173AD1" w:rsidP="00756D54">
      <w:pPr>
        <w:pStyle w:val="BodyTextII"/>
      </w:pPr>
      <w:r w:rsidRPr="00D57472">
        <w:t>The tee times for the competition are now blocked off in the Bookings module. No other tee times can be booked in this time slot. The setting of the tee closure has n</w:t>
      </w:r>
      <w:r w:rsidR="00F773C9" w:rsidRPr="00D57472">
        <w:t xml:space="preserve">o effect on the Competition </w:t>
      </w:r>
      <w:r w:rsidRPr="00D57472">
        <w:t>module.</w:t>
      </w:r>
    </w:p>
    <w:p w:rsidR="009E5DFE" w:rsidRPr="00D57472" w:rsidRDefault="009E5DFE" w:rsidP="00AE0D40">
      <w:pPr>
        <w:autoSpaceDE w:val="0"/>
        <w:autoSpaceDN w:val="0"/>
        <w:adjustRightInd w:val="0"/>
        <w:rPr>
          <w:rFonts w:ascii="Century Gothic" w:hAnsi="Century Gothic"/>
          <w:szCs w:val="24"/>
        </w:rPr>
      </w:pPr>
    </w:p>
    <w:p w:rsidR="001D3F39" w:rsidRDefault="004B2E27" w:rsidP="00756D54">
      <w:pPr>
        <w:pStyle w:val="L1Heading"/>
      </w:pPr>
      <w:bookmarkStart w:id="359" w:name="_Toc269206957"/>
      <w:bookmarkStart w:id="360" w:name="_Toc290302482"/>
      <w:bookmarkStart w:id="361" w:name="_Toc290365475"/>
      <w:bookmarkStart w:id="362" w:name="_Toc292180700"/>
      <w:bookmarkStart w:id="363" w:name="_Toc293644796"/>
      <w:bookmarkStart w:id="364" w:name="_Toc294097798"/>
      <w:bookmarkStart w:id="365" w:name="_Toc294254711"/>
      <w:r w:rsidRPr="00D257CD">
        <w:lastRenderedPageBreak/>
        <w:t>Rental item</w:t>
      </w:r>
      <w:r w:rsidR="00B15678" w:rsidRPr="00D257CD">
        <w:t>s</w:t>
      </w:r>
      <w:bookmarkEnd w:id="359"/>
      <w:bookmarkEnd w:id="360"/>
      <w:bookmarkEnd w:id="361"/>
      <w:bookmarkEnd w:id="362"/>
      <w:bookmarkEnd w:id="363"/>
      <w:bookmarkEnd w:id="364"/>
      <w:bookmarkEnd w:id="365"/>
    </w:p>
    <w:p w:rsidR="001D3F39" w:rsidRDefault="00673C09" w:rsidP="00756D54">
      <w:pPr>
        <w:pStyle w:val="L2Heading"/>
      </w:pPr>
      <w:r>
        <w:t xml:space="preserve"> </w:t>
      </w:r>
      <w:bookmarkStart w:id="366" w:name="_Toc292180701"/>
      <w:bookmarkStart w:id="367" w:name="_Toc151896425"/>
      <w:bookmarkStart w:id="368" w:name="_Toc269206958"/>
      <w:bookmarkStart w:id="369" w:name="_Toc290302483"/>
      <w:bookmarkStart w:id="370" w:name="_Toc290365477"/>
      <w:bookmarkStart w:id="371" w:name="_Toc292180702"/>
      <w:bookmarkStart w:id="372" w:name="_Toc293644797"/>
      <w:bookmarkStart w:id="373" w:name="_Toc294097799"/>
      <w:bookmarkStart w:id="374" w:name="_Toc294254712"/>
      <w:bookmarkEnd w:id="366"/>
      <w:r w:rsidR="004B2E27" w:rsidRPr="00D57472">
        <w:t>Setting up of a new or changing of an existing rental item</w:t>
      </w:r>
      <w:bookmarkEnd w:id="367"/>
      <w:bookmarkEnd w:id="368"/>
      <w:bookmarkEnd w:id="369"/>
      <w:bookmarkEnd w:id="370"/>
      <w:bookmarkEnd w:id="371"/>
      <w:bookmarkEnd w:id="372"/>
      <w:bookmarkEnd w:id="373"/>
      <w:bookmarkEnd w:id="374"/>
    </w:p>
    <w:tbl>
      <w:tblPr>
        <w:tblW w:w="0" w:type="auto"/>
        <w:tblLook w:val="01E0"/>
      </w:tblPr>
      <w:tblGrid>
        <w:gridCol w:w="1986"/>
        <w:gridCol w:w="7254"/>
      </w:tblGrid>
      <w:tr w:rsidR="00A81160" w:rsidRPr="00D57472" w:rsidTr="00884B35">
        <w:tc>
          <w:tcPr>
            <w:tcW w:w="1956" w:type="dxa"/>
          </w:tcPr>
          <w:p w:rsidR="00A81160" w:rsidRPr="00D57472" w:rsidRDefault="00847658" w:rsidP="00884B35">
            <w:pPr>
              <w:rPr>
                <w:rFonts w:ascii="Century Gothic" w:hAnsi="Century Gothic"/>
                <w:szCs w:val="24"/>
              </w:rPr>
            </w:pPr>
            <w:r>
              <w:rPr>
                <w:rFonts w:ascii="Century Gothic" w:hAnsi="Century Gothic"/>
                <w:noProof/>
                <w:szCs w:val="24"/>
                <w:lang w:val="en-ZA" w:eastAsia="en-ZA"/>
              </w:rPr>
              <w:drawing>
                <wp:inline distT="0" distB="0" distL="0" distR="0">
                  <wp:extent cx="1104900" cy="514350"/>
                  <wp:effectExtent l="19050" t="0" r="0" b="0"/>
                  <wp:docPr id="114" name="Picture 1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2"/>
                          <pic:cNvPicPr>
                            <a:picLocks noChangeAspect="1" noChangeArrowheads="1"/>
                          </pic:cNvPicPr>
                        </pic:nvPicPr>
                        <pic:blipFill>
                          <a:blip r:embed="rId117"/>
                          <a:srcRect/>
                          <a:stretch>
                            <a:fillRect/>
                          </a:stretch>
                        </pic:blipFill>
                        <pic:spPr bwMode="auto">
                          <a:xfrm>
                            <a:off x="0" y="0"/>
                            <a:ext cx="1104900" cy="514350"/>
                          </a:xfrm>
                          <a:prstGeom prst="rect">
                            <a:avLst/>
                          </a:prstGeom>
                          <a:noFill/>
                          <a:ln w="9525">
                            <a:noFill/>
                            <a:miter lim="800000"/>
                            <a:headEnd/>
                            <a:tailEnd/>
                          </a:ln>
                        </pic:spPr>
                      </pic:pic>
                    </a:graphicData>
                  </a:graphic>
                </wp:inline>
              </w:drawing>
            </w:r>
          </w:p>
        </w:tc>
        <w:tc>
          <w:tcPr>
            <w:tcW w:w="7254" w:type="dxa"/>
          </w:tcPr>
          <w:p w:rsidR="001D3F39" w:rsidRDefault="004B2E27" w:rsidP="00606DB6">
            <w:pPr>
              <w:pStyle w:val="NumberedList"/>
              <w:numPr>
                <w:ilvl w:val="0"/>
                <w:numId w:val="22"/>
              </w:numPr>
            </w:pPr>
            <w:r w:rsidRPr="00D57472">
              <w:t xml:space="preserve">The setting up and changing of a rental item as well as inventory is done </w:t>
            </w:r>
            <w:r w:rsidR="00F773C9" w:rsidRPr="00D57472">
              <w:t>in the module Albatros Admin</w:t>
            </w:r>
            <w:r w:rsidRPr="00D57472">
              <w:t>. Activate this program and log in.</w:t>
            </w:r>
          </w:p>
          <w:p w:rsidR="00A81160" w:rsidRPr="00D57472" w:rsidRDefault="00A81160" w:rsidP="00F773C9">
            <w:pPr>
              <w:rPr>
                <w:szCs w:val="24"/>
              </w:rPr>
            </w:pPr>
          </w:p>
        </w:tc>
      </w:tr>
    </w:tbl>
    <w:p w:rsidR="001D3F39" w:rsidRDefault="00631479" w:rsidP="00756D54">
      <w:pPr>
        <w:pStyle w:val="NumberedList"/>
      </w:pPr>
      <w:r w:rsidRPr="00D57472">
        <w:t>First select ‘POS Bookings Settings’ from the menu on the left</w:t>
      </w:r>
      <w:r w:rsidR="00E552DA" w:rsidRPr="00D57472">
        <w:t xml:space="preserve"> and then choose ‘Rental items settings’</w:t>
      </w:r>
      <w:r w:rsidRPr="00D57472">
        <w:t>.</w:t>
      </w:r>
    </w:p>
    <w:p w:rsidR="00631479" w:rsidRPr="00D57472" w:rsidRDefault="00EA168B" w:rsidP="00903465">
      <w:pPr>
        <w:rPr>
          <w:rFonts w:ascii="Century Gothic" w:hAnsi="Century Gothic"/>
          <w:szCs w:val="24"/>
        </w:rPr>
      </w:pPr>
      <w:r w:rsidRPr="00EA168B">
        <w:rPr>
          <w:rFonts w:ascii="Century Gothic" w:hAnsi="Century Gothic"/>
          <w:noProof/>
          <w:szCs w:val="24"/>
        </w:rPr>
        <w:pict>
          <v:shape id="_x0000_s1221" type="#_x0000_t202" style="position:absolute;margin-left:297pt;margin-top:1.3pt;width:157.2pt;height:64.05pt;z-index:251709952">
            <v:textbox style="mso-next-textbox:#_x0000_s1221">
              <w:txbxContent>
                <w:p w:rsidR="00230C4A" w:rsidRPr="00631479" w:rsidRDefault="00230C4A" w:rsidP="00756D54">
                  <w:pPr>
                    <w:pStyle w:val="BoxText"/>
                  </w:pPr>
                  <w:r>
                    <w:t>View of existing rental item choices including info about quantity and delay time.</w:t>
                  </w:r>
                </w:p>
              </w:txbxContent>
            </v:textbox>
          </v:shape>
        </w:pict>
      </w:r>
    </w:p>
    <w:p w:rsidR="00A81160" w:rsidRPr="00D57472" w:rsidRDefault="00EA168B" w:rsidP="00903465">
      <w:pPr>
        <w:rPr>
          <w:rFonts w:ascii="Century Gothic" w:hAnsi="Century Gothic"/>
          <w:szCs w:val="24"/>
        </w:rPr>
      </w:pPr>
      <w:r w:rsidRPr="00EA168B">
        <w:rPr>
          <w:rFonts w:ascii="Century Gothic" w:hAnsi="Century Gothic"/>
          <w:noProof/>
          <w:szCs w:val="24"/>
        </w:rPr>
        <w:pict>
          <v:line id="_x0000_s1222" style="position:absolute;flip:y;z-index:251710976" from="101.65pt,36.85pt" to="101.65pt,85.5pt">
            <v:stroke endarrow="block"/>
          </v:line>
        </w:pict>
      </w:r>
      <w:r w:rsidRPr="00EA168B">
        <w:rPr>
          <w:rFonts w:ascii="Century Gothic" w:hAnsi="Century Gothic"/>
          <w:noProof/>
          <w:szCs w:val="24"/>
        </w:rPr>
        <w:pict>
          <v:line id="_x0000_s1220" style="position:absolute;flip:x;z-index:251708928" from="263.1pt,50.65pt" to="297pt,65.7pt">
            <v:stroke endarrow="block"/>
          </v:line>
        </w:pict>
      </w:r>
      <w:r w:rsidRPr="00EA168B">
        <w:rPr>
          <w:rFonts w:ascii="Century Gothic" w:hAnsi="Century Gothic"/>
          <w:noProof/>
          <w:szCs w:val="24"/>
        </w:rPr>
        <w:pict>
          <v:shape id="_x0000_s1226" type="#_x0000_t202" style="position:absolute;margin-left:297pt;margin-top:134.6pt;width:157.2pt;height:63.65pt;z-index:251715072">
            <v:textbox style="mso-next-textbox:#_x0000_s1226">
              <w:txbxContent>
                <w:p w:rsidR="00230C4A" w:rsidRPr="00631479" w:rsidRDefault="00230C4A" w:rsidP="00756D54">
                  <w:pPr>
                    <w:pStyle w:val="BoxText"/>
                  </w:pPr>
                  <w:r w:rsidRPr="00631479">
                    <w:t xml:space="preserve">Current </w:t>
                  </w:r>
                  <w:r>
                    <w:t>menu bar ‘POS Bookings Settings’ and then ‘Rental items settings’</w:t>
                  </w:r>
                  <w:r w:rsidRPr="00631479">
                    <w:t>.</w:t>
                  </w:r>
                </w:p>
              </w:txbxContent>
            </v:textbox>
          </v:shape>
        </w:pict>
      </w:r>
      <w:r w:rsidRPr="00EA168B">
        <w:rPr>
          <w:rFonts w:ascii="Century Gothic" w:hAnsi="Century Gothic"/>
          <w:noProof/>
          <w:szCs w:val="24"/>
        </w:rPr>
        <w:pict>
          <v:shape id="_x0000_s1224" type="#_x0000_t202" style="position:absolute;margin-left:297pt;margin-top:65.7pt;width:157.2pt;height:37.5pt;z-index:251713024">
            <v:textbox style="mso-next-textbox:#_x0000_s1224">
              <w:txbxContent>
                <w:p w:rsidR="00230C4A" w:rsidRPr="00E552DA" w:rsidRDefault="00230C4A" w:rsidP="00756D54">
                  <w:pPr>
                    <w:pStyle w:val="BoxText"/>
                  </w:pPr>
                  <w:r w:rsidRPr="00E552DA">
                    <w:t xml:space="preserve">Optional functions: ‘New’, ‘Edit’ or </w:t>
                  </w:r>
                  <w:r>
                    <w:t>‘</w:t>
                  </w:r>
                  <w:r w:rsidRPr="00E552DA">
                    <w:t xml:space="preserve">Delete’ </w:t>
                  </w:r>
                </w:p>
              </w:txbxContent>
            </v:textbox>
          </v:shape>
        </w:pict>
      </w:r>
      <w:r w:rsidRPr="00EA168B">
        <w:rPr>
          <w:rFonts w:ascii="Century Gothic" w:hAnsi="Century Gothic"/>
          <w:noProof/>
          <w:szCs w:val="24"/>
        </w:rPr>
        <w:pict>
          <v:line id="_x0000_s1223" style="position:absolute;z-index:251712000" from="101.65pt,85.5pt" to="297pt,85.5pt"/>
        </w:pict>
      </w:r>
      <w:r w:rsidRPr="00EA168B">
        <w:rPr>
          <w:rFonts w:ascii="Century Gothic" w:hAnsi="Century Gothic"/>
          <w:noProof/>
          <w:szCs w:val="24"/>
        </w:rPr>
        <w:pict>
          <v:line id="_x0000_s1225" style="position:absolute;flip:x;z-index:251714048" from="46.45pt,159.85pt" to="297pt,231.25pt">
            <v:stroke endarrow="block"/>
          </v:line>
        </w:pict>
      </w:r>
      <w:r w:rsidR="00847658">
        <w:rPr>
          <w:noProof/>
          <w:szCs w:val="24"/>
          <w:lang w:val="en-ZA" w:eastAsia="en-ZA"/>
        </w:rPr>
        <w:drawing>
          <wp:inline distT="0" distB="0" distL="0" distR="0">
            <wp:extent cx="5772150" cy="4267200"/>
            <wp:effectExtent l="19050" t="0" r="0" b="0"/>
            <wp:docPr id="115" name="Picture 115" descr="rental items albad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rental items albadmin"/>
                    <pic:cNvPicPr>
                      <a:picLocks noChangeAspect="1" noChangeArrowheads="1"/>
                    </pic:cNvPicPr>
                  </pic:nvPicPr>
                  <pic:blipFill>
                    <a:blip r:embed="rId118"/>
                    <a:srcRect/>
                    <a:stretch>
                      <a:fillRect/>
                    </a:stretch>
                  </pic:blipFill>
                  <pic:spPr bwMode="auto">
                    <a:xfrm>
                      <a:off x="0" y="0"/>
                      <a:ext cx="5772150" cy="4267200"/>
                    </a:xfrm>
                    <a:prstGeom prst="rect">
                      <a:avLst/>
                    </a:prstGeom>
                    <a:noFill/>
                    <a:ln w="9525">
                      <a:noFill/>
                      <a:miter lim="800000"/>
                      <a:headEnd/>
                      <a:tailEnd/>
                    </a:ln>
                  </pic:spPr>
                </pic:pic>
              </a:graphicData>
            </a:graphic>
          </wp:inline>
        </w:drawing>
      </w:r>
    </w:p>
    <w:p w:rsidR="0036698C" w:rsidRDefault="0036698C">
      <w:pPr>
        <w:rPr>
          <w:rFonts w:ascii="Century Gothic" w:hAnsi="Century Gothic"/>
          <w:b/>
          <w:color w:val="76923C"/>
          <w:szCs w:val="24"/>
          <w:lang w:val="en-ZA" w:eastAsia="zh-CN"/>
        </w:rPr>
      </w:pPr>
      <w:bookmarkStart w:id="375" w:name="_Toc290365478"/>
      <w:bookmarkStart w:id="376" w:name="_Toc292180703"/>
      <w:bookmarkStart w:id="377" w:name="_Toc293644798"/>
      <w:bookmarkStart w:id="378" w:name="_Toc294097800"/>
      <w:bookmarkStart w:id="379" w:name="_Toc294254713"/>
      <w:r>
        <w:br w:type="page"/>
      </w:r>
    </w:p>
    <w:p w:rsidR="001D3F39" w:rsidRDefault="00631479" w:rsidP="00756D54">
      <w:pPr>
        <w:pStyle w:val="L2Heading"/>
      </w:pPr>
      <w:r w:rsidRPr="00D57472">
        <w:lastRenderedPageBreak/>
        <w:t>Creating a new rental item</w:t>
      </w:r>
      <w:r w:rsidR="00CE4CC8" w:rsidRPr="00D57472">
        <w:t>:</w:t>
      </w:r>
      <w:bookmarkEnd w:id="375"/>
      <w:bookmarkEnd w:id="376"/>
      <w:bookmarkEnd w:id="377"/>
      <w:bookmarkEnd w:id="378"/>
      <w:bookmarkEnd w:id="379"/>
    </w:p>
    <w:p w:rsidR="001D3F39" w:rsidRDefault="00E552DA" w:rsidP="00606DB6">
      <w:pPr>
        <w:pStyle w:val="NumberedList"/>
        <w:numPr>
          <w:ilvl w:val="0"/>
          <w:numId w:val="23"/>
        </w:numPr>
      </w:pPr>
      <w:r w:rsidRPr="00D57472">
        <w:t>Click on ‘New</w:t>
      </w:r>
      <w:r w:rsidR="00631479" w:rsidRPr="00D57472">
        <w:t>’</w:t>
      </w:r>
      <w:r w:rsidRPr="00D57472">
        <w:t>(insert icon)</w:t>
      </w:r>
      <w:r w:rsidR="00631479" w:rsidRPr="00D57472">
        <w:t xml:space="preserve"> to create a new rental item. The following window appears:</w:t>
      </w:r>
    </w:p>
    <w:p w:rsidR="00A81160" w:rsidRPr="00D57472" w:rsidRDefault="00A81160" w:rsidP="00A81160">
      <w:pPr>
        <w:rPr>
          <w:rFonts w:ascii="Century Gothic" w:hAnsi="Century Gothic"/>
          <w:szCs w:val="24"/>
        </w:rPr>
      </w:pPr>
    </w:p>
    <w:p w:rsidR="00A81160" w:rsidRPr="00D57472" w:rsidRDefault="00847658" w:rsidP="00A81160">
      <w:pPr>
        <w:rPr>
          <w:rFonts w:ascii="Century Gothic" w:hAnsi="Century Gothic"/>
          <w:szCs w:val="24"/>
        </w:rPr>
      </w:pPr>
      <w:r>
        <w:rPr>
          <w:rFonts w:ascii="Century Gothic" w:hAnsi="Century Gothic"/>
          <w:noProof/>
          <w:szCs w:val="24"/>
          <w:lang w:val="en-ZA" w:eastAsia="en-ZA"/>
        </w:rPr>
        <w:drawing>
          <wp:inline distT="0" distB="0" distL="0" distR="0">
            <wp:extent cx="3238500" cy="1924050"/>
            <wp:effectExtent l="19050" t="0" r="0" b="0"/>
            <wp:docPr id="116" name="Picture 116" descr="new R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ew Rental"/>
                    <pic:cNvPicPr>
                      <a:picLocks noChangeAspect="1" noChangeArrowheads="1"/>
                    </pic:cNvPicPr>
                  </pic:nvPicPr>
                  <pic:blipFill>
                    <a:blip r:embed="rId119"/>
                    <a:srcRect/>
                    <a:stretch>
                      <a:fillRect/>
                    </a:stretch>
                  </pic:blipFill>
                  <pic:spPr bwMode="auto">
                    <a:xfrm>
                      <a:off x="0" y="0"/>
                      <a:ext cx="3238500" cy="1924050"/>
                    </a:xfrm>
                    <a:prstGeom prst="rect">
                      <a:avLst/>
                    </a:prstGeom>
                    <a:noFill/>
                    <a:ln w="9525">
                      <a:noFill/>
                      <a:miter lim="800000"/>
                      <a:headEnd/>
                      <a:tailEnd/>
                    </a:ln>
                  </pic:spPr>
                </pic:pic>
              </a:graphicData>
            </a:graphic>
          </wp:inline>
        </w:drawing>
      </w:r>
    </w:p>
    <w:p w:rsidR="00A81160" w:rsidRDefault="00A81160" w:rsidP="00A81160">
      <w:pPr>
        <w:rPr>
          <w:rFonts w:ascii="Century Gothic" w:hAnsi="Century Gothic"/>
          <w:szCs w:val="24"/>
        </w:rPr>
      </w:pPr>
    </w:p>
    <w:p w:rsidR="009A76AD" w:rsidRPr="00D57472" w:rsidRDefault="009A76AD" w:rsidP="00A81160">
      <w:pPr>
        <w:rPr>
          <w:rFonts w:ascii="Century Gothic" w:hAnsi="Century Gothic"/>
          <w:szCs w:val="24"/>
        </w:rPr>
      </w:pPr>
    </w:p>
    <w:p w:rsidR="001D3F39" w:rsidRDefault="00631479" w:rsidP="00756D54">
      <w:pPr>
        <w:pStyle w:val="NumberedList"/>
      </w:pPr>
      <w:r w:rsidRPr="00D57472">
        <w:t xml:space="preserve">Enter the name (e.g. Set of Titleist mens RH clubs), shortened version (e.g. Tit MR), the amount available (e.g. 4) and the time delay (e.g. 300 mins – remember to include a battery charge time for </w:t>
      </w:r>
      <w:r w:rsidR="000677A6" w:rsidRPr="00D57472">
        <w:t>Club cars</w:t>
      </w:r>
      <w:r w:rsidRPr="00D57472">
        <w:t>).</w:t>
      </w:r>
      <w:r w:rsidR="00E552DA" w:rsidRPr="00D57472">
        <w:t xml:space="preserve"> </w:t>
      </w:r>
      <w:r w:rsidRPr="00D57472">
        <w:t xml:space="preserve">Should you have several courses, please remember to allocate the items. </w:t>
      </w:r>
      <w:r w:rsidR="00E552DA" w:rsidRPr="00D57472">
        <w:t>To confirm, click on ‘OK</w:t>
      </w:r>
      <w:r w:rsidRPr="00D57472">
        <w:t xml:space="preserve">’. </w:t>
      </w:r>
    </w:p>
    <w:p w:rsidR="001D3F39" w:rsidRDefault="001D3F39">
      <w:pPr>
        <w:rPr>
          <w:rFonts w:ascii="Century Gothic" w:hAnsi="Century Gothic"/>
          <w:szCs w:val="22"/>
        </w:rPr>
      </w:pPr>
    </w:p>
    <w:p w:rsidR="001D3F39" w:rsidRDefault="00631479" w:rsidP="00756D54">
      <w:pPr>
        <w:pStyle w:val="BodyTextII"/>
      </w:pPr>
      <w:r w:rsidRPr="00D57472">
        <w:t>The newly created rental item has now been added to the list of rental items.</w:t>
      </w:r>
    </w:p>
    <w:p w:rsidR="009A76AD" w:rsidRDefault="009A76AD" w:rsidP="00DB6A8C"/>
    <w:p w:rsidR="00CE4CC8" w:rsidRPr="00D57472" w:rsidRDefault="00847658" w:rsidP="00F773C9">
      <w:pPr>
        <w:rPr>
          <w:szCs w:val="24"/>
        </w:rPr>
      </w:pPr>
      <w:r>
        <w:rPr>
          <w:noProof/>
          <w:szCs w:val="24"/>
          <w:lang w:val="en-ZA" w:eastAsia="en-ZA"/>
        </w:rPr>
        <w:drawing>
          <wp:inline distT="0" distB="0" distL="0" distR="0">
            <wp:extent cx="5734050" cy="704850"/>
            <wp:effectExtent l="19050" t="0" r="0" b="0"/>
            <wp:docPr id="117" name="Picture 117" descr="rental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rental added"/>
                    <pic:cNvPicPr>
                      <a:picLocks noChangeAspect="1" noChangeArrowheads="1"/>
                    </pic:cNvPicPr>
                  </pic:nvPicPr>
                  <pic:blipFill>
                    <a:blip r:embed="rId120"/>
                    <a:srcRect/>
                    <a:stretch>
                      <a:fillRect/>
                    </a:stretch>
                  </pic:blipFill>
                  <pic:spPr bwMode="auto">
                    <a:xfrm>
                      <a:off x="0" y="0"/>
                      <a:ext cx="5734050" cy="704850"/>
                    </a:xfrm>
                    <a:prstGeom prst="rect">
                      <a:avLst/>
                    </a:prstGeom>
                    <a:noFill/>
                    <a:ln w="9525">
                      <a:noFill/>
                      <a:miter lim="800000"/>
                      <a:headEnd/>
                      <a:tailEnd/>
                    </a:ln>
                  </pic:spPr>
                </pic:pic>
              </a:graphicData>
            </a:graphic>
          </wp:inline>
        </w:drawing>
      </w:r>
    </w:p>
    <w:p w:rsidR="009A76AD" w:rsidRDefault="009A76AD" w:rsidP="00F773C9">
      <w:pPr>
        <w:rPr>
          <w:szCs w:val="24"/>
        </w:rPr>
      </w:pPr>
    </w:p>
    <w:p w:rsidR="00FB0355" w:rsidRPr="00D57472" w:rsidRDefault="00FB0355" w:rsidP="00F773C9">
      <w:pPr>
        <w:rPr>
          <w:szCs w:val="24"/>
        </w:rPr>
      </w:pPr>
    </w:p>
    <w:p w:rsidR="001D3F39" w:rsidRDefault="00EF6B0A" w:rsidP="00756D54">
      <w:pPr>
        <w:pStyle w:val="BodyTextII"/>
      </w:pPr>
      <w:r w:rsidRPr="00756D54">
        <w:rPr>
          <w:rStyle w:val="EmphasisedtextChar"/>
        </w:rPr>
        <w:t>Hint</w:t>
      </w:r>
      <w:r w:rsidR="00CE4CC8" w:rsidRPr="00D57472">
        <w:t xml:space="preserve">: </w:t>
      </w:r>
      <w:r w:rsidRPr="00D57472">
        <w:t>The new rental item will only be displayed in Bookings if no Bookings programs on the different workstations are activated. You should therefore rath</w:t>
      </w:r>
      <w:r w:rsidR="006D2370" w:rsidRPr="00D57472">
        <w:t>er create new rental items outside of business</w:t>
      </w:r>
      <w:r w:rsidRPr="00D57472">
        <w:t xml:space="preserve"> hours.</w:t>
      </w:r>
    </w:p>
    <w:p w:rsidR="009A76AD" w:rsidRDefault="009A76AD" w:rsidP="00DB6A8C"/>
    <w:p w:rsidR="009A76AD" w:rsidRDefault="009A76AD">
      <w:pPr>
        <w:rPr>
          <w:rFonts w:ascii="Century Gothic" w:hAnsi="Century Gothic"/>
          <w:b/>
          <w:color w:val="76923C"/>
          <w:szCs w:val="24"/>
          <w:lang w:val="en-US" w:eastAsia="zh-CN"/>
        </w:rPr>
      </w:pPr>
      <w:bookmarkStart w:id="380" w:name="_Toc269206959"/>
      <w:bookmarkStart w:id="381" w:name="_Toc290302484"/>
      <w:bookmarkStart w:id="382" w:name="_Toc290365479"/>
      <w:r>
        <w:br w:type="page"/>
      </w:r>
    </w:p>
    <w:p w:rsidR="001D3F39" w:rsidRDefault="008360F7" w:rsidP="00756D54">
      <w:pPr>
        <w:pStyle w:val="L2Heading"/>
      </w:pPr>
      <w:r>
        <w:lastRenderedPageBreak/>
        <w:t xml:space="preserve"> </w:t>
      </w:r>
      <w:bookmarkStart w:id="383" w:name="_Toc292180704"/>
      <w:bookmarkStart w:id="384" w:name="_Toc293644799"/>
      <w:bookmarkStart w:id="385" w:name="_Toc294097801"/>
      <w:bookmarkStart w:id="386" w:name="_Toc294254714"/>
      <w:r w:rsidR="00425EAE" w:rsidRPr="00673C09">
        <w:t>Editing</w:t>
      </w:r>
      <w:r w:rsidR="00425EAE" w:rsidRPr="00D57472">
        <w:t xml:space="preserve"> a rental item</w:t>
      </w:r>
      <w:r w:rsidR="00CE4CC8" w:rsidRPr="00D57472">
        <w:t>:</w:t>
      </w:r>
      <w:bookmarkEnd w:id="380"/>
      <w:bookmarkEnd w:id="381"/>
      <w:bookmarkEnd w:id="382"/>
      <w:bookmarkEnd w:id="383"/>
      <w:bookmarkEnd w:id="384"/>
      <w:bookmarkEnd w:id="385"/>
      <w:bookmarkEnd w:id="386"/>
    </w:p>
    <w:p w:rsidR="001D3F39" w:rsidRDefault="00425EAE" w:rsidP="00606DB6">
      <w:pPr>
        <w:pStyle w:val="NumberedList"/>
        <w:numPr>
          <w:ilvl w:val="0"/>
          <w:numId w:val="24"/>
        </w:numPr>
      </w:pPr>
      <w:r w:rsidRPr="00D57472">
        <w:t xml:space="preserve">Highlight the rental item in the list that you wish to edit. </w:t>
      </w:r>
    </w:p>
    <w:p w:rsidR="001D3F39" w:rsidRDefault="00425EAE" w:rsidP="00756D54">
      <w:pPr>
        <w:pStyle w:val="NumberedList"/>
      </w:pPr>
      <w:r w:rsidRPr="00D57472">
        <w:t>Then click on the button ‘Edit’ to change into the edit mode.</w:t>
      </w:r>
    </w:p>
    <w:p w:rsidR="00361796" w:rsidRPr="00D57472" w:rsidRDefault="00361796" w:rsidP="00127A88">
      <w:pPr>
        <w:rPr>
          <w:szCs w:val="24"/>
        </w:rPr>
      </w:pPr>
    </w:p>
    <w:p w:rsidR="00361796" w:rsidRDefault="00847658" w:rsidP="00127A88">
      <w:pPr>
        <w:rPr>
          <w:szCs w:val="24"/>
        </w:rPr>
      </w:pPr>
      <w:r>
        <w:rPr>
          <w:noProof/>
          <w:szCs w:val="24"/>
          <w:lang w:val="en-ZA" w:eastAsia="en-ZA"/>
        </w:rPr>
        <w:drawing>
          <wp:inline distT="0" distB="0" distL="0" distR="0">
            <wp:extent cx="3238500" cy="1924050"/>
            <wp:effectExtent l="19050" t="0" r="0" b="0"/>
            <wp:docPr id="118" name="Picture 118" descr="Edit R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dit Rental"/>
                    <pic:cNvPicPr>
                      <a:picLocks noChangeAspect="1" noChangeArrowheads="1"/>
                    </pic:cNvPicPr>
                  </pic:nvPicPr>
                  <pic:blipFill>
                    <a:blip r:embed="rId121"/>
                    <a:srcRect/>
                    <a:stretch>
                      <a:fillRect/>
                    </a:stretch>
                  </pic:blipFill>
                  <pic:spPr bwMode="auto">
                    <a:xfrm>
                      <a:off x="0" y="0"/>
                      <a:ext cx="3238500" cy="1924050"/>
                    </a:xfrm>
                    <a:prstGeom prst="rect">
                      <a:avLst/>
                    </a:prstGeom>
                    <a:noFill/>
                    <a:ln w="9525">
                      <a:noFill/>
                      <a:miter lim="800000"/>
                      <a:headEnd/>
                      <a:tailEnd/>
                    </a:ln>
                  </pic:spPr>
                </pic:pic>
              </a:graphicData>
            </a:graphic>
          </wp:inline>
        </w:drawing>
      </w:r>
    </w:p>
    <w:p w:rsidR="009A76AD" w:rsidRPr="00D57472" w:rsidRDefault="009A76AD" w:rsidP="00127A88">
      <w:pPr>
        <w:rPr>
          <w:szCs w:val="24"/>
        </w:rPr>
      </w:pPr>
    </w:p>
    <w:p w:rsidR="00361796" w:rsidRPr="00D57472" w:rsidRDefault="00361796" w:rsidP="00127A88">
      <w:pPr>
        <w:rPr>
          <w:szCs w:val="24"/>
        </w:rPr>
      </w:pPr>
    </w:p>
    <w:p w:rsidR="001D3F39" w:rsidRDefault="00E4413D" w:rsidP="00756D54">
      <w:pPr>
        <w:pStyle w:val="BodyTextII"/>
      </w:pPr>
      <w:r w:rsidRPr="00D57472">
        <w:t>All fields in the ‚Edit‘ mode can be changed. Enter the desired changes as follows:</w:t>
      </w:r>
    </w:p>
    <w:p w:rsidR="00361796" w:rsidRPr="00D57472" w:rsidRDefault="00361796" w:rsidP="00127A88">
      <w:pPr>
        <w:rPr>
          <w:szCs w:val="24"/>
          <w:lang w:val="en-ZA"/>
        </w:rPr>
      </w:pPr>
    </w:p>
    <w:p w:rsidR="001D3F39" w:rsidRDefault="00B85FDA" w:rsidP="00756D54">
      <w:pPr>
        <w:pStyle w:val="Descriptivelist3"/>
      </w:pPr>
      <w:r w:rsidRPr="00D57472">
        <w:t>Name</w:t>
      </w:r>
      <w:r w:rsidRPr="00D57472">
        <w:tab/>
      </w:r>
      <w:r w:rsidR="00E4413D" w:rsidRPr="00D57472">
        <w:t>Description of the rental item</w:t>
      </w:r>
    </w:p>
    <w:p w:rsidR="001D3F39" w:rsidRDefault="005556EF" w:rsidP="00756D54">
      <w:pPr>
        <w:pStyle w:val="Descriptivelist3"/>
      </w:pPr>
      <w:r w:rsidRPr="00D57472">
        <w:t>Short name</w:t>
      </w:r>
      <w:r w:rsidR="00B85FDA" w:rsidRPr="00D57472">
        <w:tab/>
      </w:r>
      <w:r w:rsidRPr="00D57472">
        <w:t xml:space="preserve">Short name for stats and reports </w:t>
      </w:r>
    </w:p>
    <w:p w:rsidR="001D3F39" w:rsidRDefault="005556EF" w:rsidP="00756D54">
      <w:pPr>
        <w:pStyle w:val="Descriptivelist3"/>
      </w:pPr>
      <w:r w:rsidRPr="00D57472">
        <w:t>Quantity</w:t>
      </w:r>
      <w:r w:rsidR="00B85FDA" w:rsidRPr="00D57472">
        <w:tab/>
      </w:r>
      <w:r w:rsidRPr="00D57472">
        <w:t>Available number</w:t>
      </w:r>
    </w:p>
    <w:p w:rsidR="001D3F39" w:rsidRDefault="005556EF" w:rsidP="00756D54">
      <w:pPr>
        <w:pStyle w:val="Descriptivelist3"/>
      </w:pPr>
      <w:r w:rsidRPr="00D57472">
        <w:t>Delay time</w:t>
      </w:r>
      <w:r w:rsidR="00B85FDA" w:rsidRPr="00D57472">
        <w:tab/>
      </w:r>
      <w:r w:rsidRPr="00D57472">
        <w:t>Delay interval until available for next rental</w:t>
      </w:r>
    </w:p>
    <w:p w:rsidR="001D3F39" w:rsidRDefault="005556EF" w:rsidP="00756D54">
      <w:pPr>
        <w:pStyle w:val="Descriptivelist3"/>
      </w:pPr>
      <w:r w:rsidRPr="00D57472">
        <w:t>Courses</w:t>
      </w:r>
      <w:r w:rsidR="00B85FDA" w:rsidRPr="00D57472">
        <w:tab/>
      </w:r>
      <w:r w:rsidRPr="00D57472">
        <w:t xml:space="preserve">Allocation to certain locations or courses </w:t>
      </w:r>
    </w:p>
    <w:p w:rsidR="00361796" w:rsidRPr="00D57472" w:rsidRDefault="00361796" w:rsidP="00A81160">
      <w:pPr>
        <w:rPr>
          <w:rFonts w:ascii="Century Gothic" w:hAnsi="Century Gothic"/>
          <w:szCs w:val="24"/>
        </w:rPr>
      </w:pPr>
    </w:p>
    <w:p w:rsidR="001D3F39" w:rsidRDefault="005556EF" w:rsidP="00756D54">
      <w:pPr>
        <w:pStyle w:val="NumberedList"/>
      </w:pPr>
      <w:r w:rsidRPr="00D57472">
        <w:t xml:space="preserve">Click on ‘OK’ to confirm. The changes come into effect immediately and </w:t>
      </w:r>
      <w:r w:rsidR="00ED00FB" w:rsidRPr="00D57472">
        <w:t xml:space="preserve">are </w:t>
      </w:r>
      <w:r w:rsidRPr="00D57472">
        <w:t>visible in Albatros Administration.</w:t>
      </w:r>
    </w:p>
    <w:p w:rsidR="005153D0" w:rsidRDefault="005153D0" w:rsidP="005153D0"/>
    <w:p w:rsidR="001D3F39" w:rsidRDefault="00361796" w:rsidP="00756D54">
      <w:pPr>
        <w:pStyle w:val="BodyTextII"/>
      </w:pPr>
      <w:r w:rsidRPr="00756D54">
        <w:rPr>
          <w:rStyle w:val="EmphasisedtextChar"/>
        </w:rPr>
        <w:t>Hi</w:t>
      </w:r>
      <w:r w:rsidR="005556EF" w:rsidRPr="00756D54">
        <w:rPr>
          <w:rStyle w:val="EmphasisedtextChar"/>
        </w:rPr>
        <w:t>nt</w:t>
      </w:r>
      <w:r w:rsidRPr="00756D54">
        <w:rPr>
          <w:rStyle w:val="EmphasisedtextChar"/>
        </w:rPr>
        <w:t>:</w:t>
      </w:r>
      <w:r w:rsidRPr="00D57472">
        <w:t xml:space="preserve"> </w:t>
      </w:r>
      <w:r w:rsidR="005556EF" w:rsidRPr="008A4F76">
        <w:t xml:space="preserve">The </w:t>
      </w:r>
      <w:r w:rsidR="00ED00FB" w:rsidRPr="008A4F76">
        <w:t>changes</w:t>
      </w:r>
      <w:r w:rsidR="005556EF" w:rsidRPr="008A4F76">
        <w:t xml:space="preserve"> will only be displayed in Bookings if no Bookings programs on the different workstations are activated. You should therefore rather </w:t>
      </w:r>
      <w:r w:rsidR="00ED00FB" w:rsidRPr="008A4F76">
        <w:t xml:space="preserve">make changes to </w:t>
      </w:r>
      <w:r w:rsidR="005556EF" w:rsidRPr="008A4F76">
        <w:t>rental items outside of business hours.</w:t>
      </w:r>
    </w:p>
    <w:p w:rsidR="005153D0" w:rsidRDefault="005153D0" w:rsidP="00DB6A8C"/>
    <w:p w:rsidR="001D3F39" w:rsidRDefault="001D3F39">
      <w:pPr>
        <w:rPr>
          <w:sz w:val="22"/>
          <w:szCs w:val="22"/>
        </w:rPr>
      </w:pPr>
    </w:p>
    <w:p w:rsidR="001D3F39" w:rsidRDefault="005556EF" w:rsidP="00756D54">
      <w:pPr>
        <w:pStyle w:val="NumberedList"/>
      </w:pPr>
      <w:r w:rsidRPr="00D57472">
        <w:t xml:space="preserve">Close the albadmin module on completion by either clicking on ‚File‘ and then ‚Exit‘; </w:t>
      </w:r>
      <w:r w:rsidR="00361796" w:rsidRPr="00D57472">
        <w:t>„ALT+F4</w:t>
      </w:r>
      <w:r w:rsidRPr="00D57472">
        <w:t>” or by clicking on the ‘Close’ button top right, so that no</w:t>
      </w:r>
      <w:r w:rsidR="00ED00FB" w:rsidRPr="00D57472">
        <w:t>-</w:t>
      </w:r>
      <w:r w:rsidRPr="00D57472">
        <w:t>one gains unauthorised access to the administrative section of your software.</w:t>
      </w:r>
    </w:p>
    <w:p w:rsidR="00361796" w:rsidRPr="00D57472" w:rsidRDefault="00361796" w:rsidP="00A81160">
      <w:pPr>
        <w:rPr>
          <w:rFonts w:ascii="Century Gothic" w:hAnsi="Century Gothic"/>
          <w:szCs w:val="24"/>
          <w:lang w:val="en-ZA"/>
        </w:rPr>
      </w:pPr>
    </w:p>
    <w:p w:rsidR="009A76AD" w:rsidRDefault="009A76AD">
      <w:pPr>
        <w:rPr>
          <w:rFonts w:ascii="Century Gothic" w:hAnsi="Century Gothic"/>
          <w:b/>
          <w:color w:val="76923C"/>
          <w:szCs w:val="24"/>
          <w:lang w:val="en-US" w:eastAsia="zh-CN"/>
        </w:rPr>
      </w:pPr>
      <w:bookmarkStart w:id="387" w:name="_Toc269206960"/>
      <w:bookmarkStart w:id="388" w:name="_Toc151896426"/>
      <w:r>
        <w:br w:type="page"/>
      </w:r>
    </w:p>
    <w:p w:rsidR="001D3F39" w:rsidRDefault="008360F7" w:rsidP="00756D54">
      <w:pPr>
        <w:pStyle w:val="L2Heading"/>
      </w:pPr>
      <w:r>
        <w:lastRenderedPageBreak/>
        <w:t xml:space="preserve"> </w:t>
      </w:r>
      <w:bookmarkStart w:id="389" w:name="_Toc290302485"/>
      <w:bookmarkStart w:id="390" w:name="_Toc290365480"/>
      <w:bookmarkStart w:id="391" w:name="_Toc292180705"/>
      <w:bookmarkStart w:id="392" w:name="_Toc293644800"/>
      <w:bookmarkStart w:id="393" w:name="_Toc294097802"/>
      <w:bookmarkStart w:id="394" w:name="_Toc294254715"/>
      <w:r w:rsidR="005556EF" w:rsidRPr="00D57472">
        <w:t>Allocating and deleting booked rental items</w:t>
      </w:r>
      <w:bookmarkEnd w:id="387"/>
      <w:bookmarkEnd w:id="389"/>
      <w:bookmarkEnd w:id="390"/>
      <w:bookmarkEnd w:id="391"/>
      <w:bookmarkEnd w:id="392"/>
      <w:bookmarkEnd w:id="393"/>
      <w:bookmarkEnd w:id="394"/>
      <w:r w:rsidR="005556EF" w:rsidRPr="00D57472">
        <w:t xml:space="preserve"> </w:t>
      </w:r>
      <w:bookmarkEnd w:id="388"/>
    </w:p>
    <w:p w:rsidR="001D3F39" w:rsidRDefault="0092006E" w:rsidP="00756D54">
      <w:pPr>
        <w:pStyle w:val="BodyTextII"/>
      </w:pPr>
      <w:r w:rsidRPr="0092006E">
        <w:t xml:space="preserve">The allocation </w:t>
      </w:r>
      <w:r w:rsidR="005556EF" w:rsidRPr="00CD72DA">
        <w:t>of a ren</w:t>
      </w:r>
      <w:r w:rsidR="00127A88" w:rsidRPr="00CD72DA">
        <w:t>tal item is done in the Bookings module</w:t>
      </w:r>
      <w:r w:rsidR="005556EF" w:rsidRPr="00CD72DA">
        <w:t>.</w:t>
      </w:r>
    </w:p>
    <w:p w:rsidR="001D3F39" w:rsidRDefault="00D92722" w:rsidP="00756D54">
      <w:pPr>
        <w:pStyle w:val="BodyTextII"/>
      </w:pPr>
      <w:r w:rsidRPr="00CD72DA">
        <w:t>Here you have the option to allocate a certain number of rental items to players.</w:t>
      </w:r>
    </w:p>
    <w:p w:rsidR="00E3378F" w:rsidRPr="00D57472" w:rsidRDefault="00E3378F" w:rsidP="00F9500D">
      <w:pPr>
        <w:rPr>
          <w:lang w:val="en-ZA"/>
        </w:rPr>
      </w:pPr>
    </w:p>
    <w:p w:rsidR="001D3F39" w:rsidRDefault="00D92722" w:rsidP="00606DB6">
      <w:pPr>
        <w:pStyle w:val="NumberedList"/>
        <w:numPr>
          <w:ilvl w:val="0"/>
          <w:numId w:val="25"/>
        </w:numPr>
      </w:pPr>
      <w:r w:rsidRPr="005A3933">
        <w:t xml:space="preserve">Click on the requested rental item, e.g. </w:t>
      </w:r>
      <w:r w:rsidR="00E3378F" w:rsidRPr="005A3933">
        <w:t xml:space="preserve"> </w:t>
      </w:r>
      <w:r w:rsidR="00847658">
        <w:rPr>
          <w:noProof/>
          <w:lang w:val="en-ZA" w:eastAsia="en-ZA"/>
        </w:rPr>
        <w:drawing>
          <wp:inline distT="0" distB="0" distL="0" distR="0">
            <wp:extent cx="1047750" cy="171450"/>
            <wp:effectExtent l="19050" t="0" r="0" b="0"/>
            <wp:docPr id="119" name="Picture 11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4"/>
                    <pic:cNvPicPr>
                      <a:picLocks noChangeAspect="1" noChangeArrowheads="1"/>
                    </pic:cNvPicPr>
                  </pic:nvPicPr>
                  <pic:blipFill>
                    <a:blip r:embed="rId122"/>
                    <a:srcRect/>
                    <a:stretch>
                      <a:fillRect/>
                    </a:stretch>
                  </pic:blipFill>
                  <pic:spPr bwMode="auto">
                    <a:xfrm>
                      <a:off x="0" y="0"/>
                      <a:ext cx="1047750" cy="171450"/>
                    </a:xfrm>
                    <a:prstGeom prst="rect">
                      <a:avLst/>
                    </a:prstGeom>
                    <a:noFill/>
                    <a:ln w="9525">
                      <a:noFill/>
                      <a:miter lim="800000"/>
                      <a:headEnd/>
                      <a:tailEnd/>
                    </a:ln>
                  </pic:spPr>
                </pic:pic>
              </a:graphicData>
            </a:graphic>
          </wp:inline>
        </w:drawing>
      </w:r>
    </w:p>
    <w:p w:rsidR="00756D54" w:rsidRDefault="00756D54" w:rsidP="00756D54">
      <w:pPr>
        <w:pStyle w:val="BodyTextII"/>
      </w:pPr>
    </w:p>
    <w:p w:rsidR="001D3F39" w:rsidRDefault="00D92722" w:rsidP="00756D54">
      <w:pPr>
        <w:pStyle w:val="BodyTextII"/>
      </w:pPr>
      <w:r w:rsidRPr="005A3933">
        <w:t>Then left click on the player who would like to book the item.</w:t>
      </w:r>
    </w:p>
    <w:p w:rsidR="009A76AD" w:rsidRDefault="009A76AD" w:rsidP="009A76AD"/>
    <w:p w:rsidR="00E3378F" w:rsidRPr="00D57472" w:rsidRDefault="00E3378F" w:rsidP="009854A1">
      <w:pPr>
        <w:rPr>
          <w:rFonts w:ascii="Century Gothic" w:hAnsi="Century Gothic"/>
          <w:szCs w:val="24"/>
        </w:rPr>
      </w:pPr>
    </w:p>
    <w:p w:rsidR="001D3F39" w:rsidRDefault="00D92722" w:rsidP="00756D54">
      <w:pPr>
        <w:pStyle w:val="BodyTextII"/>
      </w:pPr>
      <w:r w:rsidRPr="00D57472">
        <w:t>The following security question appears:</w:t>
      </w:r>
    </w:p>
    <w:p w:rsidR="00E3378F" w:rsidRPr="00D57472" w:rsidRDefault="00E3378F" w:rsidP="008A4F76"/>
    <w:p w:rsidR="00E3378F" w:rsidRDefault="00EA168B" w:rsidP="009854A1">
      <w:pPr>
        <w:rPr>
          <w:rFonts w:ascii="Century Gothic" w:hAnsi="Century Gothic"/>
          <w:szCs w:val="24"/>
        </w:rPr>
      </w:pPr>
      <w:r w:rsidRPr="00EA168B">
        <w:rPr>
          <w:rFonts w:ascii="Century Gothic" w:hAnsi="Century Gothic"/>
          <w:noProof/>
          <w:szCs w:val="24"/>
        </w:rPr>
        <w:pict>
          <v:line id="_x0000_s1227" style="position:absolute;flip:x;z-index:251716096" from="220.5pt,49.8pt" to="306pt,58.8pt">
            <v:stroke endarrow="block"/>
          </v:line>
        </w:pict>
      </w:r>
      <w:r w:rsidRPr="00EA168B">
        <w:rPr>
          <w:rFonts w:ascii="Century Gothic" w:hAnsi="Century Gothic"/>
          <w:noProof/>
          <w:szCs w:val="24"/>
        </w:rPr>
        <w:pict>
          <v:shape id="_x0000_s1228" type="#_x0000_t202" style="position:absolute;margin-left:306pt;margin-top:31.4pt;width:147.5pt;height:38.2pt;z-index:251717120">
            <v:textbox style="mso-next-textbox:#_x0000_s1228">
              <w:txbxContent>
                <w:p w:rsidR="00230C4A" w:rsidRDefault="00230C4A" w:rsidP="00756D54">
                  <w:pPr>
                    <w:pStyle w:val="BoxText"/>
                  </w:pPr>
                  <w:r w:rsidRPr="0092006E">
                    <w:t>Security question prior to allocating a rental item.</w:t>
                  </w:r>
                </w:p>
              </w:txbxContent>
            </v:textbox>
          </v:shape>
        </w:pict>
      </w:r>
      <w:r w:rsidR="00847658">
        <w:rPr>
          <w:rFonts w:ascii="Century Gothic" w:hAnsi="Century Gothic"/>
          <w:noProof/>
          <w:szCs w:val="24"/>
          <w:lang w:val="en-ZA" w:eastAsia="en-ZA"/>
        </w:rPr>
        <w:drawing>
          <wp:inline distT="0" distB="0" distL="0" distR="0">
            <wp:extent cx="3238500" cy="990600"/>
            <wp:effectExtent l="19050" t="0" r="0" b="0"/>
            <wp:docPr id="120" name="Picture 120" descr="Add r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Add rental"/>
                    <pic:cNvPicPr>
                      <a:picLocks noChangeAspect="1" noChangeArrowheads="1"/>
                    </pic:cNvPicPr>
                  </pic:nvPicPr>
                  <pic:blipFill>
                    <a:blip r:embed="rId123"/>
                    <a:srcRect/>
                    <a:stretch>
                      <a:fillRect/>
                    </a:stretch>
                  </pic:blipFill>
                  <pic:spPr bwMode="auto">
                    <a:xfrm>
                      <a:off x="0" y="0"/>
                      <a:ext cx="3238500" cy="990600"/>
                    </a:xfrm>
                    <a:prstGeom prst="rect">
                      <a:avLst/>
                    </a:prstGeom>
                    <a:noFill/>
                    <a:ln w="9525">
                      <a:noFill/>
                      <a:miter lim="800000"/>
                      <a:headEnd/>
                      <a:tailEnd/>
                    </a:ln>
                  </pic:spPr>
                </pic:pic>
              </a:graphicData>
            </a:graphic>
          </wp:inline>
        </w:drawing>
      </w:r>
    </w:p>
    <w:p w:rsidR="009A76AD" w:rsidRPr="00D57472" w:rsidRDefault="009A76AD" w:rsidP="009854A1">
      <w:pPr>
        <w:rPr>
          <w:rFonts w:ascii="Century Gothic" w:hAnsi="Century Gothic"/>
          <w:szCs w:val="24"/>
        </w:rPr>
      </w:pPr>
    </w:p>
    <w:p w:rsidR="00E3378F" w:rsidRPr="00D57472" w:rsidRDefault="00E3378F" w:rsidP="00E3378F">
      <w:pPr>
        <w:rPr>
          <w:rFonts w:ascii="Century Gothic" w:hAnsi="Century Gothic"/>
          <w:szCs w:val="24"/>
        </w:rPr>
      </w:pPr>
    </w:p>
    <w:p w:rsidR="001D3F39" w:rsidRPr="00F9500D" w:rsidRDefault="00D92722" w:rsidP="00756D54">
      <w:pPr>
        <w:pStyle w:val="NumberedList"/>
        <w:rPr>
          <w:lang w:val="en-ZA"/>
        </w:rPr>
      </w:pPr>
      <w:r w:rsidRPr="00D57472">
        <w:t xml:space="preserve">Click on ‚Yes‘ to book for the player </w:t>
      </w:r>
      <w:r w:rsidR="00ED00FB" w:rsidRPr="00D57472">
        <w:t xml:space="preserve">Joe Alblas </w:t>
      </w:r>
      <w:r w:rsidRPr="00D57472">
        <w:t xml:space="preserve">or on </w:t>
      </w:r>
      <w:r w:rsidR="00D3264F" w:rsidRPr="00D57472">
        <w:t>‚No‘ should you have made an error either in the selection of the rental item or the player.</w:t>
      </w:r>
    </w:p>
    <w:p w:rsidR="001D3F39" w:rsidRDefault="001D3F39"/>
    <w:p w:rsidR="001D3F39" w:rsidRDefault="00D3264F" w:rsidP="00756D54">
      <w:pPr>
        <w:pStyle w:val="BodyTextII"/>
      </w:pPr>
      <w:r w:rsidRPr="00DB6A8C">
        <w:t>Once you have confirmed the question with ‚Yes‘, the rental item has been allocated to your customer.</w:t>
      </w:r>
    </w:p>
    <w:p w:rsidR="009A76AD" w:rsidRPr="00DB6A8C" w:rsidRDefault="009A76AD" w:rsidP="00DB6A8C"/>
    <w:p w:rsidR="00CD72DA" w:rsidRPr="00DA2439" w:rsidRDefault="00CD72DA" w:rsidP="00127A88">
      <w:pPr>
        <w:rPr>
          <w:szCs w:val="24"/>
        </w:rPr>
      </w:pPr>
    </w:p>
    <w:p w:rsidR="00E3378F" w:rsidRPr="00DA2439" w:rsidRDefault="00847658" w:rsidP="00127A88">
      <w:pPr>
        <w:rPr>
          <w:szCs w:val="24"/>
        </w:rPr>
      </w:pPr>
      <w:r>
        <w:rPr>
          <w:noProof/>
          <w:szCs w:val="24"/>
          <w:lang w:val="en-ZA" w:eastAsia="en-ZA"/>
        </w:rPr>
        <w:drawing>
          <wp:inline distT="0" distB="0" distL="0" distR="0">
            <wp:extent cx="2152650" cy="666750"/>
            <wp:effectExtent l="19050" t="0" r="0" b="0"/>
            <wp:docPr id="121" name="Picture 121" descr="rental to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ental to player"/>
                    <pic:cNvPicPr>
                      <a:picLocks noChangeAspect="1" noChangeArrowheads="1"/>
                    </pic:cNvPicPr>
                  </pic:nvPicPr>
                  <pic:blipFill>
                    <a:blip r:embed="rId124"/>
                    <a:srcRect/>
                    <a:stretch>
                      <a:fillRect/>
                    </a:stretch>
                  </pic:blipFill>
                  <pic:spPr bwMode="auto">
                    <a:xfrm>
                      <a:off x="0" y="0"/>
                      <a:ext cx="2152650" cy="666750"/>
                    </a:xfrm>
                    <a:prstGeom prst="rect">
                      <a:avLst/>
                    </a:prstGeom>
                    <a:noFill/>
                    <a:ln w="9525">
                      <a:noFill/>
                      <a:miter lim="800000"/>
                      <a:headEnd/>
                      <a:tailEnd/>
                    </a:ln>
                  </pic:spPr>
                </pic:pic>
              </a:graphicData>
            </a:graphic>
          </wp:inline>
        </w:drawing>
      </w:r>
      <w:r w:rsidR="00E3378F" w:rsidRPr="00DA2439">
        <w:rPr>
          <w:szCs w:val="24"/>
        </w:rPr>
        <w:tab/>
      </w:r>
      <w:r w:rsidR="00E3378F" w:rsidRPr="00DA2439">
        <w:rPr>
          <w:szCs w:val="24"/>
        </w:rPr>
        <w:tab/>
      </w:r>
      <w:r>
        <w:rPr>
          <w:noProof/>
          <w:szCs w:val="24"/>
          <w:lang w:val="en-ZA" w:eastAsia="en-ZA"/>
        </w:rPr>
        <w:drawing>
          <wp:inline distT="0" distB="0" distL="0" distR="0">
            <wp:extent cx="2171700" cy="685800"/>
            <wp:effectExtent l="19050" t="0" r="0" b="0"/>
            <wp:docPr id="122" name="Picture 122" descr="rental to play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rental to player2"/>
                    <pic:cNvPicPr>
                      <a:picLocks noChangeAspect="1" noChangeArrowheads="1"/>
                    </pic:cNvPicPr>
                  </pic:nvPicPr>
                  <pic:blipFill>
                    <a:blip r:embed="rId125"/>
                    <a:srcRect/>
                    <a:stretch>
                      <a:fillRect/>
                    </a:stretch>
                  </pic:blipFill>
                  <pic:spPr bwMode="auto">
                    <a:xfrm>
                      <a:off x="0" y="0"/>
                      <a:ext cx="2171700" cy="685800"/>
                    </a:xfrm>
                    <a:prstGeom prst="rect">
                      <a:avLst/>
                    </a:prstGeom>
                    <a:noFill/>
                    <a:ln w="9525">
                      <a:noFill/>
                      <a:miter lim="800000"/>
                      <a:headEnd/>
                      <a:tailEnd/>
                    </a:ln>
                  </pic:spPr>
                </pic:pic>
              </a:graphicData>
            </a:graphic>
          </wp:inline>
        </w:drawing>
      </w:r>
    </w:p>
    <w:p w:rsidR="00CD72DA" w:rsidRDefault="00CD72DA" w:rsidP="000F23E8"/>
    <w:p w:rsidR="00E3378F" w:rsidRDefault="00D3264F" w:rsidP="00756D54">
      <w:pPr>
        <w:pStyle w:val="Captionforscreenshot"/>
      </w:pPr>
      <w:r w:rsidRPr="00CD72DA">
        <w:t>Field before allocation</w:t>
      </w:r>
      <w:r w:rsidR="00E3378F" w:rsidRPr="00CD72DA">
        <w:tab/>
      </w:r>
      <w:r w:rsidR="00D6543E" w:rsidRPr="00CD72DA">
        <w:t xml:space="preserve">            </w:t>
      </w:r>
      <w:r w:rsidR="0083208E" w:rsidRPr="00CD72DA">
        <w:tab/>
      </w:r>
      <w:r w:rsidR="00E3378F" w:rsidRPr="00CD72DA">
        <w:t>F</w:t>
      </w:r>
      <w:r w:rsidRPr="00CD72DA">
        <w:t>i</w:t>
      </w:r>
      <w:r w:rsidR="00E3378F" w:rsidRPr="00CD72DA">
        <w:t xml:space="preserve">eld </w:t>
      </w:r>
      <w:r w:rsidRPr="00CD72DA">
        <w:t>after allocation</w:t>
      </w:r>
    </w:p>
    <w:p w:rsidR="009A76AD" w:rsidRPr="00CD72DA" w:rsidRDefault="009A76AD" w:rsidP="00DB6A8C"/>
    <w:p w:rsidR="001D3F39" w:rsidRDefault="00D3264F" w:rsidP="00756D54">
      <w:pPr>
        <w:pStyle w:val="BodyTextII"/>
      </w:pPr>
      <w:r w:rsidRPr="00756D54">
        <w:rPr>
          <w:rStyle w:val="EmphasisedtextChar"/>
        </w:rPr>
        <w:t>Hint</w:t>
      </w:r>
      <w:r w:rsidR="00E3378F" w:rsidRPr="00F9500D">
        <w:t>:</w:t>
      </w:r>
      <w:r w:rsidR="00E3378F" w:rsidRPr="00D57472">
        <w:t xml:space="preserve"> </w:t>
      </w:r>
      <w:r w:rsidRPr="00D57472">
        <w:t xml:space="preserve">Should </w:t>
      </w:r>
      <w:r w:rsidRPr="00F9500D">
        <w:t>you</w:t>
      </w:r>
      <w:r w:rsidRPr="00D57472">
        <w:t xml:space="preserve"> have allocated a rental item to the incorrect customer and would now like to remove it, it isn’t sufficient to click on the player again, and to answer the security question again, because the rental item would be allocated a further time. A different solution is necessary.</w:t>
      </w:r>
    </w:p>
    <w:p w:rsidR="00E3378F" w:rsidRPr="00D57472" w:rsidRDefault="00E3378F" w:rsidP="00756D54">
      <w:pPr>
        <w:pStyle w:val="BoxText"/>
        <w:rPr>
          <w:szCs w:val="24"/>
          <w:lang w:val="en-ZA"/>
        </w:rPr>
      </w:pPr>
    </w:p>
    <w:p w:rsidR="009A76AD" w:rsidRDefault="009A76AD">
      <w:pPr>
        <w:rPr>
          <w:rFonts w:ascii="Century Gothic" w:hAnsi="Century Gothic"/>
          <w:b/>
          <w:color w:val="76923C"/>
          <w:szCs w:val="24"/>
          <w:lang w:val="en-US" w:eastAsia="zh-CN"/>
        </w:rPr>
      </w:pPr>
      <w:bookmarkStart w:id="395" w:name="_Toc269206961"/>
      <w:bookmarkStart w:id="396" w:name="_Toc290302486"/>
      <w:bookmarkStart w:id="397" w:name="_Toc290365481"/>
      <w:r>
        <w:br w:type="page"/>
      </w:r>
    </w:p>
    <w:p w:rsidR="001D3F39" w:rsidRDefault="008360F7" w:rsidP="00756D54">
      <w:pPr>
        <w:pStyle w:val="L2Heading"/>
      </w:pPr>
      <w:r>
        <w:lastRenderedPageBreak/>
        <w:t xml:space="preserve"> </w:t>
      </w:r>
      <w:bookmarkStart w:id="398" w:name="_Toc293644801"/>
      <w:bookmarkStart w:id="399" w:name="_Toc294097803"/>
      <w:bookmarkStart w:id="400" w:name="_Toc294254716"/>
      <w:bookmarkStart w:id="401" w:name="_Toc292180706"/>
      <w:r w:rsidR="0032131D">
        <w:t>Removing an allocated</w:t>
      </w:r>
      <w:r w:rsidR="00D3264F" w:rsidRPr="00D57472">
        <w:t xml:space="preserve"> rental item</w:t>
      </w:r>
      <w:bookmarkEnd w:id="398"/>
      <w:bookmarkEnd w:id="399"/>
      <w:bookmarkEnd w:id="400"/>
      <w:r w:rsidR="00D3264F" w:rsidRPr="00D57472">
        <w:t xml:space="preserve"> </w:t>
      </w:r>
      <w:bookmarkEnd w:id="395"/>
      <w:bookmarkEnd w:id="396"/>
      <w:bookmarkEnd w:id="397"/>
      <w:bookmarkEnd w:id="401"/>
    </w:p>
    <w:p w:rsidR="001D3F39" w:rsidRDefault="00D3264F" w:rsidP="00606DB6">
      <w:pPr>
        <w:pStyle w:val="NumberedList"/>
        <w:numPr>
          <w:ilvl w:val="0"/>
          <w:numId w:val="26"/>
        </w:numPr>
      </w:pPr>
      <w:r w:rsidRPr="005A3933">
        <w:t xml:space="preserve">Change into the menu ‚Function‘ and then choose ‘Edit’. </w:t>
      </w:r>
    </w:p>
    <w:p w:rsidR="001D3F39" w:rsidRPr="008A4F76" w:rsidRDefault="00D3264F" w:rsidP="00756D54">
      <w:pPr>
        <w:pStyle w:val="NumberedList"/>
        <w:rPr>
          <w:lang w:val="en-ZA"/>
        </w:rPr>
      </w:pPr>
      <w:r w:rsidRPr="005A3933">
        <w:t>Click</w:t>
      </w:r>
      <w:r w:rsidRPr="008A4F76">
        <w:rPr>
          <w:szCs w:val="24"/>
        </w:rPr>
        <w:t xml:space="preserve"> </w:t>
      </w:r>
      <w:r w:rsidRPr="005A3933">
        <w:t xml:space="preserve">on the </w:t>
      </w:r>
      <w:r w:rsidR="008A6868" w:rsidRPr="005A3933">
        <w:t xml:space="preserve">player whose allocated rental item you would like to delete. </w:t>
      </w:r>
      <w:r w:rsidR="0092006E" w:rsidRPr="008A4F76">
        <w:rPr>
          <w:lang w:val="en-US"/>
        </w:rPr>
        <w:t>The ‚Simple Edit Mode‘ window</w:t>
      </w:r>
      <w:r w:rsidR="008A6868" w:rsidRPr="008A4F76">
        <w:rPr>
          <w:lang w:val="en-ZA"/>
        </w:rPr>
        <w:t xml:space="preserve"> opens:</w:t>
      </w:r>
    </w:p>
    <w:p w:rsidR="009A76AD" w:rsidRDefault="009A76AD" w:rsidP="009A76AD">
      <w:pPr>
        <w:rPr>
          <w:lang w:val="en-ZA"/>
        </w:rPr>
      </w:pPr>
    </w:p>
    <w:p w:rsidR="00E2024C" w:rsidRPr="00D57472" w:rsidRDefault="00EA168B" w:rsidP="00E3378F">
      <w:pPr>
        <w:rPr>
          <w:rFonts w:ascii="Century Gothic" w:hAnsi="Century Gothic"/>
          <w:szCs w:val="24"/>
        </w:rPr>
      </w:pPr>
      <w:r w:rsidRPr="00EA168B">
        <w:rPr>
          <w:rFonts w:ascii="Century Gothic" w:hAnsi="Century Gothic"/>
          <w:noProof/>
          <w:szCs w:val="24"/>
        </w:rPr>
        <w:pict>
          <v:shape id="_x0000_s1233" type="#_x0000_t202" style="position:absolute;margin-left:319.8pt;margin-top:21.4pt;width:129.6pt;height:75.95pt;z-index:251720192">
            <v:textbox style="mso-next-textbox:#_x0000_s1233">
              <w:txbxContent>
                <w:p w:rsidR="00230C4A" w:rsidRPr="008A6868" w:rsidRDefault="00230C4A" w:rsidP="00756D54">
                  <w:pPr>
                    <w:pStyle w:val="BoxText"/>
                  </w:pPr>
                  <w:r w:rsidRPr="008A6868">
                    <w:t>First choose the player and then the rental items button in the Simple Edit Mode.</w:t>
                  </w:r>
                </w:p>
              </w:txbxContent>
            </v:textbox>
          </v:shape>
        </w:pict>
      </w:r>
      <w:r w:rsidRPr="00EA168B">
        <w:rPr>
          <w:rFonts w:ascii="Century Gothic" w:hAnsi="Century Gothic"/>
          <w:noProof/>
          <w:szCs w:val="24"/>
        </w:rPr>
        <w:pict>
          <v:line id="_x0000_s1232" style="position:absolute;z-index:251719168" from="27.85pt,57.4pt" to="319.8pt,57.4pt"/>
        </w:pict>
      </w:r>
      <w:r>
        <w:rPr>
          <w:rFonts w:ascii="Century Gothic" w:hAnsi="Century Gothic"/>
          <w:noProof/>
          <w:szCs w:val="24"/>
          <w:lang w:val="en-ZA" w:eastAsia="en-ZA"/>
        </w:rPr>
        <w:pict>
          <v:shape id="_x0000_s1318" type="#_x0000_t32" style="position:absolute;margin-left:75.25pt;margin-top:44.8pt;width:244.55pt;height:.6pt;flip:x y;z-index:251794944" o:connectortype="straight">
            <v:stroke endarrow="block"/>
          </v:shape>
        </w:pict>
      </w:r>
      <w:r w:rsidRPr="00EA168B">
        <w:rPr>
          <w:rFonts w:ascii="Century Gothic" w:hAnsi="Century Gothic"/>
          <w:noProof/>
          <w:szCs w:val="24"/>
        </w:rPr>
        <w:pict>
          <v:line id="_x0000_s1231" style="position:absolute;z-index:251718144" from="27.85pt,57.4pt" to="27.85pt,79.75pt">
            <v:stroke endarrow="block"/>
          </v:line>
        </w:pict>
      </w:r>
      <w:r w:rsidR="00847658">
        <w:rPr>
          <w:rFonts w:ascii="Century Gothic" w:hAnsi="Century Gothic"/>
          <w:noProof/>
          <w:szCs w:val="24"/>
          <w:lang w:val="en-ZA" w:eastAsia="en-ZA"/>
        </w:rPr>
        <w:drawing>
          <wp:inline distT="0" distB="0" distL="0" distR="0">
            <wp:extent cx="4133850" cy="1409700"/>
            <wp:effectExtent l="19050" t="0" r="0" b="0"/>
            <wp:docPr id="123" name="Picture 123" descr="Edit rental to p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dit rental to player"/>
                    <pic:cNvPicPr>
                      <a:picLocks noChangeAspect="1" noChangeArrowheads="1"/>
                    </pic:cNvPicPr>
                  </pic:nvPicPr>
                  <pic:blipFill>
                    <a:blip r:embed="rId126"/>
                    <a:srcRect/>
                    <a:stretch>
                      <a:fillRect/>
                    </a:stretch>
                  </pic:blipFill>
                  <pic:spPr bwMode="auto">
                    <a:xfrm>
                      <a:off x="0" y="0"/>
                      <a:ext cx="4133850" cy="1409700"/>
                    </a:xfrm>
                    <a:prstGeom prst="rect">
                      <a:avLst/>
                    </a:prstGeom>
                    <a:noFill/>
                    <a:ln w="9525">
                      <a:noFill/>
                      <a:miter lim="800000"/>
                      <a:headEnd/>
                      <a:tailEnd/>
                    </a:ln>
                  </pic:spPr>
                </pic:pic>
              </a:graphicData>
            </a:graphic>
          </wp:inline>
        </w:drawing>
      </w:r>
    </w:p>
    <w:p w:rsidR="009A76AD" w:rsidRPr="00D57472" w:rsidRDefault="009A76AD" w:rsidP="00E3378F">
      <w:pPr>
        <w:rPr>
          <w:rFonts w:ascii="Century Gothic" w:hAnsi="Century Gothic"/>
          <w:szCs w:val="24"/>
        </w:rPr>
      </w:pPr>
    </w:p>
    <w:p w:rsidR="001D3F39" w:rsidRDefault="008A6868" w:rsidP="00756D54">
      <w:pPr>
        <w:pStyle w:val="NumberedList"/>
      </w:pPr>
      <w:r w:rsidRPr="00D57472">
        <w:t>In the edit mode, first choose the player and then click on ‚Rental items‘.</w:t>
      </w:r>
    </w:p>
    <w:p w:rsidR="001D3F39" w:rsidRDefault="001D3F39" w:rsidP="0010793A">
      <w:pPr>
        <w:rPr>
          <w:lang w:val="en-ZA"/>
        </w:rPr>
      </w:pPr>
    </w:p>
    <w:p w:rsidR="001D3F39" w:rsidRDefault="008A6868" w:rsidP="00756D54">
      <w:pPr>
        <w:pStyle w:val="BodyTextII"/>
      </w:pPr>
      <w:r w:rsidRPr="00D57472">
        <w:t xml:space="preserve">The ‚rental items‘ window opens up: </w:t>
      </w:r>
    </w:p>
    <w:p w:rsidR="009A76AD" w:rsidRDefault="009A76AD" w:rsidP="0010793A"/>
    <w:p w:rsidR="00E2024C" w:rsidRDefault="00EA168B" w:rsidP="00E3378F">
      <w:pPr>
        <w:rPr>
          <w:rFonts w:ascii="Century Gothic" w:hAnsi="Century Gothic"/>
          <w:szCs w:val="24"/>
        </w:rPr>
      </w:pPr>
      <w:r w:rsidRPr="00EA168B">
        <w:rPr>
          <w:rFonts w:ascii="Century Gothic" w:hAnsi="Century Gothic"/>
          <w:noProof/>
          <w:szCs w:val="24"/>
        </w:rPr>
        <w:pict>
          <v:shape id="_x0000_s1237" type="#_x0000_t202" style="position:absolute;margin-left:331.45pt;margin-top:10.95pt;width:117.95pt;height:100.75pt;z-index:251724288">
            <v:textbox style="mso-next-textbox:#_x0000_s1237">
              <w:txbxContent>
                <w:p w:rsidR="00230C4A" w:rsidRPr="009D79BA" w:rsidRDefault="00230C4A" w:rsidP="00756D54">
                  <w:pPr>
                    <w:pStyle w:val="BoxText"/>
                  </w:pPr>
                  <w:r w:rsidRPr="008A6868">
                    <w:t>Change the quantity and click on ‘OK’ to confirm</w:t>
                  </w:r>
                  <w:r>
                    <w:t xml:space="preserve"> otherwise click on ‘Cancel’ to abort edit</w:t>
                  </w:r>
                  <w:r w:rsidRPr="008A6868">
                    <w:t xml:space="preserve">. </w:t>
                  </w:r>
                </w:p>
              </w:txbxContent>
            </v:textbox>
          </v:shape>
        </w:pict>
      </w:r>
      <w:r w:rsidRPr="00EA168B">
        <w:rPr>
          <w:rFonts w:ascii="Century Gothic" w:hAnsi="Century Gothic"/>
          <w:noProof/>
          <w:szCs w:val="24"/>
        </w:rPr>
        <w:pict>
          <v:line id="_x0000_s1235" style="position:absolute;flip:x;z-index:251722240" from="298.45pt,52.85pt" to="331.45pt,52.85pt">
            <v:stroke endarrow="block"/>
          </v:line>
        </w:pict>
      </w:r>
      <w:r w:rsidRPr="00EA168B">
        <w:rPr>
          <w:rFonts w:ascii="Century Gothic" w:hAnsi="Century Gothic"/>
          <w:noProof/>
          <w:szCs w:val="24"/>
        </w:rPr>
        <w:pict>
          <v:line id="_x0000_s1234" style="position:absolute;flip:x;z-index:251721216" from="298.45pt,36.05pt" to="331.45pt,36.05pt">
            <v:stroke endarrow="block"/>
          </v:line>
        </w:pict>
      </w:r>
      <w:r w:rsidRPr="00EA168B">
        <w:rPr>
          <w:rFonts w:ascii="Century Gothic" w:hAnsi="Century Gothic"/>
          <w:noProof/>
          <w:szCs w:val="24"/>
        </w:rPr>
        <w:pict>
          <v:line id="_x0000_s1236" style="position:absolute;flip:x;z-index:251723264" from="112.45pt,64.95pt" to="331.45pt,87.65pt">
            <v:stroke endarrow="block"/>
          </v:line>
        </w:pict>
      </w:r>
      <w:r w:rsidR="00847658">
        <w:rPr>
          <w:noProof/>
          <w:szCs w:val="24"/>
          <w:lang w:val="en-ZA" w:eastAsia="en-ZA"/>
        </w:rPr>
        <w:drawing>
          <wp:inline distT="0" distB="0" distL="0" distR="0">
            <wp:extent cx="4133850" cy="1428750"/>
            <wp:effectExtent l="19050" t="0" r="0" b="0"/>
            <wp:docPr id="124" name="Picture 124" descr="rental 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ental edit"/>
                    <pic:cNvPicPr>
                      <a:picLocks noChangeAspect="1" noChangeArrowheads="1"/>
                    </pic:cNvPicPr>
                  </pic:nvPicPr>
                  <pic:blipFill>
                    <a:blip r:embed="rId127"/>
                    <a:srcRect/>
                    <a:stretch>
                      <a:fillRect/>
                    </a:stretch>
                  </pic:blipFill>
                  <pic:spPr bwMode="auto">
                    <a:xfrm>
                      <a:off x="0" y="0"/>
                      <a:ext cx="4133850" cy="1428750"/>
                    </a:xfrm>
                    <a:prstGeom prst="rect">
                      <a:avLst/>
                    </a:prstGeom>
                    <a:noFill/>
                    <a:ln w="9525">
                      <a:noFill/>
                      <a:miter lim="800000"/>
                      <a:headEnd/>
                      <a:tailEnd/>
                    </a:ln>
                  </pic:spPr>
                </pic:pic>
              </a:graphicData>
            </a:graphic>
          </wp:inline>
        </w:drawing>
      </w:r>
    </w:p>
    <w:p w:rsidR="009A76AD" w:rsidRPr="00D57472" w:rsidRDefault="009A76AD" w:rsidP="00E3378F">
      <w:pPr>
        <w:rPr>
          <w:rFonts w:ascii="Century Gothic" w:hAnsi="Century Gothic"/>
          <w:szCs w:val="24"/>
        </w:rPr>
      </w:pPr>
    </w:p>
    <w:p w:rsidR="00E2024C" w:rsidRPr="00D57472" w:rsidRDefault="00E2024C" w:rsidP="00E3378F">
      <w:pPr>
        <w:rPr>
          <w:rFonts w:ascii="Century Gothic" w:hAnsi="Century Gothic"/>
          <w:szCs w:val="24"/>
        </w:rPr>
      </w:pPr>
    </w:p>
    <w:p w:rsidR="001D3F39" w:rsidRDefault="008A6868" w:rsidP="00756D54">
      <w:pPr>
        <w:pStyle w:val="BodyTextII"/>
      </w:pPr>
      <w:r w:rsidRPr="00D57472">
        <w:t xml:space="preserve">In this window all rental items </w:t>
      </w:r>
      <w:r w:rsidR="000677A6" w:rsidRPr="00D57472">
        <w:t>configured</w:t>
      </w:r>
      <w:r w:rsidRPr="00D57472">
        <w:t xml:space="preserve"> in the program are visible. You can change the quantities of the items by making use of the arrows to change the quantity. Confirm the change by clicking on ‘Ok’. Also confirm with ‘Ok’ in the Simple Edit mode window.</w:t>
      </w:r>
    </w:p>
    <w:p w:rsidR="0010793A" w:rsidRDefault="0010793A" w:rsidP="0010793A"/>
    <w:p w:rsidR="001D3F39" w:rsidRDefault="008360F7" w:rsidP="00756D54">
      <w:pPr>
        <w:pStyle w:val="L2Heading"/>
      </w:pPr>
      <w:bookmarkStart w:id="402" w:name="_Toc290365482"/>
      <w:bookmarkEnd w:id="402"/>
      <w:r>
        <w:t xml:space="preserve"> </w:t>
      </w:r>
      <w:bookmarkStart w:id="403" w:name="_Toc292180707"/>
      <w:bookmarkStart w:id="404" w:name="_Toc290365483"/>
      <w:bookmarkStart w:id="405" w:name="_Toc292180708"/>
      <w:bookmarkStart w:id="406" w:name="_Toc269206962"/>
      <w:bookmarkStart w:id="407" w:name="_Toc290302487"/>
      <w:bookmarkStart w:id="408" w:name="_Toc290365484"/>
      <w:bookmarkStart w:id="409" w:name="_Toc292180709"/>
      <w:bookmarkStart w:id="410" w:name="_Toc293644802"/>
      <w:bookmarkStart w:id="411" w:name="_Toc294097804"/>
      <w:bookmarkStart w:id="412" w:name="_Toc294254717"/>
      <w:bookmarkStart w:id="413" w:name="_Toc151896427"/>
      <w:bookmarkEnd w:id="403"/>
      <w:bookmarkEnd w:id="404"/>
      <w:bookmarkEnd w:id="405"/>
      <w:r w:rsidR="00B22FD9" w:rsidRPr="00673C09">
        <w:t>Configuring</w:t>
      </w:r>
      <w:r w:rsidR="008A6868" w:rsidRPr="00CD72DA">
        <w:t xml:space="preserve"> the availability of </w:t>
      </w:r>
      <w:r w:rsidR="00B22FD9" w:rsidRPr="00CD72DA">
        <w:t>rental items</w:t>
      </w:r>
      <w:bookmarkEnd w:id="406"/>
      <w:bookmarkEnd w:id="407"/>
      <w:bookmarkEnd w:id="408"/>
      <w:bookmarkEnd w:id="409"/>
      <w:bookmarkEnd w:id="410"/>
      <w:bookmarkEnd w:id="411"/>
      <w:bookmarkEnd w:id="412"/>
      <w:r w:rsidR="00B22FD9" w:rsidRPr="00CD72DA">
        <w:t xml:space="preserve"> </w:t>
      </w:r>
      <w:bookmarkEnd w:id="413"/>
    </w:p>
    <w:p w:rsidR="001D3F39" w:rsidRDefault="00B22FD9" w:rsidP="00606DB6">
      <w:pPr>
        <w:pStyle w:val="NumberedList"/>
        <w:numPr>
          <w:ilvl w:val="0"/>
          <w:numId w:val="27"/>
        </w:numPr>
      </w:pPr>
      <w:r w:rsidRPr="00D57472">
        <w:t xml:space="preserve">If you need to temporarily change the quantity of rental items for a couple of days, choose the submenu </w:t>
      </w:r>
      <w:r w:rsidR="00FE660E" w:rsidRPr="00D57472">
        <w:t>‘</w:t>
      </w:r>
      <w:r w:rsidRPr="00D57472">
        <w:t>Change quantity</w:t>
      </w:r>
      <w:r w:rsidR="00FE660E" w:rsidRPr="00D57472">
        <w:t>’</w:t>
      </w:r>
      <w:r w:rsidRPr="00D57472">
        <w:t xml:space="preserve"> in the </w:t>
      </w:r>
      <w:r w:rsidR="00FE660E" w:rsidRPr="00D57472">
        <w:t>‘</w:t>
      </w:r>
      <w:r w:rsidRPr="00D57472">
        <w:t>Rental items</w:t>
      </w:r>
      <w:r w:rsidR="00FE660E" w:rsidRPr="00D57472">
        <w:t>’</w:t>
      </w:r>
      <w:r w:rsidRPr="00D57472">
        <w:t xml:space="preserve"> menu. It could e.g. happen that an electric trolley is out of action due to a service. </w:t>
      </w:r>
    </w:p>
    <w:p w:rsidR="001D3F39" w:rsidRDefault="00B22FD9" w:rsidP="00756D54">
      <w:pPr>
        <w:pStyle w:val="NumberedList"/>
      </w:pPr>
      <w:r w:rsidRPr="00D57472">
        <w:t>Click on the submenu</w:t>
      </w:r>
      <w:r w:rsidR="00FE660E" w:rsidRPr="00D57472">
        <w:t xml:space="preserve"> </w:t>
      </w:r>
      <w:r w:rsidRPr="00D57472">
        <w:t>‘Change quantity‘. A new window opens</w:t>
      </w:r>
      <w:r w:rsidR="00FE660E" w:rsidRPr="00D57472">
        <w:t xml:space="preserve"> up</w:t>
      </w:r>
      <w:r w:rsidR="00D6543E" w:rsidRPr="00D57472">
        <w:t>;</w:t>
      </w:r>
      <w:r w:rsidRPr="00D57472">
        <w:t xml:space="preserve"> choose the rental article that you would like to change.</w:t>
      </w:r>
    </w:p>
    <w:p w:rsidR="005615C2" w:rsidRDefault="00EA168B" w:rsidP="005615C2">
      <w:pPr>
        <w:rPr>
          <w:rFonts w:ascii="Century Gothic" w:hAnsi="Century Gothic"/>
          <w:szCs w:val="24"/>
        </w:rPr>
      </w:pPr>
      <w:r w:rsidRPr="00EA168B">
        <w:rPr>
          <w:rFonts w:ascii="Century Gothic" w:hAnsi="Century Gothic"/>
          <w:noProof/>
          <w:szCs w:val="24"/>
        </w:rPr>
        <w:lastRenderedPageBreak/>
        <w:pict>
          <v:shape id="_x0000_s1241" type="#_x0000_t202" style="position:absolute;margin-left:315pt;margin-top:121.6pt;width:135.6pt;height:40.9pt;z-index:251728384">
            <v:textbox style="mso-next-textbox:#_x0000_s1241">
              <w:txbxContent>
                <w:p w:rsidR="00230C4A" w:rsidRDefault="00230C4A" w:rsidP="00756D54">
                  <w:pPr>
                    <w:pStyle w:val="BoxText"/>
                  </w:pPr>
                  <w:r>
                    <w:t>1</w:t>
                  </w:r>
                  <w:r w:rsidRPr="00B85FDA">
                    <w:rPr>
                      <w:vertAlign w:val="superscript"/>
                    </w:rPr>
                    <w:t>st</w:t>
                  </w:r>
                  <w:r>
                    <w:t xml:space="preserve"> step</w:t>
                  </w:r>
                  <w:r w:rsidRPr="0038151C">
                    <w:t xml:space="preserve">: </w:t>
                  </w:r>
                </w:p>
                <w:p w:rsidR="00230C4A" w:rsidRDefault="00230C4A" w:rsidP="00756D54">
                  <w:pPr>
                    <w:pStyle w:val="BoxText"/>
                  </w:pPr>
                  <w:r>
                    <w:t>Select the rental item.</w:t>
                  </w:r>
                </w:p>
              </w:txbxContent>
            </v:textbox>
          </v:shape>
        </w:pict>
      </w:r>
      <w:r w:rsidRPr="00EA168B">
        <w:rPr>
          <w:rFonts w:ascii="Century Gothic" w:hAnsi="Century Gothic"/>
          <w:noProof/>
          <w:szCs w:val="24"/>
        </w:rPr>
        <w:pict>
          <v:shape id="_x0000_s1242" type="#_x0000_t202" style="position:absolute;margin-left:344.05pt;margin-top:4.6pt;width:106.55pt;height:52.45pt;z-index:251729408">
            <v:textbox style="mso-next-textbox:#_x0000_s1242">
              <w:txbxContent>
                <w:p w:rsidR="00230C4A" w:rsidRDefault="00230C4A" w:rsidP="00756D54">
                  <w:pPr>
                    <w:pStyle w:val="BoxText"/>
                  </w:pPr>
                  <w:r w:rsidRPr="009D79BA">
                    <w:t xml:space="preserve">2nd step: </w:t>
                  </w:r>
                </w:p>
                <w:p w:rsidR="00230C4A" w:rsidRDefault="00230C4A" w:rsidP="00756D54">
                  <w:pPr>
                    <w:pStyle w:val="BoxText"/>
                    <w:rPr>
                      <w:rFonts w:ascii="Meta" w:hAnsi="Meta"/>
                      <w:sz w:val="20"/>
                    </w:rPr>
                  </w:pPr>
                  <w:r>
                    <w:t xml:space="preserve">Click on Qinterval </w:t>
                  </w:r>
                </w:p>
              </w:txbxContent>
            </v:textbox>
          </v:shape>
        </w:pict>
      </w:r>
      <w:r w:rsidRPr="00EA168B">
        <w:rPr>
          <w:rFonts w:ascii="Century Gothic" w:hAnsi="Century Gothic"/>
          <w:noProof/>
          <w:szCs w:val="24"/>
        </w:rPr>
        <w:pict>
          <v:line id="_x0000_s1240" style="position:absolute;flip:x y;z-index:251727360" from="315pt,10.85pt" to="344.05pt,22.6pt">
            <v:stroke endarrow="block"/>
          </v:line>
        </w:pict>
      </w:r>
      <w:r w:rsidRPr="00EA168B">
        <w:rPr>
          <w:rFonts w:ascii="Century Gothic" w:hAnsi="Century Gothic"/>
          <w:noProof/>
          <w:szCs w:val="24"/>
        </w:rPr>
        <w:pict>
          <v:line id="_x0000_s1238" style="position:absolute;flip:y;z-index:251725312" from="45pt,22.6pt" to="45pt,139.6pt">
            <v:stroke endarrow="block"/>
          </v:line>
        </w:pict>
      </w:r>
      <w:r w:rsidRPr="00EA168B">
        <w:rPr>
          <w:rFonts w:ascii="Century Gothic" w:hAnsi="Century Gothic"/>
          <w:noProof/>
          <w:szCs w:val="24"/>
        </w:rPr>
        <w:pict>
          <v:line id="_x0000_s1239" style="position:absolute;z-index:251726336" from="45pt,139.6pt" to="315pt,139.6pt"/>
        </w:pict>
      </w:r>
      <w:r w:rsidR="00847658">
        <w:rPr>
          <w:rFonts w:ascii="Century Gothic" w:hAnsi="Century Gothic"/>
          <w:noProof/>
          <w:szCs w:val="24"/>
          <w:lang w:val="en-ZA" w:eastAsia="en-ZA"/>
        </w:rPr>
        <w:drawing>
          <wp:inline distT="0" distB="0" distL="0" distR="0">
            <wp:extent cx="4133850" cy="2800350"/>
            <wp:effectExtent l="19050" t="0" r="0" b="0"/>
            <wp:docPr id="125" name="Picture 125" descr="change quant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hange quantity"/>
                    <pic:cNvPicPr>
                      <a:picLocks noChangeAspect="1" noChangeArrowheads="1"/>
                    </pic:cNvPicPr>
                  </pic:nvPicPr>
                  <pic:blipFill>
                    <a:blip r:embed="rId128"/>
                    <a:srcRect/>
                    <a:stretch>
                      <a:fillRect/>
                    </a:stretch>
                  </pic:blipFill>
                  <pic:spPr bwMode="auto">
                    <a:xfrm>
                      <a:off x="0" y="0"/>
                      <a:ext cx="4133850" cy="2800350"/>
                    </a:xfrm>
                    <a:prstGeom prst="rect">
                      <a:avLst/>
                    </a:prstGeom>
                    <a:noFill/>
                    <a:ln w="9525">
                      <a:noFill/>
                      <a:miter lim="800000"/>
                      <a:headEnd/>
                      <a:tailEnd/>
                    </a:ln>
                  </pic:spPr>
                </pic:pic>
              </a:graphicData>
            </a:graphic>
          </wp:inline>
        </w:drawing>
      </w:r>
    </w:p>
    <w:p w:rsidR="005615C2" w:rsidRPr="00D57472" w:rsidRDefault="005615C2" w:rsidP="005615C2">
      <w:pPr>
        <w:rPr>
          <w:rFonts w:ascii="Century Gothic" w:hAnsi="Century Gothic"/>
          <w:szCs w:val="24"/>
        </w:rPr>
      </w:pPr>
    </w:p>
    <w:p w:rsidR="001D3F39" w:rsidRDefault="00B22FD9" w:rsidP="00756D54">
      <w:pPr>
        <w:pStyle w:val="NumberedList"/>
      </w:pPr>
      <w:r w:rsidRPr="00D57472">
        <w:t>Now click on the b</w:t>
      </w:r>
      <w:r w:rsidR="005615C2" w:rsidRPr="00D57472">
        <w:t>utton „</w:t>
      </w:r>
      <w:r w:rsidRPr="00D57472">
        <w:t>QInterval</w:t>
      </w:r>
      <w:r w:rsidR="005615C2" w:rsidRPr="00D57472">
        <w:t xml:space="preserve">“. </w:t>
      </w:r>
    </w:p>
    <w:p w:rsidR="009A76AD" w:rsidRDefault="009A76AD" w:rsidP="009A76AD"/>
    <w:p w:rsidR="0038151C" w:rsidRDefault="00EA168B" w:rsidP="005615C2">
      <w:pPr>
        <w:rPr>
          <w:rFonts w:ascii="Century Gothic" w:hAnsi="Century Gothic"/>
          <w:szCs w:val="24"/>
        </w:rPr>
      </w:pPr>
      <w:r w:rsidRPr="00EA168B">
        <w:rPr>
          <w:rFonts w:ascii="Century Gothic" w:hAnsi="Century Gothic"/>
          <w:noProof/>
          <w:szCs w:val="24"/>
        </w:rPr>
        <w:pict>
          <v:shape id="_x0000_s1244" type="#_x0000_t202" style="position:absolute;margin-left:309.95pt;margin-top:28.45pt;width:140.65pt;height:35.95pt;z-index:251731456">
            <v:textbox style="mso-next-textbox:#_x0000_s1244">
              <w:txbxContent>
                <w:p w:rsidR="00230C4A" w:rsidRDefault="00230C4A" w:rsidP="00756D54">
                  <w:pPr>
                    <w:pStyle w:val="BoxText"/>
                  </w:pPr>
                  <w:r>
                    <w:t>3</w:t>
                  </w:r>
                  <w:r w:rsidRPr="0092006E">
                    <w:rPr>
                      <w:vertAlign w:val="superscript"/>
                    </w:rPr>
                    <w:t>rd</w:t>
                  </w:r>
                  <w:r>
                    <w:t xml:space="preserve"> step: </w:t>
                  </w:r>
                </w:p>
                <w:p w:rsidR="00230C4A" w:rsidRPr="00B85FDA" w:rsidRDefault="00230C4A" w:rsidP="00756D54">
                  <w:pPr>
                    <w:pStyle w:val="BoxText"/>
                  </w:pPr>
                  <w:r>
                    <w:t>Enter the new amount</w:t>
                  </w:r>
                  <w:r w:rsidRPr="0038151C">
                    <w:t xml:space="preserve">. </w:t>
                  </w:r>
                </w:p>
              </w:txbxContent>
            </v:textbox>
          </v:shape>
        </w:pict>
      </w:r>
      <w:r w:rsidRPr="00EA168B">
        <w:rPr>
          <w:rFonts w:ascii="Century Gothic" w:hAnsi="Century Gothic"/>
          <w:noProof/>
          <w:szCs w:val="24"/>
        </w:rPr>
        <w:pict>
          <v:line id="_x0000_s1243" style="position:absolute;flip:x y;z-index:251730432" from="73.2pt,36.8pt" to="315pt,47.25pt">
            <v:stroke endarrow="block"/>
          </v:line>
        </w:pict>
      </w:r>
      <w:r w:rsidR="00847658">
        <w:rPr>
          <w:rFonts w:ascii="Century Gothic" w:hAnsi="Century Gothic"/>
          <w:noProof/>
          <w:szCs w:val="24"/>
          <w:lang w:val="en-ZA" w:eastAsia="en-ZA"/>
        </w:rPr>
        <w:drawing>
          <wp:inline distT="0" distB="0" distL="0" distR="0">
            <wp:extent cx="3238500" cy="1847850"/>
            <wp:effectExtent l="19050" t="0" r="0" b="0"/>
            <wp:docPr id="126" name="Picture 126" descr="qinter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qinterval"/>
                    <pic:cNvPicPr>
                      <a:picLocks noChangeAspect="1" noChangeArrowheads="1"/>
                    </pic:cNvPicPr>
                  </pic:nvPicPr>
                  <pic:blipFill>
                    <a:blip r:embed="rId129"/>
                    <a:srcRect/>
                    <a:stretch>
                      <a:fillRect/>
                    </a:stretch>
                  </pic:blipFill>
                  <pic:spPr bwMode="auto">
                    <a:xfrm>
                      <a:off x="0" y="0"/>
                      <a:ext cx="3238500" cy="1847850"/>
                    </a:xfrm>
                    <a:prstGeom prst="rect">
                      <a:avLst/>
                    </a:prstGeom>
                    <a:noFill/>
                    <a:ln w="9525">
                      <a:noFill/>
                      <a:miter lim="800000"/>
                      <a:headEnd/>
                      <a:tailEnd/>
                    </a:ln>
                  </pic:spPr>
                </pic:pic>
              </a:graphicData>
            </a:graphic>
          </wp:inline>
        </w:drawing>
      </w:r>
    </w:p>
    <w:p w:rsidR="00F35801" w:rsidRPr="00D57472" w:rsidRDefault="00F35801" w:rsidP="005615C2">
      <w:pPr>
        <w:rPr>
          <w:rFonts w:ascii="Century Gothic" w:hAnsi="Century Gothic"/>
          <w:szCs w:val="24"/>
        </w:rPr>
      </w:pPr>
    </w:p>
    <w:p w:rsidR="001D3F39" w:rsidRDefault="00B22FD9" w:rsidP="00756D54">
      <w:pPr>
        <w:pStyle w:val="NumberedList"/>
      </w:pPr>
      <w:r w:rsidRPr="00CD72DA">
        <w:t>A new window pops up</w:t>
      </w:r>
      <w:r w:rsidR="00683258" w:rsidRPr="00CD72DA">
        <w:t xml:space="preserve">. It shows the current quantity available for the selected rental item. To change the quantity, enter the new amount available. Click on </w:t>
      </w:r>
      <w:r w:rsidR="00FE660E" w:rsidRPr="00CD72DA">
        <w:t>‘</w:t>
      </w:r>
      <w:r w:rsidR="00683258" w:rsidRPr="00CD72DA">
        <w:t>Ok</w:t>
      </w:r>
      <w:r w:rsidR="00FE660E" w:rsidRPr="00CD72DA">
        <w:t>’</w:t>
      </w:r>
      <w:r w:rsidR="00683258" w:rsidRPr="00CD72DA">
        <w:t xml:space="preserve"> to confirm the changes. These are available on the whole network with immediate effect.</w:t>
      </w:r>
    </w:p>
    <w:p w:rsidR="0038151C" w:rsidRPr="00D57472" w:rsidRDefault="0038151C" w:rsidP="005615C2">
      <w:pPr>
        <w:rPr>
          <w:rFonts w:ascii="Century Gothic" w:hAnsi="Century Gothic"/>
          <w:szCs w:val="24"/>
          <w:lang w:val="en-ZA"/>
        </w:rPr>
      </w:pPr>
    </w:p>
    <w:p w:rsidR="0038151C" w:rsidRDefault="00EA168B" w:rsidP="005615C2">
      <w:pPr>
        <w:rPr>
          <w:rFonts w:ascii="Century Gothic" w:hAnsi="Century Gothic"/>
          <w:szCs w:val="24"/>
        </w:rPr>
      </w:pPr>
      <w:r>
        <w:rPr>
          <w:rFonts w:ascii="Century Gothic" w:hAnsi="Century Gothic"/>
          <w:noProof/>
          <w:szCs w:val="24"/>
          <w:lang w:val="en-ZA" w:eastAsia="en-ZA"/>
        </w:rPr>
        <w:lastRenderedPageBreak/>
        <w:pict>
          <v:shape id="_x0000_s1319" type="#_x0000_t32" style="position:absolute;margin-left:210pt;margin-top:74.4pt;width:127.1pt;height:6.2pt;flip:x y;z-index:251795968" o:connectortype="straight">
            <v:stroke endarrow="block"/>
          </v:shape>
        </w:pict>
      </w:r>
      <w:r w:rsidRPr="00EA168B">
        <w:rPr>
          <w:rFonts w:ascii="Century Gothic" w:hAnsi="Century Gothic"/>
          <w:noProof/>
          <w:szCs w:val="24"/>
        </w:rPr>
        <w:pict>
          <v:shape id="_x0000_s1251" type="#_x0000_t202" style="position:absolute;margin-left:337.1pt;margin-top:41pt;width:114.7pt;height:76pt;z-index:251736576">
            <v:textbox style="mso-next-textbox:#_x0000_s1251">
              <w:txbxContent>
                <w:p w:rsidR="00230C4A" w:rsidRDefault="00230C4A" w:rsidP="00756D54">
                  <w:pPr>
                    <w:pStyle w:val="BoxText"/>
                  </w:pPr>
                  <w:r w:rsidRPr="00CD72DA">
                    <w:t>By clicking on DeleteQinterval, these changes are reflected immediately</w:t>
                  </w:r>
                </w:p>
              </w:txbxContent>
            </v:textbox>
          </v:shape>
        </w:pict>
      </w:r>
      <w:r w:rsidR="00847658">
        <w:rPr>
          <w:rFonts w:ascii="Century Gothic" w:hAnsi="Century Gothic"/>
          <w:noProof/>
          <w:szCs w:val="24"/>
          <w:lang w:val="en-ZA" w:eastAsia="en-ZA"/>
        </w:rPr>
        <w:drawing>
          <wp:inline distT="0" distB="0" distL="0" distR="0">
            <wp:extent cx="4133850" cy="2800350"/>
            <wp:effectExtent l="19050" t="0" r="0" b="0"/>
            <wp:docPr id="127" name="Picture 127" descr="quantity 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quantity edited"/>
                    <pic:cNvPicPr>
                      <a:picLocks noChangeAspect="1" noChangeArrowheads="1"/>
                    </pic:cNvPicPr>
                  </pic:nvPicPr>
                  <pic:blipFill>
                    <a:blip r:embed="rId130"/>
                    <a:srcRect/>
                    <a:stretch>
                      <a:fillRect/>
                    </a:stretch>
                  </pic:blipFill>
                  <pic:spPr bwMode="auto">
                    <a:xfrm>
                      <a:off x="0" y="0"/>
                      <a:ext cx="4133850" cy="2800350"/>
                    </a:xfrm>
                    <a:prstGeom prst="rect">
                      <a:avLst/>
                    </a:prstGeom>
                    <a:noFill/>
                    <a:ln w="9525">
                      <a:noFill/>
                      <a:miter lim="800000"/>
                      <a:headEnd/>
                      <a:tailEnd/>
                    </a:ln>
                  </pic:spPr>
                </pic:pic>
              </a:graphicData>
            </a:graphic>
          </wp:inline>
        </w:drawing>
      </w:r>
    </w:p>
    <w:p w:rsidR="005615C2" w:rsidRPr="00D57472" w:rsidRDefault="005615C2" w:rsidP="005615C2">
      <w:pPr>
        <w:rPr>
          <w:rFonts w:ascii="Century Gothic" w:hAnsi="Century Gothic"/>
          <w:szCs w:val="24"/>
        </w:rPr>
      </w:pPr>
    </w:p>
    <w:p w:rsidR="001D3F39" w:rsidRDefault="00683258" w:rsidP="00756D54">
      <w:pPr>
        <w:pStyle w:val="BodyTextII"/>
      </w:pPr>
      <w:r w:rsidRPr="00D57472">
        <w:t>As you can see from the new entry, the change applies until the end of the day.</w:t>
      </w:r>
    </w:p>
    <w:p w:rsidR="0038151C" w:rsidRPr="00D57472" w:rsidRDefault="0038151C" w:rsidP="005615C2">
      <w:pPr>
        <w:rPr>
          <w:rFonts w:ascii="Century Gothic" w:hAnsi="Century Gothic"/>
          <w:szCs w:val="24"/>
        </w:rPr>
      </w:pPr>
    </w:p>
    <w:p w:rsidR="001D3F39" w:rsidRDefault="008360F7" w:rsidP="00756D54">
      <w:pPr>
        <w:pStyle w:val="L2Heading"/>
      </w:pPr>
      <w:bookmarkStart w:id="414" w:name="_Toc269206963"/>
      <w:bookmarkStart w:id="415" w:name="_Toc290302488"/>
      <w:bookmarkStart w:id="416" w:name="_Toc290365485"/>
      <w:r>
        <w:t xml:space="preserve"> </w:t>
      </w:r>
      <w:bookmarkStart w:id="417" w:name="_Toc292180710"/>
      <w:bookmarkStart w:id="418" w:name="_Toc293644803"/>
      <w:bookmarkStart w:id="419" w:name="_Toc294097805"/>
      <w:bookmarkStart w:id="420" w:name="_Toc294254718"/>
      <w:r w:rsidR="00224E18" w:rsidRPr="00D57472">
        <w:t xml:space="preserve">Editing the </w:t>
      </w:r>
      <w:r w:rsidR="00224E18" w:rsidRPr="00673C09">
        <w:t>availability</w:t>
      </w:r>
      <w:r w:rsidR="00224E18" w:rsidRPr="00D57472">
        <w:t xml:space="preserve"> in a change of quantity</w:t>
      </w:r>
      <w:r w:rsidR="0038151C" w:rsidRPr="00D57472">
        <w:t>:</w:t>
      </w:r>
      <w:bookmarkEnd w:id="414"/>
      <w:bookmarkEnd w:id="415"/>
      <w:bookmarkEnd w:id="416"/>
      <w:bookmarkEnd w:id="417"/>
      <w:bookmarkEnd w:id="418"/>
      <w:bookmarkEnd w:id="419"/>
      <w:bookmarkEnd w:id="420"/>
    </w:p>
    <w:p w:rsidR="001D3F39" w:rsidRDefault="00224E18" w:rsidP="00756D54">
      <w:pPr>
        <w:pStyle w:val="BodyTextII"/>
      </w:pPr>
      <w:r w:rsidRPr="00D57472">
        <w:t>Should you notice that you have mistakenly entered an incorrect number</w:t>
      </w:r>
      <w:r w:rsidR="00FE660E" w:rsidRPr="00D57472">
        <w:t xml:space="preserve">, you can correct the entry </w:t>
      </w:r>
      <w:r w:rsidR="004A619A" w:rsidRPr="00D57472">
        <w:t xml:space="preserve">by </w:t>
      </w:r>
      <w:r w:rsidR="00583FC7" w:rsidRPr="00D57472">
        <w:t>clicking on the “edit" button again, entering the correct amount and clicking OK.</w:t>
      </w:r>
    </w:p>
    <w:p w:rsidR="001D3F39" w:rsidRDefault="001D3F39" w:rsidP="0010793A"/>
    <w:p w:rsidR="001D3F39" w:rsidRDefault="008360F7" w:rsidP="00756D54">
      <w:pPr>
        <w:pStyle w:val="L2Heading"/>
      </w:pPr>
      <w:r>
        <w:t xml:space="preserve"> </w:t>
      </w:r>
      <w:bookmarkStart w:id="421" w:name="_Toc290365486"/>
      <w:bookmarkStart w:id="422" w:name="_Toc292180711"/>
      <w:bookmarkStart w:id="423" w:name="_Toc290365487"/>
      <w:bookmarkStart w:id="424" w:name="_Toc292180712"/>
      <w:bookmarkStart w:id="425" w:name="_Toc269206964"/>
      <w:bookmarkStart w:id="426" w:name="_Toc290302489"/>
      <w:bookmarkStart w:id="427" w:name="_Toc290365488"/>
      <w:bookmarkStart w:id="428" w:name="_Toc292180713"/>
      <w:bookmarkStart w:id="429" w:name="_Toc293644804"/>
      <w:bookmarkStart w:id="430" w:name="_Toc294097806"/>
      <w:bookmarkStart w:id="431" w:name="_Toc294254719"/>
      <w:bookmarkEnd w:id="421"/>
      <w:bookmarkEnd w:id="422"/>
      <w:bookmarkEnd w:id="423"/>
      <w:bookmarkEnd w:id="424"/>
      <w:r w:rsidR="004A619A" w:rsidRPr="00673C09">
        <w:t>Deleting</w:t>
      </w:r>
      <w:r w:rsidR="004A619A" w:rsidRPr="00D57472">
        <w:t xml:space="preserve"> a change</w:t>
      </w:r>
      <w:r w:rsidR="0038151C" w:rsidRPr="00D57472">
        <w:t>:</w:t>
      </w:r>
      <w:bookmarkEnd w:id="425"/>
      <w:bookmarkEnd w:id="426"/>
      <w:bookmarkEnd w:id="427"/>
      <w:bookmarkEnd w:id="428"/>
      <w:bookmarkEnd w:id="429"/>
      <w:bookmarkEnd w:id="430"/>
      <w:bookmarkEnd w:id="431"/>
    </w:p>
    <w:p w:rsidR="001D3F39" w:rsidRDefault="004A619A" w:rsidP="00756D54">
      <w:pPr>
        <w:pStyle w:val="BodyTextII"/>
      </w:pPr>
      <w:r w:rsidRPr="00D57472">
        <w:t xml:space="preserve">Click on ‘DeleteQInterval’ to delete an existing change in the quantity of a rental item. No security question is asked. </w:t>
      </w:r>
    </w:p>
    <w:p w:rsidR="0038151C" w:rsidRPr="00D57472" w:rsidRDefault="0038151C" w:rsidP="005615C2">
      <w:pPr>
        <w:rPr>
          <w:rFonts w:ascii="Century Gothic" w:hAnsi="Century Gothic"/>
          <w:szCs w:val="24"/>
        </w:rPr>
      </w:pPr>
    </w:p>
    <w:p w:rsidR="001D3F39" w:rsidRDefault="008360F7" w:rsidP="00756D54">
      <w:pPr>
        <w:pStyle w:val="L2Heading"/>
      </w:pPr>
      <w:bookmarkStart w:id="432" w:name="_Toc151896428"/>
      <w:bookmarkStart w:id="433" w:name="_Toc269206965"/>
      <w:r>
        <w:t xml:space="preserve"> </w:t>
      </w:r>
      <w:bookmarkStart w:id="434" w:name="_Toc290302490"/>
      <w:bookmarkStart w:id="435" w:name="_Toc290365489"/>
      <w:bookmarkStart w:id="436" w:name="_Toc292180714"/>
      <w:bookmarkStart w:id="437" w:name="_Toc293644805"/>
      <w:bookmarkStart w:id="438" w:name="_Toc294097807"/>
      <w:bookmarkStart w:id="439" w:name="_Toc294254720"/>
      <w:r w:rsidR="00F80E74" w:rsidRPr="00CD72DA">
        <w:t>Histor</w:t>
      </w:r>
      <w:r w:rsidR="004A619A" w:rsidRPr="00CD72DA">
        <w:t>y</w:t>
      </w:r>
      <w:r w:rsidR="00F80E74" w:rsidRPr="00CD72DA">
        <w:t xml:space="preserve"> (</w:t>
      </w:r>
      <w:r w:rsidR="00BF1DEB" w:rsidRPr="00CD72DA">
        <w:t xml:space="preserve">Log </w:t>
      </w:r>
      <w:r w:rsidR="00BF1DEB" w:rsidRPr="00673C09">
        <w:t>book</w:t>
      </w:r>
      <w:r w:rsidR="00BF1DEB" w:rsidRPr="00CD72DA">
        <w:t xml:space="preserve"> of all changes to the rental item quantities</w:t>
      </w:r>
      <w:r w:rsidR="00F80E74" w:rsidRPr="00CD72DA">
        <w:t>)</w:t>
      </w:r>
      <w:bookmarkEnd w:id="432"/>
      <w:bookmarkEnd w:id="433"/>
      <w:bookmarkEnd w:id="434"/>
      <w:bookmarkEnd w:id="435"/>
      <w:bookmarkEnd w:id="436"/>
      <w:bookmarkEnd w:id="437"/>
      <w:bookmarkEnd w:id="438"/>
      <w:bookmarkEnd w:id="439"/>
    </w:p>
    <w:p w:rsidR="001D3F39" w:rsidRDefault="004A619A" w:rsidP="00756D54">
      <w:pPr>
        <w:pStyle w:val="BodyTextII"/>
      </w:pPr>
      <w:r w:rsidRPr="00D57472">
        <w:t xml:space="preserve">By clicking on the button ‚History‘ in the ‚Change quantity‘ window, you can view a history of the </w:t>
      </w:r>
      <w:r w:rsidR="00122838" w:rsidRPr="00D57472">
        <w:t>changes to the quantity of the different rental items. Think of it as a logbook with entries of all changes.</w:t>
      </w:r>
    </w:p>
    <w:p w:rsidR="00F80E74" w:rsidRPr="00D57472" w:rsidRDefault="00F80E74" w:rsidP="00F80E74">
      <w:pPr>
        <w:rPr>
          <w:rFonts w:ascii="Century Gothic" w:hAnsi="Century Gothic"/>
          <w:szCs w:val="24"/>
          <w:lang w:val="en-ZA"/>
        </w:rPr>
      </w:pPr>
    </w:p>
    <w:p w:rsidR="00F80E74" w:rsidRPr="00D57472" w:rsidRDefault="00EA168B" w:rsidP="00F80E74">
      <w:pPr>
        <w:rPr>
          <w:rFonts w:ascii="Century Gothic" w:hAnsi="Century Gothic"/>
          <w:szCs w:val="24"/>
        </w:rPr>
      </w:pPr>
      <w:r w:rsidRPr="00EA168B">
        <w:rPr>
          <w:rFonts w:ascii="Century Gothic" w:hAnsi="Century Gothic"/>
          <w:noProof/>
          <w:szCs w:val="24"/>
        </w:rPr>
        <w:lastRenderedPageBreak/>
        <w:pict>
          <v:line id="_x0000_s1245" style="position:absolute;flip:x y;z-index:251732480" from="178.2pt,15.45pt" to="324.55pt,43.7pt">
            <v:stroke endarrow="block"/>
          </v:line>
        </w:pict>
      </w:r>
      <w:r w:rsidRPr="00EA168B">
        <w:rPr>
          <w:rFonts w:ascii="Century Gothic" w:hAnsi="Century Gothic"/>
          <w:noProof/>
          <w:szCs w:val="24"/>
        </w:rPr>
        <w:pict>
          <v:line id="_x0000_s1246" style="position:absolute;flip:x;z-index:251733504" from="306.25pt,79.7pt" to="324.55pt,125.45pt">
            <v:stroke endarrow="block"/>
          </v:line>
        </w:pict>
      </w:r>
      <w:r w:rsidRPr="00EA168B">
        <w:rPr>
          <w:rFonts w:ascii="Century Gothic" w:hAnsi="Century Gothic"/>
          <w:noProof/>
          <w:szCs w:val="24"/>
        </w:rPr>
        <w:pict>
          <v:shape id="_x0000_s1248" type="#_x0000_t202" style="position:absolute;margin-left:324.55pt;margin-top:37.1pt;width:139.85pt;height:50.15pt;z-index:251735552">
            <v:textbox style="mso-next-textbox:#_x0000_s1248">
              <w:txbxContent>
                <w:p w:rsidR="00230C4A" w:rsidRPr="00F80E74" w:rsidRDefault="00230C4A" w:rsidP="00756D54">
                  <w:pPr>
                    <w:pStyle w:val="BoxText"/>
                  </w:pPr>
                  <w:r>
                    <w:t>Exit the ‘History’ window by clicking on ‘Ok’.</w:t>
                  </w:r>
                </w:p>
              </w:txbxContent>
            </v:textbox>
          </v:shape>
        </w:pict>
      </w:r>
      <w:r w:rsidR="00847658">
        <w:rPr>
          <w:rFonts w:ascii="Century Gothic" w:hAnsi="Century Gothic"/>
          <w:noProof/>
          <w:szCs w:val="24"/>
          <w:lang w:val="en-ZA" w:eastAsia="en-ZA"/>
        </w:rPr>
        <w:drawing>
          <wp:inline distT="0" distB="0" distL="0" distR="0">
            <wp:extent cx="4152900" cy="1847850"/>
            <wp:effectExtent l="19050" t="0" r="0" b="0"/>
            <wp:docPr id="128" name="Picture 128" descr="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istory"/>
                    <pic:cNvPicPr>
                      <a:picLocks noChangeAspect="1" noChangeArrowheads="1"/>
                    </pic:cNvPicPr>
                  </pic:nvPicPr>
                  <pic:blipFill>
                    <a:blip r:embed="rId131"/>
                    <a:srcRect/>
                    <a:stretch>
                      <a:fillRect/>
                    </a:stretch>
                  </pic:blipFill>
                  <pic:spPr bwMode="auto">
                    <a:xfrm>
                      <a:off x="0" y="0"/>
                      <a:ext cx="4152900" cy="1847850"/>
                    </a:xfrm>
                    <a:prstGeom prst="rect">
                      <a:avLst/>
                    </a:prstGeom>
                    <a:noFill/>
                    <a:ln w="9525">
                      <a:noFill/>
                      <a:miter lim="800000"/>
                      <a:headEnd/>
                      <a:tailEnd/>
                    </a:ln>
                  </pic:spPr>
                </pic:pic>
              </a:graphicData>
            </a:graphic>
          </wp:inline>
        </w:drawing>
      </w:r>
    </w:p>
    <w:p w:rsidR="00B85FDA" w:rsidRPr="00D57472" w:rsidRDefault="00B85FDA" w:rsidP="009854A1">
      <w:pPr>
        <w:pStyle w:val="Heading4"/>
        <w:rPr>
          <w:b w:val="0"/>
          <w:color w:val="7DA440"/>
        </w:rPr>
      </w:pPr>
      <w:bookmarkStart w:id="440" w:name="_Toc151896429"/>
    </w:p>
    <w:p w:rsidR="001D3F39" w:rsidRDefault="00122838" w:rsidP="00756D54">
      <w:pPr>
        <w:pStyle w:val="L2Heading"/>
      </w:pPr>
      <w:bookmarkStart w:id="441" w:name="_Toc269206966"/>
      <w:bookmarkStart w:id="442" w:name="_Toc290302491"/>
      <w:bookmarkStart w:id="443" w:name="_Toc290365490"/>
      <w:bookmarkStart w:id="444" w:name="_Toc292180715"/>
      <w:bookmarkStart w:id="445" w:name="_Toc293644806"/>
      <w:bookmarkStart w:id="446" w:name="_Toc294097808"/>
      <w:bookmarkStart w:id="447" w:name="_Toc294254721"/>
      <w:r w:rsidRPr="00CD72DA">
        <w:t xml:space="preserve">Statistics of the </w:t>
      </w:r>
      <w:r w:rsidRPr="00673C09">
        <w:t>rental</w:t>
      </w:r>
      <w:r w:rsidRPr="00CD72DA">
        <w:t xml:space="preserve"> items still in use</w:t>
      </w:r>
      <w:bookmarkEnd w:id="441"/>
      <w:bookmarkEnd w:id="442"/>
      <w:bookmarkEnd w:id="443"/>
      <w:bookmarkEnd w:id="444"/>
      <w:bookmarkEnd w:id="445"/>
      <w:bookmarkEnd w:id="446"/>
      <w:bookmarkEnd w:id="447"/>
    </w:p>
    <w:bookmarkEnd w:id="440"/>
    <w:p w:rsidR="001D3F39" w:rsidRDefault="0092006E" w:rsidP="00756D54">
      <w:pPr>
        <w:pStyle w:val="BodyTextII"/>
      </w:pPr>
      <w:r>
        <w:t>You have the option to print a list of the rented items and hereby get a summary which items have rented out to which customer and when they will be available again.</w:t>
      </w:r>
    </w:p>
    <w:p w:rsidR="001D3F39" w:rsidRDefault="001D3F39" w:rsidP="0010793A"/>
    <w:p w:rsidR="009A76AD" w:rsidRDefault="009A76AD" w:rsidP="0010793A"/>
    <w:p w:rsidR="001D3F39" w:rsidRDefault="00122838" w:rsidP="00606DB6">
      <w:pPr>
        <w:pStyle w:val="NumberedList"/>
        <w:numPr>
          <w:ilvl w:val="0"/>
          <w:numId w:val="28"/>
        </w:numPr>
      </w:pPr>
      <w:r w:rsidRPr="00D57472">
        <w:t xml:space="preserve">Click on </w:t>
      </w:r>
      <w:r w:rsidR="00BF1DEB" w:rsidRPr="00D57472">
        <w:t>‘List of rental items’</w:t>
      </w:r>
      <w:r w:rsidRPr="00D57472">
        <w:t xml:space="preserve"> in the menu </w:t>
      </w:r>
      <w:r w:rsidR="00BF1DEB" w:rsidRPr="00D57472">
        <w:t>‘</w:t>
      </w:r>
      <w:r w:rsidR="00F01A0F" w:rsidRPr="00D57472">
        <w:t>Printing</w:t>
      </w:r>
      <w:r w:rsidR="00BF1DEB" w:rsidRPr="00D57472">
        <w:t>’</w:t>
      </w:r>
      <w:r w:rsidR="00F01A0F" w:rsidRPr="00D57472">
        <w:t>. A reports window pops up with a choice of lists:</w:t>
      </w:r>
    </w:p>
    <w:p w:rsidR="001B6405" w:rsidRPr="00D57472" w:rsidRDefault="001B6405" w:rsidP="00AE0D40">
      <w:pPr>
        <w:autoSpaceDE w:val="0"/>
        <w:autoSpaceDN w:val="0"/>
        <w:adjustRightInd w:val="0"/>
        <w:rPr>
          <w:rFonts w:ascii="Century Gothic" w:hAnsi="Century Gothic"/>
          <w:szCs w:val="24"/>
          <w:lang w:val="en-ZA"/>
        </w:rPr>
      </w:pPr>
    </w:p>
    <w:p w:rsidR="001B6405" w:rsidRDefault="00EA168B" w:rsidP="00AE0D40">
      <w:pPr>
        <w:autoSpaceDE w:val="0"/>
        <w:autoSpaceDN w:val="0"/>
        <w:adjustRightInd w:val="0"/>
        <w:rPr>
          <w:rFonts w:ascii="Century Gothic" w:hAnsi="Century Gothic"/>
          <w:szCs w:val="24"/>
        </w:rPr>
      </w:pPr>
      <w:r w:rsidRPr="00EA168B">
        <w:rPr>
          <w:rFonts w:ascii="Century Gothic" w:hAnsi="Century Gothic"/>
          <w:noProof/>
          <w:szCs w:val="24"/>
        </w:rPr>
        <w:pict>
          <v:shape id="_x0000_s1254" type="#_x0000_t202" style="position:absolute;margin-left:225pt;margin-top:8.65pt;width:226.2pt;height:118.6pt;z-index:251739648">
            <v:textbox style="mso-next-textbox:#_x0000_s1254">
              <w:txbxContent>
                <w:p w:rsidR="00230C4A" w:rsidRDefault="00230C4A" w:rsidP="00756D54">
                  <w:pPr>
                    <w:pStyle w:val="BoxText"/>
                  </w:pPr>
                  <w:r>
                    <w:t>1st step</w:t>
                  </w:r>
                  <w:r w:rsidRPr="00B7338E">
                    <w:t>:</w:t>
                  </w:r>
                </w:p>
                <w:p w:rsidR="00230C4A" w:rsidRDefault="00230C4A" w:rsidP="00756D54">
                  <w:pPr>
                    <w:pStyle w:val="BoxText"/>
                  </w:pPr>
                  <w:r w:rsidRPr="00B7338E">
                    <w:t xml:space="preserve"> </w:t>
                  </w:r>
                  <w:r>
                    <w:t>List selection. Should only one list be available, an automatic selection is activated.</w:t>
                  </w:r>
                </w:p>
                <w:p w:rsidR="00230C4A" w:rsidRDefault="00230C4A" w:rsidP="00756D54">
                  <w:pPr>
                    <w:pStyle w:val="BoxText"/>
                  </w:pPr>
                  <w:r w:rsidRPr="00764A98">
                    <w:t xml:space="preserve"> </w:t>
                  </w:r>
                </w:p>
                <w:p w:rsidR="00230C4A" w:rsidRDefault="00230C4A" w:rsidP="00756D54">
                  <w:pPr>
                    <w:pStyle w:val="BoxText"/>
                  </w:pPr>
                  <w:r w:rsidRPr="00764A98">
                    <w:t>2</w:t>
                  </w:r>
                  <w:r w:rsidRPr="00764A98">
                    <w:rPr>
                      <w:vertAlign w:val="superscript"/>
                    </w:rPr>
                    <w:t>nd</w:t>
                  </w:r>
                  <w:r w:rsidRPr="00764A98">
                    <w:t xml:space="preserve"> step: </w:t>
                  </w:r>
                </w:p>
                <w:p w:rsidR="00230C4A" w:rsidRDefault="00230C4A" w:rsidP="00756D54">
                  <w:pPr>
                    <w:pStyle w:val="BoxText"/>
                  </w:pPr>
                  <w:r w:rsidRPr="00764A98">
                    <w:t xml:space="preserve">Click on </w:t>
                  </w:r>
                  <w:r>
                    <w:t>‘Preview’</w:t>
                  </w:r>
                  <w:r w:rsidRPr="00764A98">
                    <w:t xml:space="preserve"> to show the rental items in use.</w:t>
                  </w:r>
                </w:p>
              </w:txbxContent>
            </v:textbox>
          </v:shape>
        </w:pict>
      </w:r>
      <w:r w:rsidRPr="00EA168B">
        <w:rPr>
          <w:rFonts w:ascii="Century Gothic" w:hAnsi="Century Gothic"/>
          <w:noProof/>
          <w:szCs w:val="24"/>
        </w:rPr>
        <w:pict>
          <v:line id="_x0000_s1253" style="position:absolute;flip:x;z-index:251738624" from="29.2pt,80.65pt" to="29.2pt,150.15pt">
            <v:stroke endarrow="block"/>
          </v:line>
        </w:pict>
      </w:r>
      <w:r w:rsidRPr="00EA168B">
        <w:rPr>
          <w:rFonts w:ascii="Century Gothic" w:hAnsi="Century Gothic"/>
          <w:noProof/>
          <w:szCs w:val="24"/>
        </w:rPr>
        <w:pict>
          <v:line id="_x0000_s1252" style="position:absolute;flip:x;z-index:251737600" from="174.25pt,17.65pt" to="225pt,17.65pt">
            <v:stroke endarrow="block"/>
          </v:line>
        </w:pict>
      </w:r>
      <w:r w:rsidRPr="00EA168B">
        <w:rPr>
          <w:rFonts w:ascii="Century Gothic" w:hAnsi="Century Gothic"/>
          <w:noProof/>
          <w:szCs w:val="24"/>
        </w:rPr>
        <w:pict>
          <v:line id="_x0000_s1255" style="position:absolute;z-index:251740672" from="29.2pt,80.65pt" to="225pt,80.65pt"/>
        </w:pict>
      </w:r>
      <w:r w:rsidR="00847658">
        <w:rPr>
          <w:rFonts w:ascii="Century Gothic" w:hAnsi="Century Gothic"/>
          <w:noProof/>
          <w:szCs w:val="24"/>
          <w:lang w:val="en-ZA" w:eastAsia="en-ZA"/>
        </w:rPr>
        <w:drawing>
          <wp:inline distT="0" distB="0" distL="0" distR="0">
            <wp:extent cx="2152650" cy="2400300"/>
            <wp:effectExtent l="19050" t="0" r="0" b="0"/>
            <wp:docPr id="129" name="Picture 129" descr="Rental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Rental report"/>
                    <pic:cNvPicPr>
                      <a:picLocks noChangeAspect="1" noChangeArrowheads="1"/>
                    </pic:cNvPicPr>
                  </pic:nvPicPr>
                  <pic:blipFill>
                    <a:blip r:embed="rId132"/>
                    <a:srcRect/>
                    <a:stretch>
                      <a:fillRect/>
                    </a:stretch>
                  </pic:blipFill>
                  <pic:spPr bwMode="auto">
                    <a:xfrm>
                      <a:off x="0" y="0"/>
                      <a:ext cx="2152650" cy="2400300"/>
                    </a:xfrm>
                    <a:prstGeom prst="rect">
                      <a:avLst/>
                    </a:prstGeom>
                    <a:noFill/>
                    <a:ln w="9525">
                      <a:noFill/>
                      <a:miter lim="800000"/>
                      <a:headEnd/>
                      <a:tailEnd/>
                    </a:ln>
                  </pic:spPr>
                </pic:pic>
              </a:graphicData>
            </a:graphic>
          </wp:inline>
        </w:drawing>
      </w:r>
    </w:p>
    <w:p w:rsidR="009A76AD" w:rsidRPr="00D57472" w:rsidRDefault="009A76AD" w:rsidP="00AE0D40">
      <w:pPr>
        <w:autoSpaceDE w:val="0"/>
        <w:autoSpaceDN w:val="0"/>
        <w:adjustRightInd w:val="0"/>
        <w:rPr>
          <w:rFonts w:ascii="Century Gothic" w:hAnsi="Century Gothic"/>
          <w:szCs w:val="24"/>
        </w:rPr>
      </w:pPr>
    </w:p>
    <w:p w:rsidR="001B6405" w:rsidRPr="00D57472" w:rsidRDefault="001B6405" w:rsidP="00AE0D40">
      <w:pPr>
        <w:autoSpaceDE w:val="0"/>
        <w:autoSpaceDN w:val="0"/>
        <w:adjustRightInd w:val="0"/>
        <w:rPr>
          <w:rFonts w:ascii="Century Gothic" w:hAnsi="Century Gothic"/>
          <w:szCs w:val="24"/>
        </w:rPr>
      </w:pPr>
    </w:p>
    <w:p w:rsidR="001D3F39" w:rsidRDefault="00F01A0F" w:rsidP="00756D54">
      <w:pPr>
        <w:pStyle w:val="NumberedList"/>
      </w:pPr>
      <w:r w:rsidRPr="00D57472">
        <w:t>The requested list is highlighted in blue. You can preview the list by clicking on ‚Preview‘. The following list appears:</w:t>
      </w:r>
    </w:p>
    <w:p w:rsidR="001B6405" w:rsidRPr="00D57472" w:rsidRDefault="001B6405" w:rsidP="00AE0D40">
      <w:pPr>
        <w:autoSpaceDE w:val="0"/>
        <w:autoSpaceDN w:val="0"/>
        <w:adjustRightInd w:val="0"/>
        <w:rPr>
          <w:rFonts w:ascii="Century Gothic" w:hAnsi="Century Gothic"/>
          <w:szCs w:val="24"/>
        </w:rPr>
      </w:pPr>
    </w:p>
    <w:p w:rsidR="001B6405" w:rsidRPr="00D57472" w:rsidRDefault="00847658" w:rsidP="00AE0D40">
      <w:pPr>
        <w:autoSpaceDE w:val="0"/>
        <w:autoSpaceDN w:val="0"/>
        <w:adjustRightInd w:val="0"/>
        <w:rPr>
          <w:rFonts w:ascii="Century Gothic" w:hAnsi="Century Gothic"/>
          <w:szCs w:val="24"/>
        </w:rPr>
      </w:pPr>
      <w:r>
        <w:rPr>
          <w:noProof/>
          <w:szCs w:val="24"/>
          <w:lang w:val="en-ZA" w:eastAsia="en-ZA"/>
        </w:rPr>
        <w:lastRenderedPageBreak/>
        <w:drawing>
          <wp:inline distT="0" distB="0" distL="0" distR="0">
            <wp:extent cx="5772150" cy="4057650"/>
            <wp:effectExtent l="19050" t="0" r="0" b="0"/>
            <wp:docPr id="130" name="Picture 130" descr="rental list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ntal list report"/>
                    <pic:cNvPicPr>
                      <a:picLocks noChangeAspect="1" noChangeArrowheads="1"/>
                    </pic:cNvPicPr>
                  </pic:nvPicPr>
                  <pic:blipFill>
                    <a:blip r:embed="rId133"/>
                    <a:srcRect/>
                    <a:stretch>
                      <a:fillRect/>
                    </a:stretch>
                  </pic:blipFill>
                  <pic:spPr bwMode="auto">
                    <a:xfrm>
                      <a:off x="0" y="0"/>
                      <a:ext cx="5772150" cy="4057650"/>
                    </a:xfrm>
                    <a:prstGeom prst="rect">
                      <a:avLst/>
                    </a:prstGeom>
                    <a:noFill/>
                    <a:ln w="9525">
                      <a:noFill/>
                      <a:miter lim="800000"/>
                      <a:headEnd/>
                      <a:tailEnd/>
                    </a:ln>
                  </pic:spPr>
                </pic:pic>
              </a:graphicData>
            </a:graphic>
          </wp:inline>
        </w:drawing>
      </w:r>
    </w:p>
    <w:p w:rsidR="009854A1" w:rsidRPr="00D57472" w:rsidRDefault="009854A1" w:rsidP="00AE0D40">
      <w:pPr>
        <w:autoSpaceDE w:val="0"/>
        <w:autoSpaceDN w:val="0"/>
        <w:adjustRightInd w:val="0"/>
        <w:rPr>
          <w:rFonts w:ascii="Century Gothic" w:hAnsi="Century Gothic"/>
          <w:szCs w:val="24"/>
        </w:rPr>
      </w:pPr>
    </w:p>
    <w:p w:rsidR="005153D0" w:rsidRDefault="005153D0" w:rsidP="005153D0"/>
    <w:p w:rsidR="001D3F39" w:rsidRDefault="00BF1DEB" w:rsidP="00756D54">
      <w:pPr>
        <w:pStyle w:val="BodyTextII"/>
      </w:pPr>
      <w:r w:rsidRPr="00D57472">
        <w:t>D</w:t>
      </w:r>
      <w:r w:rsidR="00F01A0F" w:rsidRPr="00D57472">
        <w:t xml:space="preserve">ifferent functions like e.g. </w:t>
      </w:r>
      <w:r w:rsidRPr="00D57472">
        <w:t>zoom</w:t>
      </w:r>
      <w:r w:rsidR="00F01A0F" w:rsidRPr="00D57472">
        <w:t xml:space="preserve"> /</w:t>
      </w:r>
      <w:r w:rsidRPr="00D57472">
        <w:t>shrink</w:t>
      </w:r>
      <w:r w:rsidR="00F01A0F" w:rsidRPr="00D57472">
        <w:t xml:space="preserve">, 1:1, print, printing settings, save, send by email as a file and exit are available in the menu bar </w:t>
      </w:r>
      <w:r w:rsidRPr="00D57472">
        <w:t>at the top.</w:t>
      </w:r>
    </w:p>
    <w:p w:rsidR="005153D0" w:rsidRDefault="005153D0" w:rsidP="005153D0"/>
    <w:p w:rsidR="00951844" w:rsidRPr="00D57472" w:rsidRDefault="00951844" w:rsidP="00127A88">
      <w:pPr>
        <w:rPr>
          <w:szCs w:val="24"/>
          <w:lang w:val="en-ZA"/>
        </w:rPr>
      </w:pPr>
    </w:p>
    <w:p w:rsidR="00951844" w:rsidRDefault="00847658" w:rsidP="00127A88">
      <w:pPr>
        <w:rPr>
          <w:szCs w:val="24"/>
        </w:rPr>
      </w:pPr>
      <w:r>
        <w:rPr>
          <w:noProof/>
          <w:szCs w:val="24"/>
          <w:lang w:val="en-ZA" w:eastAsia="en-ZA"/>
        </w:rPr>
        <w:drawing>
          <wp:inline distT="0" distB="0" distL="0" distR="0">
            <wp:extent cx="5753100" cy="361950"/>
            <wp:effectExtent l="19050" t="0" r="0" b="0"/>
            <wp:docPr id="131" name="Picture 13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7"/>
                    <pic:cNvPicPr>
                      <a:picLocks noChangeAspect="1" noChangeArrowheads="1"/>
                    </pic:cNvPicPr>
                  </pic:nvPicPr>
                  <pic:blipFill>
                    <a:blip r:embed="rId134"/>
                    <a:srcRect/>
                    <a:stretch>
                      <a:fillRect/>
                    </a:stretch>
                  </pic:blipFill>
                  <pic:spPr bwMode="auto">
                    <a:xfrm>
                      <a:off x="0" y="0"/>
                      <a:ext cx="5753100" cy="361950"/>
                    </a:xfrm>
                    <a:prstGeom prst="rect">
                      <a:avLst/>
                    </a:prstGeom>
                    <a:noFill/>
                    <a:ln w="9525">
                      <a:noFill/>
                      <a:miter lim="800000"/>
                      <a:headEnd/>
                      <a:tailEnd/>
                    </a:ln>
                  </pic:spPr>
                </pic:pic>
              </a:graphicData>
            </a:graphic>
          </wp:inline>
        </w:drawing>
      </w:r>
    </w:p>
    <w:p w:rsidR="009A73DC" w:rsidRDefault="009A73DC" w:rsidP="00127A88">
      <w:pPr>
        <w:rPr>
          <w:szCs w:val="24"/>
        </w:rPr>
      </w:pPr>
    </w:p>
    <w:p w:rsidR="009A73DC" w:rsidRPr="00D57472" w:rsidRDefault="009A73DC" w:rsidP="00127A88">
      <w:pPr>
        <w:rPr>
          <w:szCs w:val="24"/>
        </w:rPr>
      </w:pPr>
    </w:p>
    <w:p w:rsidR="001D3F39" w:rsidRDefault="00BF1DEB" w:rsidP="00756D54">
      <w:pPr>
        <w:pStyle w:val="BodyTextII"/>
      </w:pPr>
      <w:r w:rsidRPr="00D57472">
        <w:t xml:space="preserve">The symbols are self explanatory; if you move your cursor over the symbol, a description of that function appears. </w:t>
      </w:r>
      <w:bookmarkStart w:id="448" w:name="_Toc151896430"/>
      <w:bookmarkStart w:id="449" w:name="_Toc269206967"/>
      <w:r w:rsidR="009738CA" w:rsidRPr="00D57472">
        <w:t>9.0</w:t>
      </w:r>
      <w:r w:rsidR="00AE0D40" w:rsidRPr="00D57472">
        <w:t xml:space="preserve"> </w:t>
      </w:r>
      <w:r w:rsidR="009A0673" w:rsidRPr="00D57472">
        <w:t>Info</w:t>
      </w:r>
      <w:r w:rsidR="0024356C" w:rsidRPr="00D57472">
        <w:t xml:space="preserve"> </w:t>
      </w:r>
      <w:r w:rsidR="009A0673" w:rsidRPr="00D57472">
        <w:t>men</w:t>
      </w:r>
      <w:bookmarkEnd w:id="448"/>
      <w:r w:rsidR="00127A88" w:rsidRPr="00D57472">
        <w:t>u</w:t>
      </w:r>
      <w:bookmarkEnd w:id="449"/>
    </w:p>
    <w:p w:rsidR="001D3F39" w:rsidRDefault="001D3F39">
      <w:pPr>
        <w:rPr>
          <w:szCs w:val="24"/>
        </w:rPr>
      </w:pPr>
    </w:p>
    <w:p w:rsidR="001D3F39" w:rsidRDefault="00EC74CB" w:rsidP="00756D54">
      <w:pPr>
        <w:pStyle w:val="L1Heading"/>
      </w:pPr>
      <w:bookmarkStart w:id="450" w:name="_Toc290365491"/>
      <w:bookmarkStart w:id="451" w:name="_Toc292180716"/>
      <w:bookmarkStart w:id="452" w:name="_Toc293644807"/>
      <w:bookmarkStart w:id="453" w:name="_Toc294097809"/>
      <w:bookmarkStart w:id="454" w:name="_Toc294254722"/>
      <w:bookmarkStart w:id="455" w:name="_Toc151896431"/>
      <w:bookmarkStart w:id="456" w:name="_Toc269206968"/>
      <w:r>
        <w:lastRenderedPageBreak/>
        <w:t>INF</w:t>
      </w:r>
      <w:r w:rsidR="008360F7">
        <w:t>O</w:t>
      </w:r>
      <w:r>
        <w:t xml:space="preserve"> </w:t>
      </w:r>
      <w:r w:rsidR="008360F7">
        <w:t xml:space="preserve"> </w:t>
      </w:r>
      <w:r>
        <w:t>MENU</w:t>
      </w:r>
      <w:bookmarkEnd w:id="450"/>
      <w:bookmarkEnd w:id="451"/>
      <w:bookmarkEnd w:id="452"/>
      <w:bookmarkEnd w:id="453"/>
      <w:bookmarkEnd w:id="454"/>
    </w:p>
    <w:p w:rsidR="001D3F39" w:rsidRDefault="0092006E" w:rsidP="00756D54">
      <w:pPr>
        <w:pStyle w:val="L2Heading"/>
      </w:pPr>
      <w:bookmarkStart w:id="457" w:name="_Toc290302492"/>
      <w:bookmarkStart w:id="458" w:name="_Toc290365492"/>
      <w:bookmarkStart w:id="459" w:name="_Toc292180717"/>
      <w:bookmarkStart w:id="460" w:name="_Toc293644808"/>
      <w:bookmarkStart w:id="461" w:name="_Toc294097810"/>
      <w:bookmarkStart w:id="462" w:name="_Toc294254723"/>
      <w:r w:rsidRPr="0092006E">
        <w:t xml:space="preserve">Search </w:t>
      </w:r>
      <w:bookmarkEnd w:id="455"/>
      <w:r w:rsidRPr="0092006E">
        <w:t>bookings</w:t>
      </w:r>
      <w:bookmarkEnd w:id="456"/>
      <w:bookmarkEnd w:id="457"/>
      <w:bookmarkEnd w:id="458"/>
      <w:bookmarkEnd w:id="459"/>
      <w:bookmarkEnd w:id="460"/>
      <w:bookmarkEnd w:id="461"/>
      <w:bookmarkEnd w:id="462"/>
    </w:p>
    <w:p w:rsidR="001D3F39" w:rsidRDefault="0024356C" w:rsidP="00606DB6">
      <w:pPr>
        <w:pStyle w:val="NumberedList"/>
        <w:numPr>
          <w:ilvl w:val="0"/>
          <w:numId w:val="29"/>
        </w:numPr>
      </w:pPr>
      <w:r w:rsidRPr="00D57472">
        <w:t xml:space="preserve">The search function is a submenu in the ‘Info’ section. If you click on ‘Search </w:t>
      </w:r>
      <w:r w:rsidR="00EC067A" w:rsidRPr="00D57472">
        <w:t>(player/</w:t>
      </w:r>
      <w:r w:rsidRPr="00D57472">
        <w:t>bookings</w:t>
      </w:r>
      <w:r w:rsidR="00EC067A" w:rsidRPr="00D57472">
        <w:t>)</w:t>
      </w:r>
      <w:r w:rsidRPr="00D57472">
        <w:t>’, a new window called ‘Search’ opens up:</w:t>
      </w:r>
    </w:p>
    <w:p w:rsidR="00754095" w:rsidRPr="00D57472" w:rsidRDefault="00754095" w:rsidP="00754095">
      <w:pPr>
        <w:rPr>
          <w:rFonts w:ascii="Century Gothic" w:hAnsi="Century Gothic"/>
          <w:szCs w:val="24"/>
        </w:rPr>
      </w:pPr>
    </w:p>
    <w:p w:rsidR="00754095" w:rsidRPr="00D57472" w:rsidRDefault="00EA168B" w:rsidP="00754095">
      <w:pPr>
        <w:rPr>
          <w:rFonts w:ascii="Century Gothic" w:hAnsi="Century Gothic"/>
          <w:szCs w:val="24"/>
        </w:rPr>
      </w:pPr>
      <w:r w:rsidRPr="00EA168B">
        <w:rPr>
          <w:rFonts w:ascii="Century Gothic" w:hAnsi="Century Gothic"/>
          <w:noProof/>
          <w:szCs w:val="24"/>
        </w:rPr>
        <w:pict>
          <v:shape id="_x0000_s1273" type="#_x0000_t202" style="position:absolute;margin-left:324pt;margin-top:155.15pt;width:126.6pt;height:51.7pt;z-index:251759104">
            <v:textbox style="mso-next-textbox:#_x0000_s1273">
              <w:txbxContent>
                <w:p w:rsidR="00230C4A" w:rsidRDefault="00230C4A" w:rsidP="00756D54">
                  <w:pPr>
                    <w:pStyle w:val="BoxText"/>
                  </w:pPr>
                  <w:r w:rsidRPr="009A1080">
                    <w:t>Commence search after entering sufficient</w:t>
                  </w:r>
                  <w:r w:rsidRPr="0092006E">
                    <w:t xml:space="preserve"> criteria</w:t>
                  </w:r>
                </w:p>
              </w:txbxContent>
            </v:textbox>
          </v:shape>
        </w:pict>
      </w:r>
      <w:r w:rsidRPr="00EA168B">
        <w:rPr>
          <w:rFonts w:ascii="Century Gothic" w:hAnsi="Century Gothic"/>
          <w:noProof/>
          <w:szCs w:val="24"/>
        </w:rPr>
        <w:pict>
          <v:shape id="_x0000_s1270" type="#_x0000_t202" style="position:absolute;margin-left:324pt;margin-top:106.25pt;width:126.6pt;height:36pt;z-index:251756032">
            <v:textbox style="mso-next-textbox:#_x0000_s1270">
              <w:txbxContent>
                <w:p w:rsidR="00230C4A" w:rsidRPr="006575F1" w:rsidRDefault="00230C4A" w:rsidP="00756D54">
                  <w:pPr>
                    <w:pStyle w:val="BoxText"/>
                  </w:pPr>
                  <w:r>
                    <w:t>Start a new search by clearing the filter</w:t>
                  </w:r>
                </w:p>
              </w:txbxContent>
            </v:textbox>
          </v:shape>
        </w:pict>
      </w:r>
      <w:r w:rsidRPr="00EA168B">
        <w:rPr>
          <w:rFonts w:ascii="Century Gothic" w:hAnsi="Century Gothic"/>
          <w:noProof/>
          <w:szCs w:val="24"/>
        </w:rPr>
        <w:pict>
          <v:shape id="_x0000_s1267" type="#_x0000_t202" style="position:absolute;margin-left:324pt;margin-top:67.95pt;width:126.6pt;height:28.55pt;z-index:251752960">
            <v:textbox style="mso-next-textbox:#_x0000_s1267">
              <w:txbxContent>
                <w:p w:rsidR="00230C4A" w:rsidRPr="006575F1" w:rsidRDefault="00230C4A" w:rsidP="00756D54">
                  <w:pPr>
                    <w:pStyle w:val="BoxText"/>
                  </w:pPr>
                  <w:r>
                    <w:t>Show &amp; print results</w:t>
                  </w:r>
                </w:p>
              </w:txbxContent>
            </v:textbox>
          </v:shape>
        </w:pict>
      </w:r>
      <w:r w:rsidRPr="00EA168B">
        <w:rPr>
          <w:rFonts w:ascii="Century Gothic" w:hAnsi="Century Gothic"/>
          <w:noProof/>
          <w:szCs w:val="24"/>
        </w:rPr>
        <w:pict>
          <v:shape id="_x0000_s1264" type="#_x0000_t202" style="position:absolute;margin-left:324pt;margin-top:34.25pt;width:126.6pt;height:25.6pt;z-index:251749888">
            <v:textbox style="mso-next-textbox:#_x0000_s1264">
              <w:txbxContent>
                <w:p w:rsidR="00230C4A" w:rsidRPr="00754095" w:rsidRDefault="00230C4A" w:rsidP="00756D54">
                  <w:pPr>
                    <w:pStyle w:val="BoxText"/>
                  </w:pPr>
                  <w:r>
                    <w:t>Time interval</w:t>
                  </w:r>
                </w:p>
              </w:txbxContent>
            </v:textbox>
          </v:shape>
        </w:pict>
      </w:r>
      <w:r w:rsidRPr="00EA168B">
        <w:rPr>
          <w:rFonts w:ascii="Century Gothic" w:hAnsi="Century Gothic"/>
          <w:noProof/>
          <w:szCs w:val="24"/>
        </w:rPr>
        <w:pict>
          <v:shape id="_x0000_s1262" type="#_x0000_t202" style="position:absolute;margin-left:324pt;margin-top:0;width:126.6pt;height:25.25pt;z-index:251747840">
            <v:textbox style="mso-next-textbox:#_x0000_s1262">
              <w:txbxContent>
                <w:p w:rsidR="00230C4A" w:rsidRPr="00754095" w:rsidRDefault="00230C4A" w:rsidP="00756D54">
                  <w:pPr>
                    <w:pStyle w:val="BoxText"/>
                  </w:pPr>
                  <w:r>
                    <w:t>Search criteria</w:t>
                  </w:r>
                </w:p>
              </w:txbxContent>
            </v:textbox>
          </v:shape>
        </w:pict>
      </w:r>
      <w:r w:rsidRPr="00EA168B">
        <w:rPr>
          <w:rFonts w:ascii="Century Gothic" w:hAnsi="Century Gothic"/>
          <w:noProof/>
          <w:szCs w:val="24"/>
        </w:rPr>
        <w:pict>
          <v:line id="_x0000_s1261" style="position:absolute;flip:x;z-index:251746816" from="135pt,25.25pt" to="324pt,25.25pt">
            <v:stroke endarrow="block"/>
          </v:line>
        </w:pict>
      </w:r>
      <w:r w:rsidRPr="00EA168B">
        <w:rPr>
          <w:rFonts w:ascii="Century Gothic" w:hAnsi="Century Gothic"/>
          <w:noProof/>
          <w:szCs w:val="24"/>
        </w:rPr>
        <w:pict>
          <v:line id="_x0000_s1271" style="position:absolute;flip:y;z-index:251757056" from="62.05pt,83.45pt" to="62.05pt,174.15pt">
            <v:stroke endarrow="block"/>
          </v:line>
        </w:pict>
      </w:r>
      <w:r w:rsidRPr="00EA168B">
        <w:rPr>
          <w:rFonts w:ascii="Century Gothic" w:hAnsi="Century Gothic"/>
          <w:noProof/>
          <w:szCs w:val="24"/>
        </w:rPr>
        <w:pict>
          <v:line id="_x0000_s1272" style="position:absolute;z-index:251758080" from="62.05pt,174.15pt" to="324pt,174.15pt"/>
        </w:pict>
      </w:r>
      <w:r w:rsidRPr="00EA168B">
        <w:rPr>
          <w:rFonts w:ascii="Century Gothic" w:hAnsi="Century Gothic"/>
          <w:noProof/>
          <w:szCs w:val="24"/>
        </w:rPr>
        <w:pict>
          <v:line id="_x0000_s1268" style="position:absolute;flip:y;z-index:251753984" from="115.45pt,82.25pt" to="115.45pt,136.95pt">
            <v:stroke endarrow="block"/>
          </v:line>
        </w:pict>
      </w:r>
      <w:r w:rsidRPr="00EA168B">
        <w:rPr>
          <w:rFonts w:ascii="Century Gothic" w:hAnsi="Century Gothic"/>
          <w:noProof/>
          <w:szCs w:val="24"/>
        </w:rPr>
        <w:pict>
          <v:line id="_x0000_s1269" style="position:absolute;z-index:251755008" from="115.45pt,136.95pt" to="324pt,136.95pt"/>
        </w:pict>
      </w:r>
      <w:r w:rsidRPr="00EA168B">
        <w:rPr>
          <w:rFonts w:ascii="Century Gothic" w:hAnsi="Century Gothic"/>
          <w:noProof/>
          <w:szCs w:val="24"/>
        </w:rPr>
        <w:pict>
          <v:line id="_x0000_s1265" style="position:absolute;flip:y;z-index:251750912" from="166.45pt,82.25pt" to="166.45pt,96.5pt">
            <v:stroke endarrow="block"/>
          </v:line>
        </w:pict>
      </w:r>
      <w:r w:rsidRPr="00EA168B">
        <w:rPr>
          <w:rFonts w:ascii="Century Gothic" w:hAnsi="Century Gothic"/>
          <w:noProof/>
          <w:szCs w:val="24"/>
        </w:rPr>
        <w:pict>
          <v:line id="_x0000_s1266" style="position:absolute;z-index:251751936" from="166.45pt,97.25pt" to="324pt,97.25pt"/>
        </w:pict>
      </w:r>
      <w:r w:rsidRPr="00EA168B">
        <w:rPr>
          <w:rFonts w:ascii="Century Gothic" w:hAnsi="Century Gothic"/>
          <w:noProof/>
          <w:szCs w:val="24"/>
        </w:rPr>
        <w:pict>
          <v:line id="_x0000_s1263" style="position:absolute;flip:x;z-index:251748864" from="3in,47.8pt" to="324pt,47.8pt">
            <v:stroke endarrow="block"/>
          </v:line>
        </w:pict>
      </w:r>
      <w:r w:rsidR="00847658">
        <w:rPr>
          <w:rFonts w:ascii="Century Gothic" w:hAnsi="Century Gothic"/>
          <w:noProof/>
          <w:szCs w:val="24"/>
          <w:lang w:val="en-ZA" w:eastAsia="en-ZA"/>
        </w:rPr>
        <w:drawing>
          <wp:inline distT="0" distB="0" distL="0" distR="0">
            <wp:extent cx="4133850" cy="2628900"/>
            <wp:effectExtent l="19050" t="0" r="0" b="0"/>
            <wp:docPr id="132" name="Picture 132" descr="search boo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earch booking"/>
                    <pic:cNvPicPr>
                      <a:picLocks noChangeAspect="1" noChangeArrowheads="1"/>
                    </pic:cNvPicPr>
                  </pic:nvPicPr>
                  <pic:blipFill>
                    <a:blip r:embed="rId135"/>
                    <a:srcRect/>
                    <a:stretch>
                      <a:fillRect/>
                    </a:stretch>
                  </pic:blipFill>
                  <pic:spPr bwMode="auto">
                    <a:xfrm>
                      <a:off x="0" y="0"/>
                      <a:ext cx="4133850" cy="2628900"/>
                    </a:xfrm>
                    <a:prstGeom prst="rect">
                      <a:avLst/>
                    </a:prstGeom>
                    <a:noFill/>
                    <a:ln w="9525">
                      <a:noFill/>
                      <a:miter lim="800000"/>
                      <a:headEnd/>
                      <a:tailEnd/>
                    </a:ln>
                  </pic:spPr>
                </pic:pic>
              </a:graphicData>
            </a:graphic>
          </wp:inline>
        </w:drawing>
      </w:r>
    </w:p>
    <w:p w:rsidR="009A73DC" w:rsidRPr="00D57472" w:rsidRDefault="009A73DC" w:rsidP="00754095">
      <w:pPr>
        <w:rPr>
          <w:rFonts w:ascii="Century Gothic" w:hAnsi="Century Gothic"/>
          <w:szCs w:val="24"/>
        </w:rPr>
      </w:pPr>
    </w:p>
    <w:p w:rsidR="001D3F39" w:rsidRDefault="0024356C" w:rsidP="00756D54">
      <w:pPr>
        <w:pStyle w:val="NumberedList"/>
      </w:pPr>
      <w:r w:rsidRPr="00D57472">
        <w:t xml:space="preserve">To initiate a search, you should select your search criteria carefully to increase your </w:t>
      </w:r>
      <w:r w:rsidR="00645324" w:rsidRPr="00D57472">
        <w:t>chances of finding what you are</w:t>
      </w:r>
      <w:r w:rsidRPr="00D57472">
        <w:t xml:space="preserve"> looking for, but making sure that you don’t restrict the search in such a way that </w:t>
      </w:r>
      <w:r w:rsidR="00B34048" w:rsidRPr="00D57472">
        <w:t>no result is found</w:t>
      </w:r>
      <w:r w:rsidRPr="00D57472">
        <w:t xml:space="preserve">. </w:t>
      </w:r>
      <w:r w:rsidR="005153D0">
        <w:t xml:space="preserve"> </w:t>
      </w:r>
      <w:r w:rsidR="00B34048" w:rsidRPr="00D57472">
        <w:t xml:space="preserve">The more criteria you enter, the more precise the result will be and the </w:t>
      </w:r>
      <w:r w:rsidR="009A1080" w:rsidRPr="00D57472">
        <w:t xml:space="preserve"> fewer</w:t>
      </w:r>
      <w:r w:rsidR="00B34048" w:rsidRPr="00D57472">
        <w:t xml:space="preserve"> results will be shown.</w:t>
      </w:r>
    </w:p>
    <w:p w:rsidR="001D3F39" w:rsidRDefault="001D3F39">
      <w:pPr>
        <w:rPr>
          <w:szCs w:val="22"/>
          <w:lang w:val="en-ZA"/>
        </w:rPr>
      </w:pPr>
    </w:p>
    <w:p w:rsidR="001D3F39" w:rsidRDefault="00B34048" w:rsidP="00756D54">
      <w:pPr>
        <w:pStyle w:val="BodyTextII"/>
      </w:pPr>
      <w:r w:rsidRPr="00D57472">
        <w:t>The following fields can be entered:</w:t>
      </w:r>
    </w:p>
    <w:p w:rsidR="00754095" w:rsidRPr="00D57472" w:rsidRDefault="00754095" w:rsidP="00754095">
      <w:pPr>
        <w:rPr>
          <w:rFonts w:ascii="Century Gothic" w:hAnsi="Century Gothic"/>
          <w:szCs w:val="24"/>
        </w:rPr>
      </w:pPr>
    </w:p>
    <w:p w:rsidR="00754095" w:rsidRDefault="00EA168B" w:rsidP="00754095">
      <w:pPr>
        <w:rPr>
          <w:rFonts w:ascii="Century Gothic" w:hAnsi="Century Gothic"/>
          <w:szCs w:val="24"/>
        </w:rPr>
      </w:pPr>
      <w:r w:rsidRPr="00EA168B">
        <w:rPr>
          <w:rFonts w:ascii="Century Gothic" w:hAnsi="Century Gothic"/>
          <w:noProof/>
          <w:szCs w:val="24"/>
        </w:rPr>
        <w:pict>
          <v:line id="_x0000_s1274" style="position:absolute;flip:x y;z-index:251760128" from="201.7pt,65.5pt" to="348.6pt,69.8pt">
            <v:stroke endarrow="block"/>
          </v:line>
        </w:pict>
      </w:r>
      <w:r w:rsidRPr="00EA168B">
        <w:rPr>
          <w:rFonts w:ascii="Century Gothic" w:hAnsi="Century Gothic"/>
          <w:noProof/>
          <w:szCs w:val="24"/>
        </w:rPr>
        <w:pict>
          <v:shape id="_x0000_s1275" type="#_x0000_t202" style="position:absolute;margin-left:348.6pt;margin-top:60.2pt;width:102pt;height:22.45pt;z-index:251761152">
            <v:textbox style="mso-next-textbox:#_x0000_s1275">
              <w:txbxContent>
                <w:p w:rsidR="00230C4A" w:rsidRPr="006A67D7" w:rsidRDefault="00230C4A" w:rsidP="00756D54">
                  <w:pPr>
                    <w:pStyle w:val="BoxText"/>
                  </w:pPr>
                  <w:r>
                    <w:t>Search window</w:t>
                  </w:r>
                </w:p>
              </w:txbxContent>
            </v:textbox>
          </v:shape>
        </w:pict>
      </w:r>
      <w:r w:rsidR="00847658">
        <w:rPr>
          <w:rFonts w:ascii="Century Gothic" w:hAnsi="Century Gothic"/>
          <w:noProof/>
          <w:szCs w:val="24"/>
          <w:lang w:val="en-ZA" w:eastAsia="en-ZA"/>
        </w:rPr>
        <w:drawing>
          <wp:inline distT="0" distB="0" distL="0" distR="0">
            <wp:extent cx="3238500" cy="1219200"/>
            <wp:effectExtent l="19050" t="0" r="0" b="0"/>
            <wp:docPr id="133" name="Picture 133" descr="search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earch variables"/>
                    <pic:cNvPicPr>
                      <a:picLocks noChangeAspect="1" noChangeArrowheads="1"/>
                    </pic:cNvPicPr>
                  </pic:nvPicPr>
                  <pic:blipFill>
                    <a:blip r:embed="rId136"/>
                    <a:srcRect/>
                    <a:stretch>
                      <a:fillRect/>
                    </a:stretch>
                  </pic:blipFill>
                  <pic:spPr bwMode="auto">
                    <a:xfrm>
                      <a:off x="0" y="0"/>
                      <a:ext cx="3238500" cy="1219200"/>
                    </a:xfrm>
                    <a:prstGeom prst="rect">
                      <a:avLst/>
                    </a:prstGeom>
                    <a:noFill/>
                    <a:ln w="9525">
                      <a:noFill/>
                      <a:miter lim="800000"/>
                      <a:headEnd/>
                      <a:tailEnd/>
                    </a:ln>
                  </pic:spPr>
                </pic:pic>
              </a:graphicData>
            </a:graphic>
          </wp:inline>
        </w:drawing>
      </w:r>
    </w:p>
    <w:p w:rsidR="004223AB" w:rsidRDefault="004223AB" w:rsidP="00756D54">
      <w:pPr>
        <w:pStyle w:val="Descriptivelist3"/>
      </w:pPr>
    </w:p>
    <w:p w:rsidR="006575F1" w:rsidRPr="000D10E0" w:rsidRDefault="00B34048" w:rsidP="00756D54">
      <w:pPr>
        <w:pStyle w:val="Descriptivelist3"/>
      </w:pPr>
      <w:r w:rsidRPr="000D10E0">
        <w:t>Sur</w:t>
      </w:r>
      <w:r w:rsidR="006575F1" w:rsidRPr="000D10E0">
        <w:t>name</w:t>
      </w:r>
      <w:r w:rsidR="006575F1" w:rsidRPr="000D10E0">
        <w:tab/>
      </w:r>
      <w:r w:rsidRPr="000D10E0">
        <w:t>Surname of the customer; you can also only enter a portion, at least the first three letters</w:t>
      </w:r>
    </w:p>
    <w:p w:rsidR="001D3F39" w:rsidRDefault="00B34048" w:rsidP="00756D54">
      <w:pPr>
        <w:pStyle w:val="Descriptivelist3"/>
      </w:pPr>
      <w:r w:rsidRPr="000D10E0">
        <w:t xml:space="preserve">First </w:t>
      </w:r>
      <w:r w:rsidR="006575F1" w:rsidRPr="000D10E0">
        <w:t>name</w:t>
      </w:r>
      <w:r w:rsidR="006575F1" w:rsidRPr="000D10E0">
        <w:tab/>
      </w:r>
      <w:r w:rsidRPr="000D10E0">
        <w:t>First name of the customer; here again, you can also only enter a portion, at least the first three letters</w:t>
      </w:r>
    </w:p>
    <w:p w:rsidR="001D3F39" w:rsidRDefault="00B34048" w:rsidP="00756D54">
      <w:pPr>
        <w:pStyle w:val="Descriptivelist3"/>
      </w:pPr>
      <w:r w:rsidRPr="000D10E0">
        <w:t>CustNo.</w:t>
      </w:r>
      <w:r w:rsidR="006575F1" w:rsidRPr="000D10E0">
        <w:tab/>
      </w:r>
      <w:r w:rsidRPr="000D10E0">
        <w:t>Customer no. Please only use this field if you are sure about the customer’s number, otherwise leave this field empty.</w:t>
      </w:r>
    </w:p>
    <w:p w:rsidR="001D3F39" w:rsidRDefault="0092006E" w:rsidP="00756D54">
      <w:pPr>
        <w:pStyle w:val="Descriptivelist3"/>
      </w:pPr>
      <w:r>
        <w:lastRenderedPageBreak/>
        <w:t>BookNo.</w:t>
      </w:r>
      <w:r>
        <w:tab/>
        <w:t>Bookings number. Please only use this field if you are sure about the customer’s number, otherwise leave this field empty.</w:t>
      </w:r>
    </w:p>
    <w:p w:rsidR="001D3F39" w:rsidRDefault="0092006E" w:rsidP="00756D54">
      <w:pPr>
        <w:pStyle w:val="Descriptivelist3"/>
      </w:pPr>
      <w:r>
        <w:t>Courses</w:t>
      </w:r>
      <w:r>
        <w:tab/>
        <w:t>Here you can either select all courses or only a specific one. If you are unsure about the course, leave the setting on the default ‚all courses‘.</w:t>
      </w:r>
    </w:p>
    <w:p w:rsidR="00914C92" w:rsidRPr="00D57472" w:rsidRDefault="00914C92" w:rsidP="006575F1">
      <w:pPr>
        <w:ind w:left="2124" w:hanging="2124"/>
        <w:rPr>
          <w:rFonts w:ascii="Century Gothic" w:hAnsi="Century Gothic"/>
          <w:szCs w:val="24"/>
        </w:rPr>
      </w:pPr>
    </w:p>
    <w:p w:rsidR="001D3F39" w:rsidRDefault="00914C92" w:rsidP="00756D54">
      <w:pPr>
        <w:pStyle w:val="BodyTextII"/>
      </w:pPr>
      <w:r w:rsidRPr="00D57472">
        <w:t>You can choose from the following time ranges</w:t>
      </w:r>
      <w:r w:rsidR="00070D3A" w:rsidRPr="00D57472">
        <w:t>:</w:t>
      </w:r>
    </w:p>
    <w:p w:rsidR="009A73DC" w:rsidRDefault="009A73DC" w:rsidP="005153D0"/>
    <w:p w:rsidR="00070D3A" w:rsidRDefault="00EA168B" w:rsidP="009A0673">
      <w:pPr>
        <w:rPr>
          <w:rFonts w:ascii="Century Gothic" w:hAnsi="Century Gothic"/>
          <w:szCs w:val="24"/>
        </w:rPr>
      </w:pPr>
      <w:r w:rsidRPr="00EA168B">
        <w:rPr>
          <w:rFonts w:ascii="Century Gothic" w:hAnsi="Century Gothic"/>
          <w:noProof/>
          <w:szCs w:val="24"/>
        </w:rPr>
        <w:pict>
          <v:shape id="_x0000_s1276" type="#_x0000_t202" style="position:absolute;margin-left:324pt;margin-top:10.5pt;width:126.25pt;height:40.4pt;z-index:251762176">
            <v:textbox style="mso-next-textbox:#_x0000_s1276">
              <w:txbxContent>
                <w:p w:rsidR="00230C4A" w:rsidRPr="00754095" w:rsidRDefault="00230C4A" w:rsidP="00756D54">
                  <w:pPr>
                    <w:pStyle w:val="BoxText"/>
                  </w:pPr>
                  <w:r>
                    <w:t>Window for time interval</w:t>
                  </w:r>
                </w:p>
              </w:txbxContent>
            </v:textbox>
          </v:shape>
        </w:pict>
      </w:r>
      <w:r w:rsidRPr="00EA168B">
        <w:rPr>
          <w:rFonts w:ascii="Century Gothic" w:hAnsi="Century Gothic"/>
          <w:noProof/>
          <w:szCs w:val="24"/>
        </w:rPr>
        <w:pict>
          <v:line id="_x0000_s1277" style="position:absolute;flip:x;z-index:251763200" from="225.25pt,31.65pt" to="324pt,31.65pt">
            <v:stroke endarrow="block"/>
          </v:line>
        </w:pict>
      </w:r>
      <w:r w:rsidR="00847658">
        <w:rPr>
          <w:rFonts w:ascii="Century Gothic" w:hAnsi="Century Gothic"/>
          <w:noProof/>
          <w:szCs w:val="24"/>
          <w:lang w:val="en-ZA" w:eastAsia="en-ZA"/>
        </w:rPr>
        <w:drawing>
          <wp:inline distT="0" distB="0" distL="0" distR="0">
            <wp:extent cx="3238500" cy="1295400"/>
            <wp:effectExtent l="19050" t="0" r="0" b="0"/>
            <wp:docPr id="134" name="Picture 134" descr="time interv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ime intervals"/>
                    <pic:cNvPicPr>
                      <a:picLocks noChangeAspect="1" noChangeArrowheads="1"/>
                    </pic:cNvPicPr>
                  </pic:nvPicPr>
                  <pic:blipFill>
                    <a:blip r:embed="rId137"/>
                    <a:srcRect/>
                    <a:stretch>
                      <a:fillRect/>
                    </a:stretch>
                  </pic:blipFill>
                  <pic:spPr bwMode="auto">
                    <a:xfrm>
                      <a:off x="0" y="0"/>
                      <a:ext cx="3238500" cy="1295400"/>
                    </a:xfrm>
                    <a:prstGeom prst="rect">
                      <a:avLst/>
                    </a:prstGeom>
                    <a:noFill/>
                    <a:ln w="9525">
                      <a:noFill/>
                      <a:miter lim="800000"/>
                      <a:headEnd/>
                      <a:tailEnd/>
                    </a:ln>
                  </pic:spPr>
                </pic:pic>
              </a:graphicData>
            </a:graphic>
          </wp:inline>
        </w:drawing>
      </w:r>
    </w:p>
    <w:p w:rsidR="00070D3A" w:rsidRPr="00D57472" w:rsidRDefault="00070D3A" w:rsidP="00070D3A">
      <w:pPr>
        <w:rPr>
          <w:rFonts w:ascii="Century Gothic" w:hAnsi="Century Gothic"/>
          <w:szCs w:val="24"/>
        </w:rPr>
      </w:pPr>
    </w:p>
    <w:p w:rsidR="001D3F39" w:rsidRDefault="00914C92" w:rsidP="00BF31AF">
      <w:pPr>
        <w:pStyle w:val="BodyTextII"/>
      </w:pPr>
      <w:r w:rsidRPr="00D57472">
        <w:t xml:space="preserve">The selected time intervals can be </w:t>
      </w:r>
      <w:r w:rsidR="000677A6" w:rsidRPr="00D57472">
        <w:t>chosen</w:t>
      </w:r>
      <w:r w:rsidRPr="00D57472">
        <w:t xml:space="preserve"> fro</w:t>
      </w:r>
      <w:r w:rsidR="00645324" w:rsidRPr="00D57472">
        <w:t>m the list available: ‘Today’</w:t>
      </w:r>
      <w:r w:rsidR="00B02559" w:rsidRPr="00D57472">
        <w:t>; ‘</w:t>
      </w:r>
      <w:r w:rsidRPr="00D57472">
        <w:t>Th</w:t>
      </w:r>
      <w:r w:rsidR="00B02559" w:rsidRPr="00D57472">
        <w:t xml:space="preserve">is week’; ‘This month’; ‘This year’ </w:t>
      </w:r>
      <w:r w:rsidRPr="00D57472">
        <w:t>or a custom date range.</w:t>
      </w:r>
      <w:r w:rsidR="005153D0">
        <w:t xml:space="preserve"> </w:t>
      </w:r>
      <w:r w:rsidR="00645324" w:rsidRPr="00D57472">
        <w:t>If you select ‘C</w:t>
      </w:r>
      <w:r w:rsidR="00B02559" w:rsidRPr="00D57472">
        <w:t>ustom’</w:t>
      </w:r>
      <w:r w:rsidRPr="00D57472">
        <w:t xml:space="preserve"> 2 windows open </w:t>
      </w:r>
      <w:r w:rsidRPr="00BF31AF">
        <w:t>up</w:t>
      </w:r>
      <w:r w:rsidRPr="00D57472">
        <w:t xml:space="preserve"> with the option to enter the </w:t>
      </w:r>
      <w:r w:rsidR="00B02559" w:rsidRPr="00D57472">
        <w:t xml:space="preserve">start and end </w:t>
      </w:r>
      <w:r w:rsidRPr="00D57472">
        <w:t>date</w:t>
      </w:r>
      <w:r w:rsidR="00B02559" w:rsidRPr="00D57472">
        <w:t>s</w:t>
      </w:r>
      <w:r w:rsidRPr="00D57472">
        <w:t>.</w:t>
      </w:r>
    </w:p>
    <w:p w:rsidR="00070D3A" w:rsidRPr="00D57472" w:rsidRDefault="00070D3A" w:rsidP="00070D3A">
      <w:pPr>
        <w:rPr>
          <w:rFonts w:ascii="Century Gothic" w:hAnsi="Century Gothic"/>
          <w:szCs w:val="24"/>
        </w:rPr>
      </w:pPr>
    </w:p>
    <w:p w:rsidR="00070D3A" w:rsidRPr="00D57472" w:rsidRDefault="00EA168B" w:rsidP="009A0673">
      <w:pPr>
        <w:rPr>
          <w:rFonts w:ascii="Century Gothic" w:hAnsi="Century Gothic"/>
          <w:szCs w:val="24"/>
        </w:rPr>
      </w:pPr>
      <w:r w:rsidRPr="00EA168B">
        <w:rPr>
          <w:rFonts w:ascii="Century Gothic" w:hAnsi="Century Gothic"/>
          <w:noProof/>
          <w:szCs w:val="24"/>
        </w:rPr>
        <w:pict>
          <v:shape id="_x0000_s1279" type="#_x0000_t202" style="position:absolute;margin-left:313.2pt;margin-top:58.35pt;width:73.8pt;height:35.4pt;z-index:251765248">
            <v:textbox style="mso-next-textbox:#_x0000_s1279">
              <w:txbxContent>
                <w:p w:rsidR="00230C4A" w:rsidRPr="00070D3A" w:rsidRDefault="00230C4A" w:rsidP="00756D54">
                  <w:pPr>
                    <w:pStyle w:val="BoxText"/>
                  </w:pPr>
                  <w:r>
                    <w:t>Fields to enter date range</w:t>
                  </w:r>
                </w:p>
              </w:txbxContent>
            </v:textbox>
          </v:shape>
        </w:pict>
      </w:r>
      <w:r w:rsidRPr="00EA168B">
        <w:rPr>
          <w:rFonts w:ascii="Century Gothic" w:hAnsi="Century Gothic"/>
          <w:noProof/>
          <w:szCs w:val="24"/>
        </w:rPr>
        <w:pict>
          <v:line id="_x0000_s1278" style="position:absolute;flip:x;z-index:251764224" from="244.2pt,75.15pt" to="313.2pt,84.15pt">
            <v:stroke endarrow="block"/>
          </v:line>
        </w:pict>
      </w:r>
      <w:r w:rsidR="00847658">
        <w:rPr>
          <w:rFonts w:ascii="Century Gothic" w:hAnsi="Century Gothic"/>
          <w:noProof/>
          <w:szCs w:val="24"/>
          <w:lang w:val="en-ZA" w:eastAsia="en-ZA"/>
        </w:rPr>
        <w:drawing>
          <wp:inline distT="0" distB="0" distL="0" distR="0">
            <wp:extent cx="3257550" cy="1333500"/>
            <wp:effectExtent l="19050" t="0" r="0" b="0"/>
            <wp:docPr id="135" name="Picture 135" descr="time intervals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ime intervals date"/>
                    <pic:cNvPicPr>
                      <a:picLocks noChangeAspect="1" noChangeArrowheads="1"/>
                    </pic:cNvPicPr>
                  </pic:nvPicPr>
                  <pic:blipFill>
                    <a:blip r:embed="rId138"/>
                    <a:srcRect/>
                    <a:stretch>
                      <a:fillRect/>
                    </a:stretch>
                  </pic:blipFill>
                  <pic:spPr bwMode="auto">
                    <a:xfrm>
                      <a:off x="0" y="0"/>
                      <a:ext cx="3257550" cy="1333500"/>
                    </a:xfrm>
                    <a:prstGeom prst="rect">
                      <a:avLst/>
                    </a:prstGeom>
                    <a:noFill/>
                    <a:ln w="9525">
                      <a:noFill/>
                      <a:miter lim="800000"/>
                      <a:headEnd/>
                      <a:tailEnd/>
                    </a:ln>
                  </pic:spPr>
                </pic:pic>
              </a:graphicData>
            </a:graphic>
          </wp:inline>
        </w:drawing>
      </w:r>
    </w:p>
    <w:p w:rsidR="009A73DC" w:rsidRPr="00D57472" w:rsidRDefault="009A73DC" w:rsidP="00070D3A">
      <w:pPr>
        <w:rPr>
          <w:rFonts w:ascii="Century Gothic" w:hAnsi="Century Gothic"/>
          <w:szCs w:val="24"/>
        </w:rPr>
      </w:pPr>
    </w:p>
    <w:p w:rsidR="001D3F39" w:rsidRDefault="00B92413" w:rsidP="00BF31AF">
      <w:pPr>
        <w:pStyle w:val="BodyTextII"/>
      </w:pPr>
      <w:r w:rsidRPr="00D57472">
        <w:t xml:space="preserve">The search function gives you the opportunity </w:t>
      </w:r>
      <w:r w:rsidR="00B57846" w:rsidRPr="00D57472">
        <w:t>to look for specific bookings of certain players and to collect a stat over a period of time for that player.</w:t>
      </w:r>
    </w:p>
    <w:p w:rsidR="001D3F39" w:rsidRDefault="001D3F39" w:rsidP="00F9500D">
      <w:pPr>
        <w:rPr>
          <w:lang w:val="en-ZA"/>
        </w:rPr>
      </w:pPr>
    </w:p>
    <w:p w:rsidR="001D3F39" w:rsidRDefault="00B57846" w:rsidP="00BF31AF">
      <w:pPr>
        <w:pStyle w:val="BodyTextII"/>
      </w:pPr>
      <w:r w:rsidRPr="00D57472">
        <w:t>Example</w:t>
      </w:r>
      <w:r w:rsidR="00070D3A" w:rsidRPr="00D57472">
        <w:t xml:space="preserve">: </w:t>
      </w:r>
      <w:r w:rsidR="00645324" w:rsidRPr="00D57472">
        <w:t>We</w:t>
      </w:r>
      <w:r w:rsidRPr="00D57472">
        <w:t xml:space="preserve"> are searching for a </w:t>
      </w:r>
      <w:r w:rsidRPr="00F9500D">
        <w:t>player</w:t>
      </w:r>
      <w:r w:rsidRPr="00D57472">
        <w:t xml:space="preserve"> with the </w:t>
      </w:r>
      <w:r w:rsidR="000114A9" w:rsidRPr="00D57472">
        <w:t>sur</w:t>
      </w:r>
      <w:r w:rsidRPr="00D57472">
        <w:t xml:space="preserve">name </w:t>
      </w:r>
      <w:r w:rsidR="009A1080" w:rsidRPr="00D57472">
        <w:t>Alblas and</w:t>
      </w:r>
      <w:r w:rsidRPr="00D57472">
        <w:t xml:space="preserve"> would like to know how often this golfer played </w:t>
      </w:r>
      <w:r w:rsidR="009A1080" w:rsidRPr="00D57472">
        <w:t>during the course of the current year.</w:t>
      </w:r>
    </w:p>
    <w:p w:rsidR="001D3F39" w:rsidRDefault="001D3F39" w:rsidP="00F9500D"/>
    <w:p w:rsidR="001D3F39" w:rsidRDefault="000114A9" w:rsidP="00BF31AF">
      <w:pPr>
        <w:pStyle w:val="NumberedList"/>
      </w:pPr>
      <w:r w:rsidRPr="00D57472">
        <w:t xml:space="preserve">Now enter the </w:t>
      </w:r>
      <w:r w:rsidR="003252D2" w:rsidRPr="00D57472">
        <w:t>s</w:t>
      </w:r>
      <w:r w:rsidRPr="00D57472">
        <w:t xml:space="preserve">urname </w:t>
      </w:r>
      <w:r w:rsidR="009A1080" w:rsidRPr="00D57472">
        <w:t xml:space="preserve">Al… </w:t>
      </w:r>
      <w:r w:rsidR="003252D2" w:rsidRPr="00D57472">
        <w:t>in the relevant fiel</w:t>
      </w:r>
      <w:r w:rsidR="009A1080" w:rsidRPr="00D57472">
        <w:t>d</w:t>
      </w:r>
      <w:r w:rsidR="003252D2" w:rsidRPr="00D57472">
        <w:t xml:space="preserve">. Click on the time interval and </w:t>
      </w:r>
      <w:r w:rsidR="009A1080" w:rsidRPr="00D57472">
        <w:t>select this year</w:t>
      </w:r>
      <w:r w:rsidR="003252D2" w:rsidRPr="00D57472">
        <w:t>. The window then appears as follows:</w:t>
      </w:r>
    </w:p>
    <w:p w:rsidR="00070D3A" w:rsidRPr="00D57472" w:rsidRDefault="00070D3A" w:rsidP="00070D3A">
      <w:pPr>
        <w:rPr>
          <w:rFonts w:ascii="Century Gothic" w:hAnsi="Century Gothic"/>
          <w:szCs w:val="24"/>
        </w:rPr>
      </w:pPr>
    </w:p>
    <w:p w:rsidR="00070D3A" w:rsidRDefault="00847658" w:rsidP="00070D3A">
      <w:pPr>
        <w:rPr>
          <w:rFonts w:ascii="Century Gothic" w:hAnsi="Century Gothic"/>
          <w:szCs w:val="24"/>
        </w:rPr>
      </w:pPr>
      <w:r>
        <w:rPr>
          <w:rFonts w:ascii="Century Gothic" w:hAnsi="Century Gothic"/>
          <w:noProof/>
          <w:szCs w:val="24"/>
          <w:lang w:val="en-ZA" w:eastAsia="en-ZA"/>
        </w:rPr>
        <w:lastRenderedPageBreak/>
        <w:drawing>
          <wp:inline distT="0" distB="0" distL="0" distR="0">
            <wp:extent cx="4133850" cy="2552700"/>
            <wp:effectExtent l="19050" t="0" r="0" b="0"/>
            <wp:docPr id="136" name="Picture 136" descr="name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name search"/>
                    <pic:cNvPicPr>
                      <a:picLocks noChangeAspect="1" noChangeArrowheads="1"/>
                    </pic:cNvPicPr>
                  </pic:nvPicPr>
                  <pic:blipFill>
                    <a:blip r:embed="rId139"/>
                    <a:srcRect/>
                    <a:stretch>
                      <a:fillRect/>
                    </a:stretch>
                  </pic:blipFill>
                  <pic:spPr bwMode="auto">
                    <a:xfrm>
                      <a:off x="0" y="0"/>
                      <a:ext cx="4133850" cy="2552700"/>
                    </a:xfrm>
                    <a:prstGeom prst="rect">
                      <a:avLst/>
                    </a:prstGeom>
                    <a:noFill/>
                    <a:ln w="9525">
                      <a:noFill/>
                      <a:miter lim="800000"/>
                      <a:headEnd/>
                      <a:tailEnd/>
                    </a:ln>
                  </pic:spPr>
                </pic:pic>
              </a:graphicData>
            </a:graphic>
          </wp:inline>
        </w:drawing>
      </w:r>
    </w:p>
    <w:p w:rsidR="00070D3A" w:rsidRPr="00D57472" w:rsidRDefault="00070D3A" w:rsidP="00D96717">
      <w:pPr>
        <w:rPr>
          <w:szCs w:val="24"/>
        </w:rPr>
      </w:pPr>
    </w:p>
    <w:p w:rsidR="001D3F39" w:rsidRDefault="003252D2" w:rsidP="00BF31AF">
      <w:pPr>
        <w:pStyle w:val="NumberedList"/>
      </w:pPr>
      <w:r w:rsidRPr="00D57472">
        <w:t>Now click on ‚Search‘ to commence the task.</w:t>
      </w:r>
      <w:r w:rsidR="009B3A17" w:rsidRPr="00D57472">
        <w:t>.</w:t>
      </w:r>
    </w:p>
    <w:p w:rsidR="00C64519" w:rsidRPr="00D57472" w:rsidRDefault="00C64519" w:rsidP="00D96717">
      <w:pPr>
        <w:rPr>
          <w:szCs w:val="24"/>
        </w:rPr>
      </w:pPr>
    </w:p>
    <w:p w:rsidR="001D3F39" w:rsidRDefault="00645324" w:rsidP="00BF31AF">
      <w:pPr>
        <w:pStyle w:val="NumberedList"/>
      </w:pPr>
      <w:r w:rsidRPr="00D57472">
        <w:t>You will notice in ‘Result of search’</w:t>
      </w:r>
      <w:r w:rsidR="003252D2" w:rsidRPr="00D57472">
        <w:t xml:space="preserve"> that you might have more than </w:t>
      </w:r>
      <w:r w:rsidR="0092006E" w:rsidRPr="0092006E">
        <w:t>one</w:t>
      </w:r>
      <w:r w:rsidR="003252D2" w:rsidRPr="00D57472">
        <w:t xml:space="preserve"> customer with the surname </w:t>
      </w:r>
      <w:r w:rsidR="009A1080" w:rsidRPr="00D57472">
        <w:t>Alblas</w:t>
      </w:r>
      <w:r w:rsidR="003252D2" w:rsidRPr="00D57472">
        <w:t xml:space="preserve">. To </w:t>
      </w:r>
      <w:r w:rsidRPr="00D57472">
        <w:t>narrow down</w:t>
      </w:r>
      <w:r w:rsidR="003252D2" w:rsidRPr="00D57472">
        <w:t xml:space="preserve"> the result</w:t>
      </w:r>
      <w:r w:rsidRPr="00D57472">
        <w:t>s</w:t>
      </w:r>
      <w:r w:rsidR="003252D2" w:rsidRPr="00D57472">
        <w:t>, enter the first name in the field ‘First name’.</w:t>
      </w:r>
    </w:p>
    <w:p w:rsidR="009B3A17" w:rsidRPr="00D57472" w:rsidRDefault="009B3A17" w:rsidP="00070D3A">
      <w:pPr>
        <w:rPr>
          <w:rFonts w:ascii="Century Gothic" w:hAnsi="Century Gothic"/>
          <w:szCs w:val="24"/>
        </w:rPr>
      </w:pPr>
    </w:p>
    <w:p w:rsidR="009B3A17" w:rsidRPr="00D57472" w:rsidRDefault="00847658" w:rsidP="00070D3A">
      <w:pPr>
        <w:rPr>
          <w:rFonts w:ascii="Century Gothic" w:hAnsi="Century Gothic"/>
          <w:szCs w:val="24"/>
        </w:rPr>
      </w:pPr>
      <w:r>
        <w:rPr>
          <w:rFonts w:ascii="Century Gothic" w:hAnsi="Century Gothic"/>
          <w:noProof/>
          <w:szCs w:val="24"/>
          <w:lang w:val="en-ZA" w:eastAsia="en-ZA"/>
        </w:rPr>
        <w:drawing>
          <wp:inline distT="0" distB="0" distL="0" distR="0">
            <wp:extent cx="4133850" cy="2628900"/>
            <wp:effectExtent l="19050" t="0" r="0" b="0"/>
            <wp:docPr id="137" name="Picture 137" descr="name search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name search details"/>
                    <pic:cNvPicPr>
                      <a:picLocks noChangeAspect="1" noChangeArrowheads="1"/>
                    </pic:cNvPicPr>
                  </pic:nvPicPr>
                  <pic:blipFill>
                    <a:blip r:embed="rId140"/>
                    <a:srcRect/>
                    <a:stretch>
                      <a:fillRect/>
                    </a:stretch>
                  </pic:blipFill>
                  <pic:spPr bwMode="auto">
                    <a:xfrm>
                      <a:off x="0" y="0"/>
                      <a:ext cx="4133850" cy="2628900"/>
                    </a:xfrm>
                    <a:prstGeom prst="rect">
                      <a:avLst/>
                    </a:prstGeom>
                    <a:noFill/>
                    <a:ln w="9525">
                      <a:noFill/>
                      <a:miter lim="800000"/>
                      <a:headEnd/>
                      <a:tailEnd/>
                    </a:ln>
                  </pic:spPr>
                </pic:pic>
              </a:graphicData>
            </a:graphic>
          </wp:inline>
        </w:drawing>
      </w:r>
    </w:p>
    <w:p w:rsidR="009B3A17" w:rsidRPr="00D57472" w:rsidRDefault="009B3A17" w:rsidP="00070D3A">
      <w:pPr>
        <w:rPr>
          <w:rFonts w:ascii="Century Gothic" w:hAnsi="Century Gothic"/>
          <w:szCs w:val="24"/>
        </w:rPr>
      </w:pPr>
    </w:p>
    <w:p w:rsidR="001D3F39" w:rsidRDefault="00F1115C" w:rsidP="00BF31AF">
      <w:pPr>
        <w:pStyle w:val="NumberedList"/>
      </w:pPr>
      <w:r>
        <w:br w:type="page"/>
      </w:r>
      <w:r w:rsidR="00645324" w:rsidRPr="00D57472">
        <w:lastRenderedPageBreak/>
        <w:t>Select the button ‘Search’</w:t>
      </w:r>
      <w:r w:rsidR="003252D2" w:rsidRPr="00D57472">
        <w:t xml:space="preserve"> again, the result of the search then looks as follows:</w:t>
      </w:r>
    </w:p>
    <w:p w:rsidR="009B3A17" w:rsidRPr="00D57472" w:rsidRDefault="009B3A17" w:rsidP="00070D3A">
      <w:pPr>
        <w:rPr>
          <w:rFonts w:ascii="Century Gothic" w:hAnsi="Century Gothic"/>
          <w:szCs w:val="24"/>
        </w:rPr>
      </w:pPr>
    </w:p>
    <w:p w:rsidR="009B3A17" w:rsidRDefault="00847658" w:rsidP="00070D3A">
      <w:pPr>
        <w:rPr>
          <w:rFonts w:ascii="Century Gothic" w:hAnsi="Century Gothic"/>
          <w:szCs w:val="24"/>
        </w:rPr>
      </w:pPr>
      <w:r>
        <w:rPr>
          <w:rFonts w:ascii="Century Gothic" w:hAnsi="Century Gothic"/>
          <w:noProof/>
          <w:szCs w:val="24"/>
          <w:lang w:val="en-ZA" w:eastAsia="en-ZA"/>
        </w:rPr>
        <w:drawing>
          <wp:inline distT="0" distB="0" distL="0" distR="0">
            <wp:extent cx="4133850" cy="2819400"/>
            <wp:effectExtent l="19050" t="0" r="0" b="0"/>
            <wp:docPr id="138" name="Picture 138" descr="name search firs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name search first name"/>
                    <pic:cNvPicPr>
                      <a:picLocks noChangeAspect="1" noChangeArrowheads="1"/>
                    </pic:cNvPicPr>
                  </pic:nvPicPr>
                  <pic:blipFill>
                    <a:blip r:embed="rId141"/>
                    <a:srcRect/>
                    <a:stretch>
                      <a:fillRect/>
                    </a:stretch>
                  </pic:blipFill>
                  <pic:spPr bwMode="auto">
                    <a:xfrm>
                      <a:off x="0" y="0"/>
                      <a:ext cx="4133850" cy="2819400"/>
                    </a:xfrm>
                    <a:prstGeom prst="rect">
                      <a:avLst/>
                    </a:prstGeom>
                    <a:noFill/>
                    <a:ln w="9525">
                      <a:noFill/>
                      <a:miter lim="800000"/>
                      <a:headEnd/>
                      <a:tailEnd/>
                    </a:ln>
                  </pic:spPr>
                </pic:pic>
              </a:graphicData>
            </a:graphic>
          </wp:inline>
        </w:drawing>
      </w:r>
    </w:p>
    <w:p w:rsidR="009A73DC" w:rsidRPr="00D57472" w:rsidRDefault="009A73DC" w:rsidP="00070D3A">
      <w:pPr>
        <w:rPr>
          <w:rFonts w:ascii="Century Gothic" w:hAnsi="Century Gothic"/>
          <w:szCs w:val="24"/>
        </w:rPr>
      </w:pPr>
    </w:p>
    <w:p w:rsidR="009B3A17" w:rsidRPr="00D57472" w:rsidRDefault="009B3A17" w:rsidP="00070D3A">
      <w:pPr>
        <w:rPr>
          <w:rFonts w:ascii="Century Gothic" w:hAnsi="Century Gothic"/>
          <w:szCs w:val="24"/>
        </w:rPr>
      </w:pPr>
    </w:p>
    <w:p w:rsidR="001D3F39" w:rsidRDefault="003252D2" w:rsidP="00BF31AF">
      <w:pPr>
        <w:pStyle w:val="NumberedList"/>
      </w:pPr>
      <w:r w:rsidRPr="00D57472">
        <w:t>You now have the option to print the list displayed on the screen.</w:t>
      </w:r>
      <w:r w:rsidR="003A738F" w:rsidRPr="00D57472">
        <w:t xml:space="preserve"> Click on </w:t>
      </w:r>
      <w:r w:rsidR="003F71A2">
        <w:t>‘</w:t>
      </w:r>
      <w:r w:rsidR="00404616" w:rsidRPr="00D57472">
        <w:t>Show Results</w:t>
      </w:r>
      <w:r w:rsidR="00645324" w:rsidRPr="00D57472">
        <w:t>‘</w:t>
      </w:r>
      <w:r w:rsidR="009B3A17" w:rsidRPr="00D57472">
        <w:t xml:space="preserve">. </w:t>
      </w:r>
      <w:r w:rsidR="003A738F" w:rsidRPr="00D57472">
        <w:t>Your search results are show</w:t>
      </w:r>
      <w:r w:rsidR="00124836" w:rsidRPr="00D57472">
        <w:t>n</w:t>
      </w:r>
      <w:r w:rsidR="003A738F" w:rsidRPr="00D57472">
        <w:t xml:space="preserve"> in the previous of the </w:t>
      </w:r>
      <w:r w:rsidR="009B3A17" w:rsidRPr="00D57472">
        <w:t>List&amp;Label-Generator:</w:t>
      </w:r>
      <w:r w:rsidR="000676A3" w:rsidRPr="00D57472">
        <w:t xml:space="preserve"> </w:t>
      </w:r>
    </w:p>
    <w:p w:rsidR="009B3A17" w:rsidRPr="00D57472" w:rsidRDefault="009B3A17" w:rsidP="00D96717">
      <w:pPr>
        <w:rPr>
          <w:szCs w:val="24"/>
        </w:rPr>
      </w:pPr>
    </w:p>
    <w:p w:rsidR="00C64519" w:rsidRPr="00D57472" w:rsidRDefault="00847658" w:rsidP="00C64519">
      <w:pPr>
        <w:rPr>
          <w:rFonts w:ascii="Century Gothic" w:hAnsi="Century Gothic"/>
          <w:szCs w:val="24"/>
        </w:rPr>
      </w:pPr>
      <w:r>
        <w:rPr>
          <w:noProof/>
          <w:szCs w:val="24"/>
          <w:lang w:val="en-ZA" w:eastAsia="en-ZA"/>
        </w:rPr>
        <w:drawing>
          <wp:inline distT="0" distB="0" distL="0" distR="0">
            <wp:extent cx="5753100" cy="2247900"/>
            <wp:effectExtent l="190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2"/>
                    <a:srcRect r="34311" b="65822"/>
                    <a:stretch>
                      <a:fillRect/>
                    </a:stretch>
                  </pic:blipFill>
                  <pic:spPr bwMode="auto">
                    <a:xfrm>
                      <a:off x="0" y="0"/>
                      <a:ext cx="5753100" cy="2247900"/>
                    </a:xfrm>
                    <a:prstGeom prst="rect">
                      <a:avLst/>
                    </a:prstGeom>
                    <a:noFill/>
                    <a:ln w="9525">
                      <a:noFill/>
                      <a:miter lim="800000"/>
                      <a:headEnd/>
                      <a:tailEnd/>
                    </a:ln>
                  </pic:spPr>
                </pic:pic>
              </a:graphicData>
            </a:graphic>
          </wp:inline>
        </w:drawing>
      </w:r>
    </w:p>
    <w:p w:rsidR="00C64519" w:rsidRDefault="00C64519" w:rsidP="00C64519">
      <w:pPr>
        <w:rPr>
          <w:rFonts w:ascii="Century Gothic" w:hAnsi="Century Gothic"/>
          <w:szCs w:val="24"/>
        </w:rPr>
      </w:pPr>
    </w:p>
    <w:p w:rsidR="009A73DC" w:rsidRPr="00D57472" w:rsidRDefault="009A73DC" w:rsidP="00C64519">
      <w:pPr>
        <w:rPr>
          <w:rFonts w:ascii="Century Gothic" w:hAnsi="Century Gothic"/>
          <w:szCs w:val="24"/>
        </w:rPr>
      </w:pPr>
    </w:p>
    <w:p w:rsidR="001D3F39" w:rsidRDefault="003A738F" w:rsidP="004223AB">
      <w:pPr>
        <w:pStyle w:val="Indenttextno"/>
      </w:pPr>
      <w:r w:rsidRPr="00D57472">
        <w:t>Different functions like e.g. zoom /shrink, 1:1, print, printing settings, save, send by email as a file and exit are available in the menu bar at the top of the List &amp; Label Generator</w:t>
      </w:r>
      <w:r w:rsidR="00196C75" w:rsidRPr="00D57472">
        <w:t>.</w:t>
      </w:r>
    </w:p>
    <w:p w:rsidR="000A7EC5" w:rsidRDefault="000A7EC5" w:rsidP="00D96717">
      <w:pPr>
        <w:rPr>
          <w:szCs w:val="24"/>
        </w:rPr>
      </w:pPr>
    </w:p>
    <w:p w:rsidR="000A7EC5" w:rsidRPr="00D57472" w:rsidRDefault="00847658" w:rsidP="00D96717">
      <w:pPr>
        <w:rPr>
          <w:szCs w:val="24"/>
        </w:rPr>
      </w:pPr>
      <w:r>
        <w:rPr>
          <w:noProof/>
          <w:szCs w:val="24"/>
          <w:lang w:val="en-ZA" w:eastAsia="en-ZA"/>
        </w:rPr>
        <w:drawing>
          <wp:inline distT="0" distB="0" distL="0" distR="0">
            <wp:extent cx="5715000" cy="285750"/>
            <wp:effectExtent l="19050" t="0" r="0" b="0"/>
            <wp:docPr id="140" name="Picture 140" descr="too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oolbar"/>
                    <pic:cNvPicPr>
                      <a:picLocks noChangeAspect="1" noChangeArrowheads="1"/>
                    </pic:cNvPicPr>
                  </pic:nvPicPr>
                  <pic:blipFill>
                    <a:blip r:embed="rId143"/>
                    <a:srcRect/>
                    <a:stretch>
                      <a:fillRect/>
                    </a:stretch>
                  </pic:blipFill>
                  <pic:spPr bwMode="auto">
                    <a:xfrm>
                      <a:off x="0" y="0"/>
                      <a:ext cx="5715000" cy="285750"/>
                    </a:xfrm>
                    <a:prstGeom prst="rect">
                      <a:avLst/>
                    </a:prstGeom>
                    <a:noFill/>
                    <a:ln w="9525">
                      <a:noFill/>
                      <a:miter lim="800000"/>
                      <a:headEnd/>
                      <a:tailEnd/>
                    </a:ln>
                  </pic:spPr>
                </pic:pic>
              </a:graphicData>
            </a:graphic>
          </wp:inline>
        </w:drawing>
      </w:r>
    </w:p>
    <w:p w:rsidR="000A7EC5" w:rsidRDefault="000A7EC5" w:rsidP="00D96717">
      <w:pPr>
        <w:rPr>
          <w:szCs w:val="24"/>
        </w:rPr>
      </w:pPr>
    </w:p>
    <w:p w:rsidR="009A73DC" w:rsidRPr="00D57472" w:rsidRDefault="009A73DC" w:rsidP="00D96717">
      <w:pPr>
        <w:rPr>
          <w:szCs w:val="24"/>
        </w:rPr>
      </w:pPr>
    </w:p>
    <w:p w:rsidR="001D3F39" w:rsidRDefault="00645324" w:rsidP="00BF31AF">
      <w:pPr>
        <w:pStyle w:val="BodyTextII"/>
      </w:pPr>
      <w:r w:rsidRPr="00D57472">
        <w:lastRenderedPageBreak/>
        <w:t xml:space="preserve">The symbols are self explanatory; if you move your cursor over the symbol, a description of that function appears. </w:t>
      </w:r>
    </w:p>
    <w:p w:rsidR="00E21200" w:rsidRDefault="00E21200" w:rsidP="00E21200"/>
    <w:p w:rsidR="001D3F39" w:rsidRDefault="003A738F" w:rsidP="00BF31AF">
      <w:pPr>
        <w:pStyle w:val="NumberedList"/>
      </w:pPr>
      <w:r w:rsidRPr="00D57472">
        <w:t>To select a printer and the functions, right click on the first of the 2 printer symbols; a print options window opens.</w:t>
      </w:r>
    </w:p>
    <w:p w:rsidR="00EC7C61" w:rsidRDefault="00EC7C61" w:rsidP="00EC7C61"/>
    <w:p w:rsidR="000A7EC5" w:rsidRDefault="00847658" w:rsidP="000A7EC5">
      <w:pPr>
        <w:autoSpaceDE w:val="0"/>
        <w:autoSpaceDN w:val="0"/>
        <w:adjustRightInd w:val="0"/>
        <w:rPr>
          <w:rFonts w:ascii="Century Gothic" w:hAnsi="Century Gothic"/>
          <w:szCs w:val="24"/>
        </w:rPr>
      </w:pPr>
      <w:r>
        <w:rPr>
          <w:rFonts w:ascii="Century Gothic" w:hAnsi="Century Gothic"/>
          <w:noProof/>
          <w:szCs w:val="24"/>
          <w:lang w:val="en-ZA" w:eastAsia="en-ZA"/>
        </w:rPr>
        <w:drawing>
          <wp:inline distT="0" distB="0" distL="0" distR="0">
            <wp:extent cx="3238500" cy="3448050"/>
            <wp:effectExtent l="19050" t="0" r="0" b="0"/>
            <wp:docPr id="141" name="Picture 141" descr="print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print options"/>
                    <pic:cNvPicPr>
                      <a:picLocks noChangeAspect="1" noChangeArrowheads="1"/>
                    </pic:cNvPicPr>
                  </pic:nvPicPr>
                  <pic:blipFill>
                    <a:blip r:embed="rId144"/>
                    <a:srcRect/>
                    <a:stretch>
                      <a:fillRect/>
                    </a:stretch>
                  </pic:blipFill>
                  <pic:spPr bwMode="auto">
                    <a:xfrm>
                      <a:off x="0" y="0"/>
                      <a:ext cx="3238500" cy="3448050"/>
                    </a:xfrm>
                    <a:prstGeom prst="rect">
                      <a:avLst/>
                    </a:prstGeom>
                    <a:noFill/>
                    <a:ln w="9525">
                      <a:noFill/>
                      <a:miter lim="800000"/>
                      <a:headEnd/>
                      <a:tailEnd/>
                    </a:ln>
                  </pic:spPr>
                </pic:pic>
              </a:graphicData>
            </a:graphic>
          </wp:inline>
        </w:drawing>
      </w:r>
    </w:p>
    <w:p w:rsidR="009A73DC" w:rsidRPr="00D57472" w:rsidRDefault="009A73DC" w:rsidP="000A7EC5">
      <w:pPr>
        <w:autoSpaceDE w:val="0"/>
        <w:autoSpaceDN w:val="0"/>
        <w:adjustRightInd w:val="0"/>
        <w:rPr>
          <w:rFonts w:ascii="Century Gothic" w:hAnsi="Century Gothic"/>
          <w:szCs w:val="24"/>
        </w:rPr>
      </w:pPr>
    </w:p>
    <w:p w:rsidR="0041519C" w:rsidRPr="00D57472" w:rsidRDefault="0041519C" w:rsidP="00D96717">
      <w:pPr>
        <w:rPr>
          <w:szCs w:val="24"/>
          <w:lang w:val="en-ZA"/>
        </w:rPr>
      </w:pPr>
    </w:p>
    <w:p w:rsidR="001D3F39" w:rsidRDefault="00645324" w:rsidP="004223AB">
      <w:pPr>
        <w:pStyle w:val="Indenttextno"/>
      </w:pPr>
      <w:r w:rsidRPr="00D57472">
        <w:t xml:space="preserve">In this window, you have the option to view the current printer, to choose a new printer from the list, and to choose the </w:t>
      </w:r>
      <w:r w:rsidR="000676A3" w:rsidRPr="00D57472">
        <w:t>pages and no. of copies. The settings connected to this document will be saved in a special file on your hard drive.</w:t>
      </w:r>
    </w:p>
    <w:p w:rsidR="00BF31AF" w:rsidRDefault="00BF31AF" w:rsidP="00BF31AF">
      <w:pPr>
        <w:pStyle w:val="BodyTextII"/>
      </w:pPr>
    </w:p>
    <w:p w:rsidR="001D3F39" w:rsidRDefault="00404616" w:rsidP="00BF31AF">
      <w:pPr>
        <w:pStyle w:val="NumberedList"/>
      </w:pPr>
      <w:r w:rsidRPr="00D57472">
        <w:t>In this box you can now select the printer you want to use and click „OK“.</w:t>
      </w:r>
    </w:p>
    <w:p w:rsidR="00290164" w:rsidRPr="00D57472" w:rsidRDefault="00290164" w:rsidP="000A7EC5">
      <w:pPr>
        <w:autoSpaceDE w:val="0"/>
        <w:autoSpaceDN w:val="0"/>
        <w:adjustRightInd w:val="0"/>
        <w:rPr>
          <w:rFonts w:ascii="Century Gothic" w:hAnsi="Century Gothic"/>
          <w:szCs w:val="24"/>
        </w:rPr>
      </w:pPr>
    </w:p>
    <w:p w:rsidR="00290164" w:rsidRDefault="00847658" w:rsidP="000A7EC5">
      <w:pPr>
        <w:autoSpaceDE w:val="0"/>
        <w:autoSpaceDN w:val="0"/>
        <w:adjustRightInd w:val="0"/>
        <w:rPr>
          <w:rFonts w:ascii="Century Gothic" w:hAnsi="Century Gothic"/>
          <w:szCs w:val="24"/>
        </w:rPr>
      </w:pPr>
      <w:r>
        <w:rPr>
          <w:rFonts w:ascii="Century Gothic" w:hAnsi="Century Gothic"/>
          <w:noProof/>
          <w:szCs w:val="24"/>
          <w:lang w:val="en-ZA" w:eastAsia="en-ZA"/>
        </w:rPr>
        <w:drawing>
          <wp:inline distT="0" distB="0" distL="0" distR="0">
            <wp:extent cx="3238500" cy="2305050"/>
            <wp:effectExtent l="19050" t="0" r="0" b="0"/>
            <wp:docPr id="142" name="Picture 142" descr="print option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rint options2"/>
                    <pic:cNvPicPr>
                      <a:picLocks noChangeAspect="1" noChangeArrowheads="1"/>
                    </pic:cNvPicPr>
                  </pic:nvPicPr>
                  <pic:blipFill>
                    <a:blip r:embed="rId145"/>
                    <a:srcRect/>
                    <a:stretch>
                      <a:fillRect/>
                    </a:stretch>
                  </pic:blipFill>
                  <pic:spPr bwMode="auto">
                    <a:xfrm>
                      <a:off x="0" y="0"/>
                      <a:ext cx="3238500" cy="2305050"/>
                    </a:xfrm>
                    <a:prstGeom prst="rect">
                      <a:avLst/>
                    </a:prstGeom>
                    <a:noFill/>
                    <a:ln w="9525">
                      <a:noFill/>
                      <a:miter lim="800000"/>
                      <a:headEnd/>
                      <a:tailEnd/>
                    </a:ln>
                  </pic:spPr>
                </pic:pic>
              </a:graphicData>
            </a:graphic>
          </wp:inline>
        </w:drawing>
      </w:r>
    </w:p>
    <w:p w:rsidR="009A73DC" w:rsidRPr="00D57472" w:rsidRDefault="009A73DC" w:rsidP="000A7EC5">
      <w:pPr>
        <w:autoSpaceDE w:val="0"/>
        <w:autoSpaceDN w:val="0"/>
        <w:adjustRightInd w:val="0"/>
        <w:rPr>
          <w:rFonts w:ascii="Century Gothic" w:hAnsi="Century Gothic"/>
          <w:szCs w:val="24"/>
        </w:rPr>
      </w:pPr>
    </w:p>
    <w:p w:rsidR="001D3F39" w:rsidRDefault="000676A3" w:rsidP="00BF31AF">
      <w:pPr>
        <w:pStyle w:val="BodyTextII"/>
      </w:pPr>
      <w:r w:rsidRPr="00D57472">
        <w:lastRenderedPageBreak/>
        <w:t>Should you have any further questions, please contact your administrator.</w:t>
      </w:r>
    </w:p>
    <w:p w:rsidR="00EC7C61" w:rsidRDefault="00EC7C61" w:rsidP="00EC7C61"/>
    <w:p w:rsidR="001D3F39" w:rsidRDefault="008360F7" w:rsidP="00BF31AF">
      <w:pPr>
        <w:pStyle w:val="L2Heading"/>
      </w:pPr>
      <w:bookmarkStart w:id="463" w:name="_Toc151896432"/>
      <w:bookmarkStart w:id="464" w:name="_Toc269206969"/>
      <w:r>
        <w:t xml:space="preserve"> </w:t>
      </w:r>
      <w:bookmarkStart w:id="465" w:name="_Toc290302493"/>
      <w:bookmarkStart w:id="466" w:name="_Toc290365493"/>
      <w:bookmarkStart w:id="467" w:name="_Toc292180718"/>
      <w:bookmarkStart w:id="468" w:name="_Toc293644809"/>
      <w:bookmarkStart w:id="469" w:name="_Toc294097811"/>
      <w:bookmarkStart w:id="470" w:name="_Toc294254724"/>
      <w:r w:rsidR="0092006E" w:rsidRPr="0092006E">
        <w:t>Histor</w:t>
      </w:r>
      <w:bookmarkEnd w:id="463"/>
      <w:r w:rsidR="0092006E" w:rsidRPr="0092006E">
        <w:t>y</w:t>
      </w:r>
      <w:bookmarkEnd w:id="464"/>
      <w:bookmarkEnd w:id="465"/>
      <w:bookmarkEnd w:id="466"/>
      <w:bookmarkEnd w:id="467"/>
      <w:bookmarkEnd w:id="468"/>
      <w:bookmarkEnd w:id="469"/>
      <w:bookmarkEnd w:id="470"/>
    </w:p>
    <w:p w:rsidR="001D3F39" w:rsidRDefault="000676A3" w:rsidP="00BF31AF">
      <w:pPr>
        <w:pStyle w:val="BodyTextII"/>
      </w:pPr>
      <w:r w:rsidRPr="00D57472">
        <w:t>For every booking or bookings no. a log is created, which one can access if one needs to check on information relating to this booking.</w:t>
      </w:r>
    </w:p>
    <w:p w:rsidR="00951844" w:rsidRPr="00D57472" w:rsidRDefault="00951844" w:rsidP="0065156F">
      <w:pPr>
        <w:rPr>
          <w:rFonts w:ascii="Century Gothic" w:hAnsi="Century Gothic"/>
          <w:szCs w:val="24"/>
          <w:lang w:val="en-ZA"/>
        </w:rPr>
      </w:pPr>
    </w:p>
    <w:p w:rsidR="001D3F39" w:rsidRDefault="000676A3" w:rsidP="00606DB6">
      <w:pPr>
        <w:pStyle w:val="NumberedList"/>
        <w:numPr>
          <w:ilvl w:val="0"/>
          <w:numId w:val="30"/>
        </w:numPr>
      </w:pPr>
      <w:r w:rsidRPr="00D57472">
        <w:t>Click on the booking which you would like to look into</w:t>
      </w:r>
      <w:r w:rsidR="00BD2BB7" w:rsidRPr="00D57472">
        <w:t>. Close any editing windows that may open.</w:t>
      </w:r>
    </w:p>
    <w:p w:rsidR="00E21200" w:rsidRDefault="00E21200" w:rsidP="00E21200"/>
    <w:p w:rsidR="001D3F39" w:rsidRDefault="00EA168B">
      <w:pPr>
        <w:rPr>
          <w:rFonts w:ascii="Century Gothic" w:hAnsi="Century Gothic"/>
          <w:szCs w:val="24"/>
        </w:rPr>
      </w:pPr>
      <w:r w:rsidRPr="00EA168B">
        <w:rPr>
          <w:rFonts w:ascii="Century Gothic" w:hAnsi="Century Gothic"/>
          <w:noProof/>
          <w:szCs w:val="24"/>
        </w:rPr>
        <w:pict>
          <v:shape id="_x0000_s1260" type="#_x0000_t202" style="position:absolute;margin-left:306pt;margin-top:118.95pt;width:2in;height:52.8pt;z-index:251745792">
            <v:textbox style="mso-next-textbox:#_x0000_s1260">
              <w:txbxContent>
                <w:p w:rsidR="00230C4A" w:rsidRPr="00BD2BB7" w:rsidRDefault="00230C4A" w:rsidP="00BF31AF">
                  <w:pPr>
                    <w:pStyle w:val="BoxText"/>
                  </w:pPr>
                  <w:r w:rsidRPr="00BD2BB7">
                    <w:t>2</w:t>
                  </w:r>
                  <w:r w:rsidRPr="00BD2BB7">
                    <w:rPr>
                      <w:vertAlign w:val="superscript"/>
                    </w:rPr>
                    <w:t>nd</w:t>
                  </w:r>
                  <w:r w:rsidRPr="00BD2BB7">
                    <w:t xml:space="preserve"> step:</w:t>
                  </w:r>
                </w:p>
                <w:p w:rsidR="00230C4A" w:rsidRDefault="00230C4A" w:rsidP="00BF31AF">
                  <w:pPr>
                    <w:pStyle w:val="BoxText"/>
                  </w:pPr>
                  <w:r w:rsidRPr="00BD2BB7">
                    <w:t>Choose ‘History’ in the section ‚Info‘.</w:t>
                  </w:r>
                </w:p>
              </w:txbxContent>
            </v:textbox>
          </v:shape>
        </w:pict>
      </w:r>
      <w:r w:rsidRPr="00EA168B">
        <w:rPr>
          <w:rFonts w:ascii="Century Gothic" w:hAnsi="Century Gothic"/>
          <w:noProof/>
          <w:szCs w:val="24"/>
        </w:rPr>
        <w:pict>
          <v:shape id="_x0000_s1257" type="#_x0000_t202" style="position:absolute;margin-left:306pt;margin-top:23.65pt;width:2in;height:71.45pt;z-index:251742720">
            <v:textbox style="mso-next-textbox:#_x0000_s1257">
              <w:txbxContent>
                <w:p w:rsidR="00230C4A" w:rsidRPr="00BD2BB7" w:rsidRDefault="00230C4A" w:rsidP="00BF31AF">
                  <w:pPr>
                    <w:pStyle w:val="BoxText"/>
                  </w:pPr>
                  <w:r w:rsidRPr="00BD2BB7">
                    <w:t>1</w:t>
                  </w:r>
                  <w:r w:rsidRPr="00BD2BB7">
                    <w:rPr>
                      <w:vertAlign w:val="superscript"/>
                    </w:rPr>
                    <w:t>st</w:t>
                  </w:r>
                  <w:r w:rsidRPr="00BD2BB7">
                    <w:t xml:space="preserve"> step:</w:t>
                  </w:r>
                </w:p>
                <w:p w:rsidR="00230C4A" w:rsidRDefault="00230C4A" w:rsidP="00BF31AF">
                  <w:pPr>
                    <w:pStyle w:val="BoxText"/>
                  </w:pPr>
                  <w:r w:rsidRPr="00BD2BB7">
                    <w:t xml:space="preserve">Choose the player / booking </w:t>
                  </w:r>
                  <w:r>
                    <w:t>for which you require more info.</w:t>
                  </w:r>
                </w:p>
              </w:txbxContent>
            </v:textbox>
          </v:shape>
        </w:pict>
      </w:r>
      <w:r w:rsidRPr="00EA168B">
        <w:rPr>
          <w:rFonts w:ascii="Century Gothic" w:hAnsi="Century Gothic"/>
          <w:noProof/>
          <w:szCs w:val="24"/>
        </w:rPr>
        <w:pict>
          <v:line id="_x0000_s1258" style="position:absolute;flip:x;z-index:251743744" from="20.4pt,145.65pt" to="306pt,185.25pt">
            <v:stroke endarrow="block"/>
          </v:line>
        </w:pict>
      </w:r>
      <w:r w:rsidRPr="00EA168B">
        <w:rPr>
          <w:rFonts w:ascii="Century Gothic" w:hAnsi="Century Gothic"/>
          <w:noProof/>
          <w:szCs w:val="24"/>
        </w:rPr>
        <w:pict>
          <v:line id="_x0000_s1256" style="position:absolute;flip:x;z-index:251741696" from="131.65pt,67.2pt" to="131.65pt,124.35pt">
            <v:stroke endarrow="block"/>
          </v:line>
        </w:pict>
      </w:r>
      <w:r w:rsidRPr="00EA168B">
        <w:rPr>
          <w:rFonts w:ascii="Century Gothic" w:hAnsi="Century Gothic"/>
          <w:noProof/>
          <w:szCs w:val="24"/>
        </w:rPr>
        <w:pict>
          <v:line id="_x0000_s1259" style="position:absolute;z-index:251744768" from="131.65pt,67.2pt" to="306pt,67.2pt"/>
        </w:pict>
      </w:r>
      <w:r w:rsidR="00847658">
        <w:rPr>
          <w:rFonts w:ascii="Century Gothic" w:hAnsi="Century Gothic"/>
          <w:noProof/>
          <w:szCs w:val="24"/>
          <w:lang w:val="en-ZA" w:eastAsia="en-ZA"/>
        </w:rPr>
        <w:drawing>
          <wp:inline distT="0" distB="0" distL="0" distR="0">
            <wp:extent cx="4133850" cy="3009900"/>
            <wp:effectExtent l="19050" t="0" r="0" b="0"/>
            <wp:docPr id="143" name="Picture 143" descr="history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istory check"/>
                    <pic:cNvPicPr>
                      <a:picLocks noChangeAspect="1" noChangeArrowheads="1"/>
                    </pic:cNvPicPr>
                  </pic:nvPicPr>
                  <pic:blipFill>
                    <a:blip r:embed="rId146"/>
                    <a:srcRect/>
                    <a:stretch>
                      <a:fillRect/>
                    </a:stretch>
                  </pic:blipFill>
                  <pic:spPr bwMode="auto">
                    <a:xfrm>
                      <a:off x="0" y="0"/>
                      <a:ext cx="4133850" cy="3009900"/>
                    </a:xfrm>
                    <a:prstGeom prst="rect">
                      <a:avLst/>
                    </a:prstGeom>
                    <a:noFill/>
                    <a:ln w="9525">
                      <a:noFill/>
                      <a:miter lim="800000"/>
                      <a:headEnd/>
                      <a:tailEnd/>
                    </a:ln>
                  </pic:spPr>
                </pic:pic>
              </a:graphicData>
            </a:graphic>
          </wp:inline>
        </w:drawing>
      </w:r>
    </w:p>
    <w:p w:rsidR="009A73DC" w:rsidRDefault="009A73DC">
      <w:pPr>
        <w:rPr>
          <w:rFonts w:ascii="Century Gothic" w:hAnsi="Century Gothic"/>
          <w:szCs w:val="24"/>
        </w:rPr>
      </w:pPr>
    </w:p>
    <w:p w:rsidR="00E21200" w:rsidRDefault="00E21200">
      <w:pPr>
        <w:rPr>
          <w:rFonts w:ascii="Century Gothic" w:hAnsi="Century Gothic"/>
          <w:szCs w:val="24"/>
        </w:rPr>
      </w:pPr>
    </w:p>
    <w:p w:rsidR="001D3F39" w:rsidRDefault="00BD2BB7" w:rsidP="00BF31AF">
      <w:pPr>
        <w:pStyle w:val="NumberedList"/>
      </w:pPr>
      <w:r w:rsidRPr="00D57472">
        <w:t>Now click on the submenu ‚History‘ in the ‚Info‘ section on the left.</w:t>
      </w:r>
    </w:p>
    <w:p w:rsidR="00E21200" w:rsidRDefault="00E21200" w:rsidP="00E21200"/>
    <w:p w:rsidR="0065156F" w:rsidRPr="00D57472" w:rsidRDefault="00847658" w:rsidP="00AE0D40">
      <w:pPr>
        <w:rPr>
          <w:rFonts w:ascii="Century Gothic" w:hAnsi="Century Gothic"/>
          <w:szCs w:val="24"/>
        </w:rPr>
      </w:pPr>
      <w:r>
        <w:rPr>
          <w:noProof/>
          <w:szCs w:val="24"/>
          <w:lang w:val="en-ZA" w:eastAsia="en-ZA"/>
        </w:rPr>
        <w:drawing>
          <wp:inline distT="0" distB="0" distL="0" distR="0">
            <wp:extent cx="5753100" cy="2419350"/>
            <wp:effectExtent l="19050" t="0" r="0" b="0"/>
            <wp:docPr id="144" name="Picture 144" descr="History check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istory check2"/>
                    <pic:cNvPicPr>
                      <a:picLocks noChangeAspect="1" noChangeArrowheads="1"/>
                    </pic:cNvPicPr>
                  </pic:nvPicPr>
                  <pic:blipFill>
                    <a:blip r:embed="rId147"/>
                    <a:srcRect/>
                    <a:stretch>
                      <a:fillRect/>
                    </a:stretch>
                  </pic:blipFill>
                  <pic:spPr bwMode="auto">
                    <a:xfrm>
                      <a:off x="0" y="0"/>
                      <a:ext cx="5753100" cy="2419350"/>
                    </a:xfrm>
                    <a:prstGeom prst="rect">
                      <a:avLst/>
                    </a:prstGeom>
                    <a:noFill/>
                    <a:ln w="9525">
                      <a:noFill/>
                      <a:miter lim="800000"/>
                      <a:headEnd/>
                      <a:tailEnd/>
                    </a:ln>
                  </pic:spPr>
                </pic:pic>
              </a:graphicData>
            </a:graphic>
          </wp:inline>
        </w:drawing>
      </w:r>
    </w:p>
    <w:p w:rsidR="0065156F" w:rsidRPr="00D57472" w:rsidRDefault="0065156F" w:rsidP="0065156F">
      <w:pPr>
        <w:rPr>
          <w:rFonts w:ascii="Century Gothic" w:hAnsi="Century Gothic"/>
          <w:szCs w:val="24"/>
        </w:rPr>
      </w:pPr>
    </w:p>
    <w:p w:rsidR="009A73DC" w:rsidRDefault="009A73DC" w:rsidP="00E21200"/>
    <w:p w:rsidR="001D3F39" w:rsidRDefault="00BD2BB7" w:rsidP="00BF31AF">
      <w:pPr>
        <w:pStyle w:val="BodyTextII"/>
      </w:pPr>
      <w:r w:rsidRPr="00D57472">
        <w:lastRenderedPageBreak/>
        <w:t xml:space="preserve">A window pops up, showing a log of transactions done in the booking process of this </w:t>
      </w:r>
      <w:r w:rsidR="0074331E" w:rsidRPr="00D57472">
        <w:t xml:space="preserve">group </w:t>
      </w:r>
      <w:r w:rsidRPr="00D57472">
        <w:t xml:space="preserve">and individual players. </w:t>
      </w:r>
    </w:p>
    <w:p w:rsidR="001D3F39" w:rsidRDefault="001D3F39">
      <w:pPr>
        <w:rPr>
          <w:szCs w:val="22"/>
          <w:lang w:val="en-ZA"/>
        </w:rPr>
      </w:pPr>
    </w:p>
    <w:p w:rsidR="001D3F39" w:rsidRDefault="00BD2BB7" w:rsidP="00F4438C">
      <w:pPr>
        <w:pStyle w:val="NumberedList"/>
      </w:pPr>
      <w:r w:rsidRPr="00D57472">
        <w:t xml:space="preserve">Any booking </w:t>
      </w:r>
      <w:r w:rsidR="000E33FC" w:rsidRPr="00D57472">
        <w:t>and any change to this booking</w:t>
      </w:r>
      <w:r w:rsidRPr="00D57472">
        <w:t xml:space="preserve"> </w:t>
      </w:r>
      <w:r w:rsidR="00973FF4" w:rsidRPr="00D57472">
        <w:t>is</w:t>
      </w:r>
      <w:r w:rsidRPr="00D57472">
        <w:t xml:space="preserve"> saved here. Y</w:t>
      </w:r>
      <w:r w:rsidR="000E33FC" w:rsidRPr="00D57472">
        <w:t xml:space="preserve">ou also have the option to request </w:t>
      </w:r>
      <w:r w:rsidR="005C3E6D" w:rsidRPr="00D57472">
        <w:t>further</w:t>
      </w:r>
      <w:r w:rsidR="000E33FC" w:rsidRPr="00D57472">
        <w:t xml:space="preserve"> history by entering a tee time. The button “Hide current’ closes the second window. Click on ‘Close’ to close the history.</w:t>
      </w:r>
    </w:p>
    <w:p w:rsidR="00EC7C61" w:rsidRDefault="00EC7C61" w:rsidP="00EC7C61"/>
    <w:p w:rsidR="001D3F39" w:rsidRDefault="008360F7" w:rsidP="00F4438C">
      <w:pPr>
        <w:pStyle w:val="L2Heading"/>
      </w:pPr>
      <w:bookmarkStart w:id="471" w:name="_Toc290365494"/>
      <w:bookmarkEnd w:id="471"/>
      <w:r>
        <w:t xml:space="preserve"> </w:t>
      </w:r>
      <w:bookmarkStart w:id="472" w:name="_Toc292180719"/>
      <w:bookmarkStart w:id="473" w:name="_Toc269206970"/>
      <w:bookmarkStart w:id="474" w:name="_Toc290302494"/>
      <w:bookmarkStart w:id="475" w:name="_Toc290365495"/>
      <w:bookmarkStart w:id="476" w:name="_Toc292180720"/>
      <w:bookmarkStart w:id="477" w:name="_Toc293644810"/>
      <w:bookmarkStart w:id="478" w:name="_Toc294097812"/>
      <w:bookmarkStart w:id="479" w:name="_Toc294254725"/>
      <w:bookmarkEnd w:id="472"/>
      <w:r w:rsidR="000E33FC" w:rsidRPr="00EC74CB">
        <w:t>Cancelled</w:t>
      </w:r>
      <w:r w:rsidR="000E33FC" w:rsidRPr="00D57472">
        <w:t xml:space="preserve"> bookings</w:t>
      </w:r>
      <w:bookmarkEnd w:id="473"/>
      <w:bookmarkEnd w:id="474"/>
      <w:bookmarkEnd w:id="475"/>
      <w:bookmarkEnd w:id="476"/>
      <w:bookmarkEnd w:id="477"/>
      <w:bookmarkEnd w:id="478"/>
      <w:bookmarkEnd w:id="479"/>
    </w:p>
    <w:p w:rsidR="00E21200" w:rsidRDefault="000E33FC" w:rsidP="00F4438C">
      <w:pPr>
        <w:pStyle w:val="BodyTextII"/>
      </w:pPr>
      <w:r w:rsidRPr="00D57472">
        <w:t xml:space="preserve">In this submenu, you’ll encounter all cancellations of any tee time or rental item bookings. </w:t>
      </w:r>
    </w:p>
    <w:p w:rsidR="00E21200" w:rsidRDefault="00E21200" w:rsidP="00E21200"/>
    <w:p w:rsidR="001D3F39" w:rsidRDefault="000E33FC" w:rsidP="00606DB6">
      <w:pPr>
        <w:pStyle w:val="NumberedList"/>
        <w:numPr>
          <w:ilvl w:val="0"/>
          <w:numId w:val="31"/>
        </w:numPr>
      </w:pPr>
      <w:r w:rsidRPr="00D57472">
        <w:t>Open the function ‘Show cancelled bookings’ and the following window will appear:</w:t>
      </w:r>
    </w:p>
    <w:p w:rsidR="0036698C" w:rsidRDefault="0036698C" w:rsidP="0036698C">
      <w:pPr>
        <w:pStyle w:val="BodyTextII"/>
      </w:pPr>
    </w:p>
    <w:p w:rsidR="006A201B" w:rsidRDefault="00847658" w:rsidP="006A201B">
      <w:pPr>
        <w:rPr>
          <w:rFonts w:ascii="Century Gothic" w:hAnsi="Century Gothic"/>
          <w:szCs w:val="24"/>
        </w:rPr>
      </w:pPr>
      <w:r>
        <w:rPr>
          <w:noProof/>
          <w:szCs w:val="24"/>
          <w:lang w:val="en-ZA" w:eastAsia="en-ZA"/>
        </w:rPr>
        <w:drawing>
          <wp:inline distT="0" distB="0" distL="0" distR="0">
            <wp:extent cx="5753100" cy="2800350"/>
            <wp:effectExtent l="19050" t="0" r="0" b="0"/>
            <wp:docPr id="145" name="Picture 145" descr="cancelled boo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ancelled bookings"/>
                    <pic:cNvPicPr>
                      <a:picLocks noChangeAspect="1" noChangeArrowheads="1"/>
                    </pic:cNvPicPr>
                  </pic:nvPicPr>
                  <pic:blipFill>
                    <a:blip r:embed="rId148"/>
                    <a:srcRect/>
                    <a:stretch>
                      <a:fillRect/>
                    </a:stretch>
                  </pic:blipFill>
                  <pic:spPr bwMode="auto">
                    <a:xfrm>
                      <a:off x="0" y="0"/>
                      <a:ext cx="5753100" cy="2800350"/>
                    </a:xfrm>
                    <a:prstGeom prst="rect">
                      <a:avLst/>
                    </a:prstGeom>
                    <a:noFill/>
                    <a:ln w="9525">
                      <a:noFill/>
                      <a:miter lim="800000"/>
                      <a:headEnd/>
                      <a:tailEnd/>
                    </a:ln>
                  </pic:spPr>
                </pic:pic>
              </a:graphicData>
            </a:graphic>
          </wp:inline>
        </w:drawing>
      </w:r>
    </w:p>
    <w:p w:rsidR="006A201B" w:rsidRPr="00D57472" w:rsidRDefault="006A201B" w:rsidP="006A201B">
      <w:pPr>
        <w:rPr>
          <w:rFonts w:ascii="Century Gothic" w:hAnsi="Century Gothic"/>
          <w:szCs w:val="24"/>
        </w:rPr>
      </w:pPr>
    </w:p>
    <w:p w:rsidR="001D3F39" w:rsidRDefault="000E33FC" w:rsidP="004223AB">
      <w:pPr>
        <w:pStyle w:val="Indenttextno"/>
      </w:pPr>
      <w:r w:rsidRPr="00D57472">
        <w:t>By default, the current date is chosen, but you have the option to change the date, the course and the tee box for which you would like to view cancellations.</w:t>
      </w:r>
    </w:p>
    <w:p w:rsidR="00F4438C" w:rsidRDefault="00F4438C" w:rsidP="00F4438C">
      <w:pPr>
        <w:pStyle w:val="BodyTextII"/>
      </w:pPr>
    </w:p>
    <w:p w:rsidR="001D3F39" w:rsidRDefault="000E33FC" w:rsidP="00F4438C">
      <w:pPr>
        <w:pStyle w:val="NumberedList"/>
      </w:pPr>
      <w:r w:rsidRPr="00D57472">
        <w:t xml:space="preserve">In our example, </w:t>
      </w:r>
      <w:r w:rsidR="0018560B" w:rsidRPr="00D57472">
        <w:t xml:space="preserve">we’ll use the following date: </w:t>
      </w:r>
      <w:r w:rsidR="005C3E6D" w:rsidRPr="00D57472">
        <w:t>01.02.2011</w:t>
      </w:r>
      <w:r w:rsidR="006A201B" w:rsidRPr="00D57472">
        <w:t xml:space="preserve">. </w:t>
      </w:r>
      <w:r w:rsidR="0018560B" w:rsidRPr="00D57472">
        <w:t>You can either enter the date manually or choose from the calendar by clicking on the arrow. Once you have entered the date, a list of cancellations appears:</w:t>
      </w:r>
    </w:p>
    <w:p w:rsidR="006A201B" w:rsidRPr="00D57472" w:rsidRDefault="006A201B" w:rsidP="006A201B">
      <w:pPr>
        <w:rPr>
          <w:rFonts w:ascii="Century Gothic" w:hAnsi="Century Gothic"/>
          <w:szCs w:val="24"/>
          <w:lang w:val="en-ZA"/>
        </w:rPr>
      </w:pPr>
    </w:p>
    <w:p w:rsidR="006A201B" w:rsidRPr="00D57472" w:rsidRDefault="001D3F39" w:rsidP="006A201B">
      <w:pPr>
        <w:rPr>
          <w:rFonts w:ascii="Century Gothic" w:hAnsi="Century Gothic"/>
          <w:szCs w:val="24"/>
        </w:rPr>
      </w:pPr>
      <w:r>
        <w:rPr>
          <w:rFonts w:ascii="Century Gothic" w:hAnsi="Century Gothic"/>
          <w:noProof/>
          <w:szCs w:val="24"/>
          <w:lang w:val="en-ZA" w:eastAsia="en-ZA"/>
        </w:rPr>
        <w:lastRenderedPageBreak/>
        <w:drawing>
          <wp:inline distT="0" distB="0" distL="0" distR="0">
            <wp:extent cx="5715000" cy="276225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9"/>
                    <a:srcRect/>
                    <a:stretch>
                      <a:fillRect/>
                    </a:stretch>
                  </pic:blipFill>
                  <pic:spPr bwMode="auto">
                    <a:xfrm>
                      <a:off x="0" y="0"/>
                      <a:ext cx="5715000" cy="2762250"/>
                    </a:xfrm>
                    <a:prstGeom prst="rect">
                      <a:avLst/>
                    </a:prstGeom>
                    <a:noFill/>
                    <a:ln w="9525">
                      <a:noFill/>
                      <a:miter lim="800000"/>
                      <a:headEnd/>
                      <a:tailEnd/>
                    </a:ln>
                  </pic:spPr>
                </pic:pic>
              </a:graphicData>
            </a:graphic>
          </wp:inline>
        </w:drawing>
      </w:r>
    </w:p>
    <w:p w:rsidR="009A73DC" w:rsidRPr="00D57472" w:rsidRDefault="009A73DC" w:rsidP="006A201B">
      <w:pPr>
        <w:rPr>
          <w:rFonts w:ascii="Century Gothic" w:hAnsi="Century Gothic"/>
          <w:szCs w:val="24"/>
        </w:rPr>
      </w:pPr>
    </w:p>
    <w:p w:rsidR="001D3F39" w:rsidRDefault="0018560B" w:rsidP="00F4438C">
      <w:pPr>
        <w:pStyle w:val="NumberedList"/>
      </w:pPr>
      <w:r w:rsidRPr="00D57472">
        <w:t xml:space="preserve">Now choose one of the cancellations from the list and click on </w:t>
      </w:r>
      <w:r w:rsidR="006A201B" w:rsidRPr="00D57472">
        <w:t xml:space="preserve">„Details“. </w:t>
      </w:r>
      <w:r w:rsidRPr="00D57472">
        <w:t>A new window opens up with the entire logged history to this cancellation.</w:t>
      </w:r>
    </w:p>
    <w:p w:rsidR="0036698C" w:rsidRDefault="0036698C" w:rsidP="0036698C">
      <w:pPr>
        <w:pStyle w:val="BodyTextII"/>
      </w:pPr>
    </w:p>
    <w:p w:rsidR="006A201B" w:rsidRPr="00D57472" w:rsidRDefault="001D3F39" w:rsidP="00EC7C61">
      <w:r>
        <w:rPr>
          <w:noProof/>
          <w:lang w:val="en-ZA" w:eastAsia="en-ZA"/>
        </w:rPr>
        <w:drawing>
          <wp:inline distT="0" distB="0" distL="0" distR="0">
            <wp:extent cx="5753100" cy="2762250"/>
            <wp:effectExtent l="1905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0"/>
                    <a:srcRect/>
                    <a:stretch>
                      <a:fillRect/>
                    </a:stretch>
                  </pic:blipFill>
                  <pic:spPr bwMode="auto">
                    <a:xfrm>
                      <a:off x="0" y="0"/>
                      <a:ext cx="5753100" cy="2762250"/>
                    </a:xfrm>
                    <a:prstGeom prst="rect">
                      <a:avLst/>
                    </a:prstGeom>
                    <a:noFill/>
                    <a:ln w="9525">
                      <a:noFill/>
                      <a:miter lim="800000"/>
                      <a:headEnd/>
                      <a:tailEnd/>
                    </a:ln>
                  </pic:spPr>
                </pic:pic>
              </a:graphicData>
            </a:graphic>
          </wp:inline>
        </w:drawing>
      </w:r>
    </w:p>
    <w:p w:rsidR="009A73DC" w:rsidRPr="00D57472" w:rsidRDefault="009A73DC" w:rsidP="006A201B">
      <w:pPr>
        <w:rPr>
          <w:rFonts w:ascii="Century Gothic" w:hAnsi="Century Gothic"/>
          <w:szCs w:val="24"/>
        </w:rPr>
      </w:pPr>
    </w:p>
    <w:p w:rsidR="001D3F39" w:rsidRDefault="0018560B" w:rsidP="00F4438C">
      <w:pPr>
        <w:pStyle w:val="BodyTextII"/>
      </w:pPr>
      <w:r w:rsidRPr="00D57472">
        <w:t>This window shows the following details:</w:t>
      </w:r>
    </w:p>
    <w:p w:rsidR="006A201B" w:rsidRPr="00D57472" w:rsidRDefault="006A201B" w:rsidP="006A201B">
      <w:pPr>
        <w:rPr>
          <w:rFonts w:ascii="Century Gothic" w:hAnsi="Century Gothic"/>
          <w:szCs w:val="24"/>
          <w:lang w:val="en-ZA"/>
        </w:rPr>
      </w:pPr>
    </w:p>
    <w:p w:rsidR="001D3F39" w:rsidRDefault="0018560B" w:rsidP="00F4438C">
      <w:pPr>
        <w:pStyle w:val="BulletedList"/>
      </w:pPr>
      <w:r w:rsidRPr="00D57472">
        <w:t>Date and time of the entry</w:t>
      </w:r>
    </w:p>
    <w:p w:rsidR="001D3F39" w:rsidRDefault="006A201B" w:rsidP="00F4438C">
      <w:pPr>
        <w:pStyle w:val="BulletedList"/>
      </w:pPr>
      <w:r w:rsidRPr="00D57472">
        <w:t xml:space="preserve">Name </w:t>
      </w:r>
      <w:r w:rsidR="0018560B" w:rsidRPr="00D57472">
        <w:t>of the logged in user</w:t>
      </w:r>
    </w:p>
    <w:p w:rsidR="001D3F39" w:rsidRDefault="006A201B" w:rsidP="00F4438C">
      <w:pPr>
        <w:pStyle w:val="BulletedList"/>
      </w:pPr>
      <w:r w:rsidRPr="00D57472">
        <w:t xml:space="preserve">Name </w:t>
      </w:r>
      <w:r w:rsidR="0018560B" w:rsidRPr="00D57472">
        <w:t>of the workstation</w:t>
      </w:r>
      <w:r w:rsidRPr="00D57472">
        <w:t xml:space="preserve"> </w:t>
      </w:r>
      <w:r w:rsidR="0018560B" w:rsidRPr="00D57472">
        <w:t>at which the cancellation was done</w:t>
      </w:r>
    </w:p>
    <w:p w:rsidR="001D3F39" w:rsidRDefault="000677A6" w:rsidP="00F4438C">
      <w:pPr>
        <w:pStyle w:val="BulletedList"/>
        <w:rPr>
          <w:lang w:val="en-ZA"/>
        </w:rPr>
      </w:pPr>
      <w:r w:rsidRPr="00D57472">
        <w:t>Program</w:t>
      </w:r>
      <w:r w:rsidR="006A201B" w:rsidRPr="00D57472">
        <w:t>/Modul</w:t>
      </w:r>
      <w:r w:rsidR="0018560B" w:rsidRPr="00D57472">
        <w:t>e which was used to execute the cancellation</w:t>
      </w:r>
      <w:r w:rsidR="006A201B" w:rsidRPr="00D57472">
        <w:t xml:space="preserve"> </w:t>
      </w:r>
    </w:p>
    <w:p w:rsidR="001D3F39" w:rsidRDefault="0018560B" w:rsidP="00F4438C">
      <w:pPr>
        <w:pStyle w:val="BulletedList"/>
      </w:pPr>
      <w:r w:rsidRPr="00D57472">
        <w:t>Name of customer if t</w:t>
      </w:r>
      <w:r w:rsidR="00133EF7" w:rsidRPr="00D57472">
        <w:t>he booking was that customer</w:t>
      </w:r>
      <w:r w:rsidR="0092006E">
        <w:t>’s booking</w:t>
      </w:r>
    </w:p>
    <w:p w:rsidR="001D3F39" w:rsidRDefault="0092006E" w:rsidP="00F4438C">
      <w:pPr>
        <w:pStyle w:val="BulletedList"/>
      </w:pPr>
      <w:r>
        <w:t>Description of what was done</w:t>
      </w:r>
    </w:p>
    <w:p w:rsidR="006A201B" w:rsidRPr="00D57472" w:rsidRDefault="006A201B" w:rsidP="006A201B">
      <w:pPr>
        <w:rPr>
          <w:rFonts w:ascii="Century Gothic" w:hAnsi="Century Gothic"/>
          <w:szCs w:val="24"/>
        </w:rPr>
      </w:pPr>
    </w:p>
    <w:p w:rsidR="001D3F39" w:rsidRDefault="00133EF7" w:rsidP="00F4438C">
      <w:pPr>
        <w:pStyle w:val="NumberedList"/>
      </w:pPr>
      <w:r w:rsidRPr="00D57472">
        <w:t>Close the history by clicking on ‚Close‘.</w:t>
      </w:r>
    </w:p>
    <w:p w:rsidR="001D3F39" w:rsidRDefault="001D3F39">
      <w:pPr>
        <w:rPr>
          <w:szCs w:val="22"/>
          <w:lang w:val="en-ZA"/>
        </w:rPr>
      </w:pPr>
    </w:p>
    <w:p w:rsidR="001D3F39" w:rsidRDefault="00133EF7" w:rsidP="00F4438C">
      <w:pPr>
        <w:pStyle w:val="BodyTextII"/>
      </w:pPr>
      <w:r w:rsidRPr="00D57472">
        <w:t xml:space="preserve">In another example of the previous selection, the screen shows the following: </w:t>
      </w:r>
    </w:p>
    <w:p w:rsidR="009A73DC" w:rsidRDefault="009A73DC" w:rsidP="00E21200"/>
    <w:p w:rsidR="003A0692" w:rsidRPr="00D57472" w:rsidRDefault="00847658" w:rsidP="006A201B">
      <w:pPr>
        <w:rPr>
          <w:rFonts w:ascii="Century Gothic" w:hAnsi="Century Gothic"/>
          <w:szCs w:val="24"/>
        </w:rPr>
      </w:pPr>
      <w:r>
        <w:rPr>
          <w:noProof/>
          <w:szCs w:val="24"/>
          <w:lang w:val="en-ZA" w:eastAsia="en-ZA"/>
        </w:rPr>
        <w:drawing>
          <wp:inline distT="0" distB="0" distL="0" distR="0">
            <wp:extent cx="5740247" cy="2640169"/>
            <wp:effectExtent l="1905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1"/>
                    <a:srcRect/>
                    <a:stretch>
                      <a:fillRect/>
                    </a:stretch>
                  </pic:blipFill>
                  <pic:spPr bwMode="auto">
                    <a:xfrm>
                      <a:off x="0" y="0"/>
                      <a:ext cx="5740247" cy="2640169"/>
                    </a:xfrm>
                    <a:prstGeom prst="rect">
                      <a:avLst/>
                    </a:prstGeom>
                    <a:noFill/>
                    <a:ln w="9525">
                      <a:noFill/>
                      <a:miter lim="800000"/>
                      <a:headEnd/>
                      <a:tailEnd/>
                    </a:ln>
                  </pic:spPr>
                </pic:pic>
              </a:graphicData>
            </a:graphic>
          </wp:inline>
        </w:drawing>
      </w:r>
    </w:p>
    <w:p w:rsidR="009A73DC" w:rsidRPr="00D57472" w:rsidRDefault="009A73DC" w:rsidP="006A201B">
      <w:pPr>
        <w:rPr>
          <w:rFonts w:ascii="Century Gothic" w:hAnsi="Century Gothic"/>
          <w:szCs w:val="24"/>
        </w:rPr>
      </w:pPr>
    </w:p>
    <w:p w:rsidR="001D3F39" w:rsidRDefault="00133EF7" w:rsidP="00F4438C">
      <w:pPr>
        <w:pStyle w:val="BodyTextII"/>
      </w:pPr>
      <w:r w:rsidRPr="00D57472">
        <w:t>Here you can see that a booking exists for customer</w:t>
      </w:r>
      <w:r w:rsidR="004659B6" w:rsidRPr="00D57472">
        <w:t>s</w:t>
      </w:r>
      <w:r w:rsidRPr="00D57472">
        <w:t xml:space="preserve"> </w:t>
      </w:r>
      <w:r w:rsidR="00431650" w:rsidRPr="00D57472">
        <w:t>Barry Anson and Kathy umberg</w:t>
      </w:r>
      <w:r w:rsidR="003A0692" w:rsidRPr="00D57472">
        <w:t xml:space="preserve"> </w:t>
      </w:r>
      <w:r w:rsidRPr="00D57472">
        <w:t xml:space="preserve">and a cancellation was done for </w:t>
      </w:r>
      <w:r w:rsidR="004659B6" w:rsidRPr="00D57472">
        <w:t>Sylvie Altmann</w:t>
      </w:r>
      <w:r w:rsidR="003A0692" w:rsidRPr="00D57472">
        <w:t xml:space="preserve">, </w:t>
      </w:r>
      <w:r w:rsidR="00E21200">
        <w:t>this means</w:t>
      </w:r>
      <w:r w:rsidR="003A0692" w:rsidRPr="00D57472">
        <w:t xml:space="preserve"> </w:t>
      </w:r>
      <w:r w:rsidRPr="00D57472">
        <w:t xml:space="preserve">the booking was voided in a pairing of two golfers, </w:t>
      </w:r>
      <w:r w:rsidR="00E21200">
        <w:t xml:space="preserve">while </w:t>
      </w:r>
      <w:r w:rsidRPr="00D57472">
        <w:t xml:space="preserve">the booking for </w:t>
      </w:r>
      <w:r w:rsidR="0092006E" w:rsidRPr="0092006E">
        <w:t>Alette and Vic Allen</w:t>
      </w:r>
      <w:r w:rsidR="003A0692" w:rsidRPr="00D57472">
        <w:t xml:space="preserve"> </w:t>
      </w:r>
      <w:r w:rsidRPr="00D57472">
        <w:t>remains</w:t>
      </w:r>
      <w:r w:rsidR="003A0692" w:rsidRPr="00D57472">
        <w:t>.</w:t>
      </w:r>
    </w:p>
    <w:p w:rsidR="001D3F39" w:rsidRDefault="001D3F39">
      <w:pPr>
        <w:rPr>
          <w:rFonts w:ascii="Century Gothic" w:hAnsi="Century Gothic"/>
          <w:szCs w:val="22"/>
        </w:rPr>
      </w:pPr>
    </w:p>
    <w:p w:rsidR="001D3F39" w:rsidRDefault="00133EF7" w:rsidP="00F4438C">
      <w:pPr>
        <w:pStyle w:val="BodyTextII"/>
      </w:pPr>
      <w:r w:rsidRPr="00D57472">
        <w:t>In a third example from the previous selection:</w:t>
      </w:r>
    </w:p>
    <w:p w:rsidR="003A0692" w:rsidRDefault="003A0692" w:rsidP="00D96717">
      <w:pPr>
        <w:rPr>
          <w:szCs w:val="24"/>
          <w:lang w:val="en-ZA"/>
        </w:rPr>
      </w:pPr>
    </w:p>
    <w:p w:rsidR="006A201B" w:rsidRPr="00D57472" w:rsidRDefault="001D3F39" w:rsidP="00D96717">
      <w:pPr>
        <w:rPr>
          <w:szCs w:val="24"/>
        </w:rPr>
      </w:pPr>
      <w:r>
        <w:rPr>
          <w:noProof/>
          <w:szCs w:val="24"/>
          <w:lang w:val="en-ZA" w:eastAsia="en-ZA"/>
        </w:rPr>
        <w:drawing>
          <wp:inline distT="0" distB="0" distL="0" distR="0">
            <wp:extent cx="5734050" cy="2382592"/>
            <wp:effectExtent l="1905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2"/>
                    <a:srcRect/>
                    <a:stretch>
                      <a:fillRect/>
                    </a:stretch>
                  </pic:blipFill>
                  <pic:spPr bwMode="auto">
                    <a:xfrm>
                      <a:off x="0" y="0"/>
                      <a:ext cx="5734050" cy="2382592"/>
                    </a:xfrm>
                    <a:prstGeom prst="rect">
                      <a:avLst/>
                    </a:prstGeom>
                    <a:noFill/>
                    <a:ln w="9525">
                      <a:noFill/>
                      <a:miter lim="800000"/>
                      <a:headEnd/>
                      <a:tailEnd/>
                    </a:ln>
                  </pic:spPr>
                </pic:pic>
              </a:graphicData>
            </a:graphic>
          </wp:inline>
        </w:drawing>
      </w:r>
    </w:p>
    <w:p w:rsidR="009A73DC" w:rsidRPr="00D57472" w:rsidRDefault="009A73DC" w:rsidP="00D96717">
      <w:pPr>
        <w:rPr>
          <w:szCs w:val="24"/>
        </w:rPr>
      </w:pPr>
    </w:p>
    <w:p w:rsidR="001D3F39" w:rsidRDefault="00133EF7" w:rsidP="00F4438C">
      <w:pPr>
        <w:pStyle w:val="BodyTextII"/>
      </w:pPr>
      <w:r w:rsidRPr="00D57472">
        <w:t>The screen shows that a blocked tee time was cancelled to be able to add a guest to customers</w:t>
      </w:r>
      <w:r w:rsidR="00B02A28" w:rsidRPr="00D57472">
        <w:t>’</w:t>
      </w:r>
      <w:r w:rsidRPr="00D57472">
        <w:t>tee time. You can see the date and time of the cancellation of the blocked tee time as well as the addition of new guest</w:t>
      </w:r>
      <w:r w:rsidR="003A0692" w:rsidRPr="00D57472">
        <w:t>.</w:t>
      </w:r>
    </w:p>
    <w:p w:rsidR="001D3F39" w:rsidRDefault="00133EF7" w:rsidP="00F4438C">
      <w:pPr>
        <w:pStyle w:val="L1Heading"/>
      </w:pPr>
      <w:bookmarkStart w:id="480" w:name="_Toc151896434"/>
      <w:bookmarkStart w:id="481" w:name="_Toc269206971"/>
      <w:bookmarkStart w:id="482" w:name="_Toc290302495"/>
      <w:bookmarkStart w:id="483" w:name="_Toc290365496"/>
      <w:bookmarkStart w:id="484" w:name="_Toc292180721"/>
      <w:bookmarkStart w:id="485" w:name="_Toc293644811"/>
      <w:bookmarkStart w:id="486" w:name="_Toc294097813"/>
      <w:bookmarkStart w:id="487" w:name="_Toc294254726"/>
      <w:r w:rsidRPr="005858CE">
        <w:lastRenderedPageBreak/>
        <w:t>Printing</w:t>
      </w:r>
      <w:r w:rsidR="00390F78" w:rsidRPr="005858CE">
        <w:t xml:space="preserve"> (</w:t>
      </w:r>
      <w:r w:rsidR="00AE1322" w:rsidRPr="005858CE">
        <w:t>Lists: Tee sheet</w:t>
      </w:r>
      <w:r w:rsidR="00390F78" w:rsidRPr="005858CE">
        <w:t xml:space="preserve">, </w:t>
      </w:r>
      <w:r w:rsidR="00AE1322" w:rsidRPr="005858CE">
        <w:t xml:space="preserve">Rental items </w:t>
      </w:r>
      <w:r w:rsidR="00450339">
        <w:t>a</w:t>
      </w:r>
      <w:r w:rsidR="00AE1322" w:rsidRPr="005858CE">
        <w:t>nd Stat</w:t>
      </w:r>
      <w:r w:rsidR="00390F78" w:rsidRPr="005858CE">
        <w:t>s)</w:t>
      </w:r>
      <w:bookmarkEnd w:id="480"/>
      <w:bookmarkEnd w:id="481"/>
      <w:bookmarkEnd w:id="482"/>
      <w:bookmarkEnd w:id="483"/>
      <w:bookmarkEnd w:id="484"/>
      <w:bookmarkEnd w:id="485"/>
      <w:bookmarkEnd w:id="486"/>
      <w:bookmarkEnd w:id="487"/>
    </w:p>
    <w:p w:rsidR="001D3F39" w:rsidRDefault="0092006E" w:rsidP="00F4438C">
      <w:pPr>
        <w:pStyle w:val="L2Heading"/>
      </w:pPr>
      <w:bookmarkStart w:id="488" w:name="_Toc290365497"/>
      <w:bookmarkStart w:id="489" w:name="_Toc269206972"/>
      <w:bookmarkStart w:id="490" w:name="_Toc290302496"/>
      <w:bookmarkStart w:id="491" w:name="_Toc290365498"/>
      <w:bookmarkStart w:id="492" w:name="_Toc292180723"/>
      <w:bookmarkStart w:id="493" w:name="_Toc293644812"/>
      <w:bookmarkStart w:id="494" w:name="_Toc294097814"/>
      <w:bookmarkStart w:id="495" w:name="_Toc294254727"/>
      <w:bookmarkEnd w:id="488"/>
      <w:r w:rsidRPr="0092006E">
        <w:t>Tee sheet</w:t>
      </w:r>
      <w:bookmarkEnd w:id="489"/>
      <w:bookmarkEnd w:id="490"/>
      <w:bookmarkEnd w:id="491"/>
      <w:bookmarkEnd w:id="492"/>
      <w:bookmarkEnd w:id="493"/>
      <w:bookmarkEnd w:id="494"/>
      <w:bookmarkEnd w:id="495"/>
    </w:p>
    <w:p w:rsidR="001D3F39" w:rsidRDefault="00AE1322" w:rsidP="00F4438C">
      <w:pPr>
        <w:pStyle w:val="BodyTextII"/>
      </w:pPr>
      <w:r w:rsidRPr="00D57472">
        <w:t xml:space="preserve">By clicking on </w:t>
      </w:r>
      <w:r w:rsidR="00F41B72" w:rsidRPr="00D57472">
        <w:t>‘</w:t>
      </w:r>
      <w:r w:rsidRPr="00D57472">
        <w:t>Tee sheet</w:t>
      </w:r>
      <w:r w:rsidR="00F41B72" w:rsidRPr="00D57472">
        <w:t>’</w:t>
      </w:r>
      <w:r w:rsidRPr="00D57472">
        <w:t xml:space="preserve"> in the </w:t>
      </w:r>
      <w:r w:rsidR="00F41B72" w:rsidRPr="00D57472">
        <w:t>‘</w:t>
      </w:r>
      <w:r w:rsidRPr="00D57472">
        <w:t>Printing</w:t>
      </w:r>
      <w:r w:rsidR="00F41B72" w:rsidRPr="00D57472">
        <w:t xml:space="preserve">’ menu, you can print </w:t>
      </w:r>
      <w:r w:rsidRPr="00D57472">
        <w:t>the tee sheet for the day.</w:t>
      </w:r>
    </w:p>
    <w:p w:rsidR="001D3F39" w:rsidRDefault="001D3F39">
      <w:pPr>
        <w:rPr>
          <w:rFonts w:ascii="Century Gothic" w:hAnsi="Century Gothic"/>
          <w:szCs w:val="22"/>
        </w:rPr>
      </w:pPr>
    </w:p>
    <w:p w:rsidR="001D3F39" w:rsidRDefault="00F41B72" w:rsidP="00606DB6">
      <w:pPr>
        <w:pStyle w:val="NumberedList"/>
        <w:numPr>
          <w:ilvl w:val="0"/>
          <w:numId w:val="32"/>
        </w:numPr>
      </w:pPr>
      <w:r w:rsidRPr="005A3933">
        <w:t>Choose the day for which you would like the tee sheet printed.</w:t>
      </w:r>
    </w:p>
    <w:p w:rsidR="001D3F39" w:rsidRDefault="00F41B72" w:rsidP="00F4438C">
      <w:pPr>
        <w:pStyle w:val="NumberedList"/>
      </w:pPr>
      <w:r w:rsidRPr="005A3933">
        <w:t>Then click on ‘Tee sheet’ in the section ‘printing’. The following window ‘Reports’ pops up:</w:t>
      </w:r>
    </w:p>
    <w:p w:rsidR="00E21200" w:rsidRDefault="00E21200" w:rsidP="00E21200"/>
    <w:p w:rsidR="00A61E40" w:rsidRDefault="001D3F39" w:rsidP="00951844">
      <w:pPr>
        <w:rPr>
          <w:rFonts w:ascii="Century Gothic" w:hAnsi="Century Gothic"/>
          <w:szCs w:val="24"/>
        </w:rPr>
      </w:pPr>
      <w:r>
        <w:rPr>
          <w:rFonts w:ascii="Century Gothic" w:hAnsi="Century Gothic"/>
          <w:noProof/>
          <w:szCs w:val="24"/>
          <w:lang w:val="en-ZA" w:eastAsia="en-ZA"/>
        </w:rPr>
        <w:drawing>
          <wp:inline distT="0" distB="0" distL="0" distR="0">
            <wp:extent cx="3238500" cy="3581400"/>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3"/>
                    <a:srcRect/>
                    <a:stretch>
                      <a:fillRect/>
                    </a:stretch>
                  </pic:blipFill>
                  <pic:spPr bwMode="auto">
                    <a:xfrm>
                      <a:off x="0" y="0"/>
                      <a:ext cx="3238500" cy="3581400"/>
                    </a:xfrm>
                    <a:prstGeom prst="rect">
                      <a:avLst/>
                    </a:prstGeom>
                    <a:noFill/>
                    <a:ln w="9525">
                      <a:noFill/>
                      <a:miter lim="800000"/>
                      <a:headEnd/>
                      <a:tailEnd/>
                    </a:ln>
                  </pic:spPr>
                </pic:pic>
              </a:graphicData>
            </a:graphic>
          </wp:inline>
        </w:drawing>
      </w:r>
    </w:p>
    <w:p w:rsidR="00A61E40" w:rsidRPr="00D57472" w:rsidRDefault="00A61E40" w:rsidP="00951844">
      <w:pPr>
        <w:rPr>
          <w:rFonts w:ascii="Century Gothic" w:hAnsi="Century Gothic"/>
          <w:szCs w:val="24"/>
        </w:rPr>
      </w:pPr>
    </w:p>
    <w:p w:rsidR="001D3F39" w:rsidRDefault="00F41B72" w:rsidP="00F4438C">
      <w:pPr>
        <w:pStyle w:val="NumberedList"/>
      </w:pPr>
      <w:r w:rsidRPr="00D57472">
        <w:t>Choose the entry</w:t>
      </w:r>
      <w:r w:rsidR="0035734D" w:rsidRPr="00D57472">
        <w:t xml:space="preserve"> ‘BoStartTimes.lst’ </w:t>
      </w:r>
      <w:r w:rsidRPr="00D57472">
        <w:t>from the list</w:t>
      </w:r>
      <w:r w:rsidR="00A61E40" w:rsidRPr="00D57472">
        <w:t xml:space="preserve">. </w:t>
      </w:r>
      <w:r w:rsidRPr="00D57472">
        <w:t>Should you only have one list to choose from, this list is highlig</w:t>
      </w:r>
      <w:r w:rsidR="0035734D" w:rsidRPr="00D57472">
        <w:t>hted</w:t>
      </w:r>
      <w:r w:rsidRPr="00D57472">
        <w:t>. Now, click on ‘Preview’ to view the tee sheet.</w:t>
      </w:r>
    </w:p>
    <w:p w:rsidR="0074287C" w:rsidRPr="00D57472" w:rsidRDefault="0074287C" w:rsidP="00506C72">
      <w:pPr>
        <w:rPr>
          <w:rFonts w:ascii="Century Gothic" w:hAnsi="Century Gothic"/>
          <w:szCs w:val="24"/>
        </w:rPr>
      </w:pPr>
    </w:p>
    <w:p w:rsidR="00506C72" w:rsidRPr="00D57472" w:rsidRDefault="00847658" w:rsidP="00506C72">
      <w:pPr>
        <w:rPr>
          <w:rFonts w:ascii="Century Gothic" w:hAnsi="Century Gothic"/>
          <w:szCs w:val="24"/>
        </w:rPr>
      </w:pPr>
      <w:r>
        <w:rPr>
          <w:noProof/>
          <w:szCs w:val="24"/>
          <w:lang w:val="en-ZA" w:eastAsia="en-ZA"/>
        </w:rPr>
        <w:drawing>
          <wp:inline distT="0" distB="0" distL="0" distR="0">
            <wp:extent cx="3238500" cy="1466850"/>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4"/>
                    <a:srcRect/>
                    <a:stretch>
                      <a:fillRect/>
                    </a:stretch>
                  </pic:blipFill>
                  <pic:spPr bwMode="auto">
                    <a:xfrm>
                      <a:off x="0" y="0"/>
                      <a:ext cx="3238500" cy="1466850"/>
                    </a:xfrm>
                    <a:prstGeom prst="rect">
                      <a:avLst/>
                    </a:prstGeom>
                    <a:noFill/>
                    <a:ln w="9525">
                      <a:noFill/>
                      <a:miter lim="800000"/>
                      <a:headEnd/>
                      <a:tailEnd/>
                    </a:ln>
                  </pic:spPr>
                </pic:pic>
              </a:graphicData>
            </a:graphic>
          </wp:inline>
        </w:drawing>
      </w:r>
    </w:p>
    <w:p w:rsidR="00506C72" w:rsidRPr="00D57472" w:rsidRDefault="00506C72" w:rsidP="00506C72">
      <w:pPr>
        <w:rPr>
          <w:rFonts w:ascii="Century Gothic" w:hAnsi="Century Gothic"/>
          <w:szCs w:val="24"/>
        </w:rPr>
      </w:pPr>
    </w:p>
    <w:p w:rsidR="001D3F39" w:rsidRDefault="00F41B72" w:rsidP="00F4438C">
      <w:pPr>
        <w:pStyle w:val="NumberedList"/>
      </w:pPr>
      <w:r w:rsidRPr="00D57472">
        <w:lastRenderedPageBreak/>
        <w:t xml:space="preserve">Please wait until the data has been processed and the screen ‘print’ is complete. If you click on </w:t>
      </w:r>
      <w:r w:rsidR="0035734D" w:rsidRPr="00D57472">
        <w:t>‘</w:t>
      </w:r>
      <w:r w:rsidRPr="00D57472">
        <w:t>Cancel</w:t>
      </w:r>
      <w:r w:rsidR="0035734D" w:rsidRPr="00D57472">
        <w:t>’</w:t>
      </w:r>
      <w:r w:rsidRPr="00D57472">
        <w:t xml:space="preserve"> the process will be interrupted and no screen shot of the tee sheet </w:t>
      </w:r>
      <w:r w:rsidR="0001464A" w:rsidRPr="00D57472">
        <w:t xml:space="preserve">will be </w:t>
      </w:r>
      <w:r w:rsidRPr="00D57472">
        <w:t>shown.</w:t>
      </w:r>
    </w:p>
    <w:p w:rsidR="001D3F39" w:rsidRDefault="001D3F39">
      <w:pPr>
        <w:rPr>
          <w:szCs w:val="22"/>
        </w:rPr>
      </w:pPr>
    </w:p>
    <w:p w:rsidR="001D3F39" w:rsidRDefault="0001464A" w:rsidP="00F4438C">
      <w:pPr>
        <w:pStyle w:val="NumberedList"/>
      </w:pPr>
      <w:r w:rsidRPr="00D57472">
        <w:t>Should you not want a preview, you can skip this step and choose ‘Print’ immediately. The print job will be sent to the default printer.</w:t>
      </w:r>
    </w:p>
    <w:p w:rsidR="001D3F39" w:rsidRDefault="001D3F39">
      <w:pPr>
        <w:rPr>
          <w:rFonts w:ascii="Century Gothic" w:hAnsi="Century Gothic"/>
          <w:szCs w:val="22"/>
          <w:lang w:val="en-ZA"/>
        </w:rPr>
      </w:pPr>
    </w:p>
    <w:p w:rsidR="001D3F39" w:rsidRDefault="0001464A" w:rsidP="00F4438C">
      <w:pPr>
        <w:pStyle w:val="BodyTextII"/>
      </w:pPr>
      <w:r w:rsidRPr="00D57472">
        <w:t>Depending on the number of bookings, this list could entail several pages. Should you only need the list for informative purposes, we suggest you use the preview function.</w:t>
      </w:r>
    </w:p>
    <w:p w:rsidR="00506C72" w:rsidRPr="00D57472" w:rsidRDefault="00506C72" w:rsidP="00F4438C">
      <w:pPr>
        <w:pStyle w:val="BodyTextII"/>
        <w:rPr>
          <w:lang w:val="en-ZA"/>
        </w:rPr>
      </w:pPr>
    </w:p>
    <w:p w:rsidR="009E4BAC" w:rsidRPr="00D57472" w:rsidRDefault="001D3F39" w:rsidP="00951844">
      <w:pPr>
        <w:rPr>
          <w:rFonts w:ascii="Century Gothic" w:hAnsi="Century Gothic"/>
          <w:szCs w:val="24"/>
        </w:rPr>
      </w:pPr>
      <w:r>
        <w:rPr>
          <w:rFonts w:ascii="Century Gothic" w:hAnsi="Century Gothic"/>
          <w:noProof/>
          <w:szCs w:val="24"/>
          <w:lang w:val="en-ZA" w:eastAsia="en-ZA"/>
        </w:rPr>
        <w:lastRenderedPageBreak/>
        <w:drawing>
          <wp:inline distT="0" distB="0" distL="0" distR="0">
            <wp:extent cx="5695950" cy="8039100"/>
            <wp:effectExtent l="1905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5"/>
                    <a:srcRect/>
                    <a:stretch>
                      <a:fillRect/>
                    </a:stretch>
                  </pic:blipFill>
                  <pic:spPr bwMode="auto">
                    <a:xfrm>
                      <a:off x="0" y="0"/>
                      <a:ext cx="5695950" cy="8039100"/>
                    </a:xfrm>
                    <a:prstGeom prst="rect">
                      <a:avLst/>
                    </a:prstGeom>
                    <a:noFill/>
                    <a:ln w="9525">
                      <a:noFill/>
                      <a:miter lim="800000"/>
                      <a:headEnd/>
                      <a:tailEnd/>
                    </a:ln>
                  </pic:spPr>
                </pic:pic>
              </a:graphicData>
            </a:graphic>
          </wp:inline>
        </w:drawing>
      </w:r>
    </w:p>
    <w:p w:rsidR="00506C72" w:rsidRPr="00D57472" w:rsidRDefault="00506C72" w:rsidP="00951844">
      <w:pPr>
        <w:rPr>
          <w:rFonts w:ascii="Century Gothic" w:hAnsi="Century Gothic"/>
          <w:szCs w:val="24"/>
        </w:rPr>
      </w:pPr>
    </w:p>
    <w:p w:rsidR="00506C72" w:rsidRPr="00D57472" w:rsidRDefault="00281E49" w:rsidP="00F4438C">
      <w:pPr>
        <w:pStyle w:val="Captionforscreenshot"/>
      </w:pPr>
      <w:r w:rsidRPr="00D57472">
        <w:t xml:space="preserve">Printout of an example of a </w:t>
      </w:r>
      <w:r w:rsidR="0035734D" w:rsidRPr="00D57472">
        <w:t>‘</w:t>
      </w:r>
      <w:r w:rsidRPr="00D57472">
        <w:t>Tee sheet</w:t>
      </w:r>
      <w:r w:rsidR="0035734D" w:rsidRPr="00D57472">
        <w:t>’</w:t>
      </w:r>
      <w:r w:rsidR="00506C72" w:rsidRPr="00D57472">
        <w:t xml:space="preserve"> </w:t>
      </w:r>
      <w:r w:rsidRPr="00D57472">
        <w:t xml:space="preserve">from </w:t>
      </w:r>
      <w:r w:rsidR="00506C72" w:rsidRPr="00D57472">
        <w:t xml:space="preserve">Albatros </w:t>
      </w:r>
      <w:r w:rsidRPr="00D57472">
        <w:t xml:space="preserve">Bookings </w:t>
      </w:r>
    </w:p>
    <w:p w:rsidR="001D3F39" w:rsidRDefault="005858CE" w:rsidP="00F4438C">
      <w:pPr>
        <w:pStyle w:val="L2Heading"/>
      </w:pPr>
      <w:bookmarkStart w:id="496" w:name="_Toc151896436"/>
      <w:bookmarkStart w:id="497" w:name="_Toc269206973"/>
      <w:r>
        <w:br w:type="page"/>
      </w:r>
      <w:bookmarkStart w:id="498" w:name="_Toc290302497"/>
      <w:bookmarkStart w:id="499" w:name="_Toc290365499"/>
      <w:bookmarkStart w:id="500" w:name="_Toc292180724"/>
      <w:bookmarkStart w:id="501" w:name="_Toc293644813"/>
      <w:bookmarkStart w:id="502" w:name="_Toc294097815"/>
      <w:bookmarkStart w:id="503" w:name="_Toc294254728"/>
      <w:r w:rsidR="009E4BAC" w:rsidRPr="00D57472">
        <w:lastRenderedPageBreak/>
        <w:t>List</w:t>
      </w:r>
      <w:r w:rsidR="0035734D" w:rsidRPr="00D57472">
        <w:t xml:space="preserve"> of </w:t>
      </w:r>
      <w:r w:rsidR="0035734D" w:rsidRPr="00EC74CB">
        <w:t>rental</w:t>
      </w:r>
      <w:r w:rsidR="0035734D" w:rsidRPr="00D57472">
        <w:t xml:space="preserve"> items</w:t>
      </w:r>
      <w:bookmarkEnd w:id="496"/>
      <w:bookmarkEnd w:id="497"/>
      <w:bookmarkEnd w:id="498"/>
      <w:bookmarkEnd w:id="499"/>
      <w:bookmarkEnd w:id="500"/>
      <w:bookmarkEnd w:id="501"/>
      <w:bookmarkEnd w:id="502"/>
      <w:bookmarkEnd w:id="503"/>
    </w:p>
    <w:p w:rsidR="001D3F39" w:rsidRDefault="0092006E" w:rsidP="00F4438C">
      <w:pPr>
        <w:pStyle w:val="BodyTextII"/>
      </w:pPr>
      <w:r>
        <w:t>By clicking on ‘List of rental items’ in the ‘Printing’ menu, you can print the reserved rental items for the day.</w:t>
      </w:r>
    </w:p>
    <w:p w:rsidR="0035734D" w:rsidRPr="00D57472" w:rsidRDefault="0035734D" w:rsidP="0035734D">
      <w:pPr>
        <w:rPr>
          <w:rFonts w:ascii="Century Gothic" w:hAnsi="Century Gothic"/>
          <w:szCs w:val="24"/>
        </w:rPr>
      </w:pPr>
    </w:p>
    <w:p w:rsidR="001D3F39" w:rsidRDefault="0035734D" w:rsidP="00606DB6">
      <w:pPr>
        <w:pStyle w:val="NumberedList"/>
        <w:numPr>
          <w:ilvl w:val="0"/>
          <w:numId w:val="33"/>
        </w:numPr>
      </w:pPr>
      <w:r w:rsidRPr="000E7728">
        <w:t>Choose the day for which you would like the list printed.</w:t>
      </w:r>
    </w:p>
    <w:p w:rsidR="001D3F39" w:rsidRDefault="0035734D" w:rsidP="00F4438C">
      <w:pPr>
        <w:pStyle w:val="NumberedList"/>
      </w:pPr>
      <w:r w:rsidRPr="000E7728">
        <w:t>Then click on ‘List of rental items’ in the section ‘printing’. The following window</w:t>
      </w:r>
      <w:r w:rsidR="000E7728" w:rsidRPr="000E7728">
        <w:t xml:space="preserve"> </w:t>
      </w:r>
      <w:r w:rsidRPr="000E7728">
        <w:t>‘Reports’ pops up:</w:t>
      </w:r>
    </w:p>
    <w:p w:rsidR="00E21200" w:rsidRDefault="00E21200" w:rsidP="00E21200"/>
    <w:p w:rsidR="00506C72" w:rsidRDefault="00847658" w:rsidP="00506C72">
      <w:pPr>
        <w:rPr>
          <w:rFonts w:ascii="Century Gothic" w:hAnsi="Century Gothic"/>
          <w:szCs w:val="24"/>
        </w:rPr>
      </w:pPr>
      <w:r>
        <w:rPr>
          <w:rFonts w:ascii="Century Gothic" w:hAnsi="Century Gothic"/>
          <w:noProof/>
          <w:szCs w:val="24"/>
          <w:lang w:val="en-ZA" w:eastAsia="en-ZA"/>
        </w:rPr>
        <w:drawing>
          <wp:inline distT="0" distB="0" distL="0" distR="0">
            <wp:extent cx="3257550" cy="3600450"/>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6"/>
                    <a:srcRect/>
                    <a:stretch>
                      <a:fillRect/>
                    </a:stretch>
                  </pic:blipFill>
                  <pic:spPr bwMode="auto">
                    <a:xfrm>
                      <a:off x="0" y="0"/>
                      <a:ext cx="3257550" cy="3600450"/>
                    </a:xfrm>
                    <a:prstGeom prst="rect">
                      <a:avLst/>
                    </a:prstGeom>
                    <a:noFill/>
                    <a:ln w="9525">
                      <a:noFill/>
                      <a:miter lim="800000"/>
                      <a:headEnd/>
                      <a:tailEnd/>
                    </a:ln>
                  </pic:spPr>
                </pic:pic>
              </a:graphicData>
            </a:graphic>
          </wp:inline>
        </w:drawing>
      </w:r>
    </w:p>
    <w:p w:rsidR="00506C72" w:rsidRPr="00D57472" w:rsidRDefault="00506C72" w:rsidP="00506C72">
      <w:pPr>
        <w:rPr>
          <w:rFonts w:ascii="Century Gothic" w:hAnsi="Century Gothic"/>
          <w:szCs w:val="24"/>
        </w:rPr>
      </w:pPr>
    </w:p>
    <w:p w:rsidR="001D3F39" w:rsidRDefault="0035734D" w:rsidP="00F4438C">
      <w:pPr>
        <w:pStyle w:val="NumberedList"/>
      </w:pPr>
      <w:r w:rsidRPr="00D57472">
        <w:t>Choose the entry ‘ArticleRentalList.lst’ from the list. Should you only have one list to choose from, this list is highlighted. Now, click on ‘Preview’ to view the list of rental items.</w:t>
      </w:r>
    </w:p>
    <w:p w:rsidR="00506C72" w:rsidRPr="00D57472" w:rsidRDefault="00506C72" w:rsidP="00CA3331">
      <w:pPr>
        <w:rPr>
          <w:szCs w:val="24"/>
        </w:rPr>
      </w:pPr>
    </w:p>
    <w:p w:rsidR="00506C72" w:rsidRPr="00D57472" w:rsidRDefault="00847658" w:rsidP="00CA3331">
      <w:pPr>
        <w:rPr>
          <w:szCs w:val="24"/>
        </w:rPr>
      </w:pPr>
      <w:r>
        <w:rPr>
          <w:noProof/>
          <w:szCs w:val="24"/>
          <w:lang w:val="en-ZA" w:eastAsia="en-ZA"/>
        </w:rPr>
        <w:drawing>
          <wp:inline distT="0" distB="0" distL="0" distR="0">
            <wp:extent cx="3238500" cy="1466850"/>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7"/>
                    <a:srcRect/>
                    <a:stretch>
                      <a:fillRect/>
                    </a:stretch>
                  </pic:blipFill>
                  <pic:spPr bwMode="auto">
                    <a:xfrm>
                      <a:off x="0" y="0"/>
                      <a:ext cx="3238500" cy="1466850"/>
                    </a:xfrm>
                    <a:prstGeom prst="rect">
                      <a:avLst/>
                    </a:prstGeom>
                    <a:noFill/>
                    <a:ln w="9525">
                      <a:noFill/>
                      <a:miter lim="800000"/>
                      <a:headEnd/>
                      <a:tailEnd/>
                    </a:ln>
                  </pic:spPr>
                </pic:pic>
              </a:graphicData>
            </a:graphic>
          </wp:inline>
        </w:drawing>
      </w:r>
    </w:p>
    <w:p w:rsidR="00506C72" w:rsidRPr="00D57472" w:rsidRDefault="00506C72" w:rsidP="00CA3331">
      <w:pPr>
        <w:rPr>
          <w:szCs w:val="24"/>
        </w:rPr>
      </w:pPr>
    </w:p>
    <w:p w:rsidR="00E21200" w:rsidRDefault="0035734D" w:rsidP="00E21200">
      <w:pPr>
        <w:pStyle w:val="NumberedList"/>
      </w:pPr>
      <w:r w:rsidRPr="00D57472">
        <w:t>Please wait until the data has been processed and the screen ‘print’ is complete. If you click on ‘Cancel’ the process will be interrupted and no screen shot of the tee sheet will be shown.</w:t>
      </w:r>
    </w:p>
    <w:p w:rsidR="0035734D" w:rsidRPr="00D57472" w:rsidRDefault="0035734D" w:rsidP="0035734D">
      <w:pPr>
        <w:rPr>
          <w:rFonts w:ascii="Century Gothic" w:hAnsi="Century Gothic"/>
          <w:szCs w:val="24"/>
        </w:rPr>
      </w:pPr>
    </w:p>
    <w:p w:rsidR="001D3F39" w:rsidRDefault="0035734D" w:rsidP="00F4438C">
      <w:pPr>
        <w:pStyle w:val="NumberedList"/>
      </w:pPr>
      <w:r w:rsidRPr="00D57472">
        <w:t>Should you not want a preview, you can skip this step and choose ‘Print’ immediately. The print job will be sent to the default printer.</w:t>
      </w:r>
    </w:p>
    <w:p w:rsidR="001D3F39" w:rsidRDefault="001D3F39">
      <w:pPr>
        <w:rPr>
          <w:szCs w:val="22"/>
        </w:rPr>
      </w:pPr>
    </w:p>
    <w:p w:rsidR="001D3F39" w:rsidRDefault="0035734D" w:rsidP="00F4438C">
      <w:pPr>
        <w:pStyle w:val="BodyTextII"/>
      </w:pPr>
      <w:r w:rsidRPr="00D57472">
        <w:t>Depending on the number of bookings, this list could entail several pages. Should you only need the list for informative purposes, we suggest you use the preview function.</w:t>
      </w:r>
    </w:p>
    <w:p w:rsidR="009A73DC" w:rsidRDefault="009A73DC" w:rsidP="00E21200"/>
    <w:p w:rsidR="009E4BAC" w:rsidRPr="00D57472" w:rsidRDefault="001D3F39" w:rsidP="00951844">
      <w:pPr>
        <w:rPr>
          <w:rFonts w:ascii="Century Gothic" w:hAnsi="Century Gothic"/>
          <w:szCs w:val="24"/>
        </w:rPr>
      </w:pPr>
      <w:r>
        <w:rPr>
          <w:noProof/>
          <w:szCs w:val="24"/>
          <w:lang w:val="en-ZA" w:eastAsia="en-ZA"/>
        </w:rPr>
        <w:drawing>
          <wp:inline distT="0" distB="0" distL="0" distR="0">
            <wp:extent cx="5753100" cy="4095750"/>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8"/>
                    <a:srcRect/>
                    <a:stretch>
                      <a:fillRect/>
                    </a:stretch>
                  </pic:blipFill>
                  <pic:spPr bwMode="auto">
                    <a:xfrm>
                      <a:off x="0" y="0"/>
                      <a:ext cx="5753100" cy="4095750"/>
                    </a:xfrm>
                    <a:prstGeom prst="rect">
                      <a:avLst/>
                    </a:prstGeom>
                    <a:noFill/>
                    <a:ln w="9525">
                      <a:noFill/>
                      <a:miter lim="800000"/>
                      <a:headEnd/>
                      <a:tailEnd/>
                    </a:ln>
                  </pic:spPr>
                </pic:pic>
              </a:graphicData>
            </a:graphic>
          </wp:inline>
        </w:drawing>
      </w:r>
    </w:p>
    <w:p w:rsidR="0036698C" w:rsidRDefault="0036698C">
      <w:pPr>
        <w:rPr>
          <w:rFonts w:ascii="Century Gothic" w:hAnsi="Century Gothic"/>
          <w:b/>
          <w:color w:val="76923C"/>
          <w:szCs w:val="24"/>
          <w:lang w:val="en-ZA" w:eastAsia="zh-CN"/>
        </w:rPr>
      </w:pPr>
      <w:bookmarkStart w:id="504" w:name="_Toc290365501"/>
      <w:bookmarkStart w:id="505" w:name="_Toc292180726"/>
      <w:bookmarkStart w:id="506" w:name="_Toc151896437"/>
      <w:bookmarkStart w:id="507" w:name="_Toc269206974"/>
      <w:bookmarkStart w:id="508" w:name="_Toc290302498"/>
      <w:bookmarkStart w:id="509" w:name="_Toc290365502"/>
      <w:bookmarkStart w:id="510" w:name="_Toc292180727"/>
      <w:bookmarkStart w:id="511" w:name="_Toc293644814"/>
      <w:bookmarkStart w:id="512" w:name="_Toc294097816"/>
      <w:bookmarkStart w:id="513" w:name="_Toc294254729"/>
      <w:bookmarkEnd w:id="504"/>
      <w:bookmarkEnd w:id="505"/>
      <w:r>
        <w:br w:type="page"/>
      </w:r>
    </w:p>
    <w:p w:rsidR="001D3F39" w:rsidRDefault="009E4BAC" w:rsidP="00F4438C">
      <w:pPr>
        <w:pStyle w:val="L2Heading"/>
      </w:pPr>
      <w:r w:rsidRPr="00EC74CB">
        <w:t>Stat</w:t>
      </w:r>
      <w:bookmarkEnd w:id="506"/>
      <w:r w:rsidR="0035734D" w:rsidRPr="00EC74CB">
        <w:t>s</w:t>
      </w:r>
      <w:bookmarkEnd w:id="507"/>
      <w:bookmarkEnd w:id="508"/>
      <w:bookmarkEnd w:id="509"/>
      <w:bookmarkEnd w:id="510"/>
      <w:bookmarkEnd w:id="511"/>
      <w:bookmarkEnd w:id="512"/>
      <w:bookmarkEnd w:id="513"/>
    </w:p>
    <w:p w:rsidR="001D3F39" w:rsidRDefault="00104628" w:rsidP="00F4438C">
      <w:pPr>
        <w:pStyle w:val="BodyTextII"/>
      </w:pPr>
      <w:r w:rsidRPr="00D57472">
        <w:t>By clicking on ‘Stats’ in the ‘Printing’ menu, you can print the bookings statistic for a month.</w:t>
      </w:r>
    </w:p>
    <w:p w:rsidR="001D3F39" w:rsidRDefault="001D3F39">
      <w:pPr>
        <w:rPr>
          <w:szCs w:val="22"/>
        </w:rPr>
      </w:pPr>
    </w:p>
    <w:p w:rsidR="001D3F39" w:rsidRDefault="00104628" w:rsidP="00606DB6">
      <w:pPr>
        <w:pStyle w:val="NumberedList"/>
        <w:numPr>
          <w:ilvl w:val="0"/>
          <w:numId w:val="34"/>
        </w:numPr>
      </w:pPr>
      <w:r w:rsidRPr="000E7728">
        <w:t>Choose the month for which you would like the list printed. Any day in the month is fine.</w:t>
      </w:r>
    </w:p>
    <w:p w:rsidR="001D3F39" w:rsidRDefault="00104628" w:rsidP="00F4438C">
      <w:pPr>
        <w:pStyle w:val="NumberedList"/>
      </w:pPr>
      <w:r w:rsidRPr="000E7728">
        <w:t>Then click on ‘Stats’ in the section ‘Printing’. The following window ‘Reports’ pops up:</w:t>
      </w:r>
    </w:p>
    <w:p w:rsidR="00E21200" w:rsidRDefault="00E21200" w:rsidP="00E21200"/>
    <w:p w:rsidR="00E351CA" w:rsidRPr="00D57472" w:rsidRDefault="00847658" w:rsidP="00E351CA">
      <w:pPr>
        <w:rPr>
          <w:rFonts w:ascii="Century Gothic" w:hAnsi="Century Gothic"/>
          <w:szCs w:val="24"/>
        </w:rPr>
      </w:pPr>
      <w:r>
        <w:rPr>
          <w:rFonts w:ascii="Century Gothic" w:hAnsi="Century Gothic"/>
          <w:noProof/>
          <w:szCs w:val="24"/>
          <w:lang w:val="en-ZA" w:eastAsia="en-ZA"/>
        </w:rPr>
        <w:drawing>
          <wp:inline distT="0" distB="0" distL="0" distR="0">
            <wp:extent cx="3238500" cy="3619500"/>
            <wp:effectExtent l="1905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9"/>
                    <a:srcRect/>
                    <a:stretch>
                      <a:fillRect/>
                    </a:stretch>
                  </pic:blipFill>
                  <pic:spPr bwMode="auto">
                    <a:xfrm>
                      <a:off x="0" y="0"/>
                      <a:ext cx="3238500" cy="3619500"/>
                    </a:xfrm>
                    <a:prstGeom prst="rect">
                      <a:avLst/>
                    </a:prstGeom>
                    <a:noFill/>
                    <a:ln w="9525">
                      <a:noFill/>
                      <a:miter lim="800000"/>
                      <a:headEnd/>
                      <a:tailEnd/>
                    </a:ln>
                  </pic:spPr>
                </pic:pic>
              </a:graphicData>
            </a:graphic>
          </wp:inline>
        </w:drawing>
      </w:r>
    </w:p>
    <w:p w:rsidR="00E21200" w:rsidRPr="00D57472" w:rsidRDefault="00E21200" w:rsidP="00CA3331">
      <w:pPr>
        <w:rPr>
          <w:rFonts w:ascii="Century Gothic" w:hAnsi="Century Gothic"/>
          <w:szCs w:val="24"/>
        </w:rPr>
      </w:pPr>
    </w:p>
    <w:p w:rsidR="001D3F39" w:rsidRDefault="00104628" w:rsidP="00F4438C">
      <w:pPr>
        <w:pStyle w:val="NumberedList"/>
      </w:pPr>
      <w:r w:rsidRPr="00D57472">
        <w:t>Choose the entry ‘BOReservMonthly.lst’</w:t>
      </w:r>
      <w:r w:rsidR="00E351CA" w:rsidRPr="00D57472">
        <w:t xml:space="preserve"> </w:t>
      </w:r>
      <w:r w:rsidRPr="00D57472">
        <w:t>from the available list</w:t>
      </w:r>
      <w:r w:rsidR="00E351CA" w:rsidRPr="00D57472">
        <w:t xml:space="preserve">. </w:t>
      </w:r>
      <w:r w:rsidRPr="00D57472">
        <w:t xml:space="preserve">Should you only have one entry to choose from, this entry is </w:t>
      </w:r>
      <w:r w:rsidR="000677A6" w:rsidRPr="00D57472">
        <w:t>highlighted</w:t>
      </w:r>
      <w:r w:rsidRPr="00D57472">
        <w:t>. Now, click on ‘Preview’ to view the bookings stats for a month.</w:t>
      </w:r>
    </w:p>
    <w:p w:rsidR="005858CE" w:rsidRPr="00D57472" w:rsidRDefault="005858CE" w:rsidP="00E351CA">
      <w:pPr>
        <w:rPr>
          <w:rFonts w:ascii="Century Gothic" w:hAnsi="Century Gothic"/>
          <w:szCs w:val="24"/>
        </w:rPr>
      </w:pPr>
    </w:p>
    <w:p w:rsidR="00E351CA" w:rsidRPr="00D57472" w:rsidRDefault="00847658" w:rsidP="00E351CA">
      <w:pPr>
        <w:rPr>
          <w:rFonts w:ascii="Century Gothic" w:hAnsi="Century Gothic"/>
          <w:szCs w:val="24"/>
        </w:rPr>
      </w:pPr>
      <w:r>
        <w:rPr>
          <w:rFonts w:ascii="Century Gothic" w:hAnsi="Century Gothic"/>
          <w:noProof/>
          <w:szCs w:val="24"/>
          <w:lang w:val="en-ZA" w:eastAsia="en-ZA"/>
        </w:rPr>
        <w:drawing>
          <wp:inline distT="0" distB="0" distL="0" distR="0">
            <wp:extent cx="3238500" cy="1466850"/>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0"/>
                    <a:srcRect/>
                    <a:stretch>
                      <a:fillRect/>
                    </a:stretch>
                  </pic:blipFill>
                  <pic:spPr bwMode="auto">
                    <a:xfrm>
                      <a:off x="0" y="0"/>
                      <a:ext cx="3238500" cy="1466850"/>
                    </a:xfrm>
                    <a:prstGeom prst="rect">
                      <a:avLst/>
                    </a:prstGeom>
                    <a:noFill/>
                    <a:ln w="9525">
                      <a:noFill/>
                      <a:miter lim="800000"/>
                      <a:headEnd/>
                      <a:tailEnd/>
                    </a:ln>
                  </pic:spPr>
                </pic:pic>
              </a:graphicData>
            </a:graphic>
          </wp:inline>
        </w:drawing>
      </w:r>
    </w:p>
    <w:p w:rsidR="00E351CA" w:rsidRPr="00D57472" w:rsidRDefault="00E351CA" w:rsidP="00E351CA">
      <w:pPr>
        <w:rPr>
          <w:rFonts w:ascii="Century Gothic" w:hAnsi="Century Gothic"/>
          <w:szCs w:val="24"/>
        </w:rPr>
      </w:pPr>
    </w:p>
    <w:p w:rsidR="001D3F39" w:rsidRDefault="005858CE" w:rsidP="00F4438C">
      <w:pPr>
        <w:pStyle w:val="NumberedList"/>
      </w:pPr>
      <w:r>
        <w:br w:type="page"/>
      </w:r>
      <w:r w:rsidR="00104628" w:rsidRPr="00D57472">
        <w:t>Please wait until the data has been processed and the screen ‘print’ is complete. If you click on ‘Cancel’ the process will be interrupted and no screen shot of the tee sheet will be shown.</w:t>
      </w:r>
    </w:p>
    <w:p w:rsidR="001D3F39" w:rsidRDefault="00104628" w:rsidP="00F4438C">
      <w:pPr>
        <w:pStyle w:val="NumberedList"/>
      </w:pPr>
      <w:r w:rsidRPr="00D57472">
        <w:t>Should you not want a preview, you can skip this step and choose ‘Print’ immediately. The print job will be sent to the default printer.</w:t>
      </w:r>
    </w:p>
    <w:p w:rsidR="00E21200" w:rsidRDefault="00E21200" w:rsidP="00E21200"/>
    <w:p w:rsidR="001D3F39" w:rsidRDefault="00104628" w:rsidP="00F4438C">
      <w:pPr>
        <w:pStyle w:val="BodyTextII"/>
      </w:pPr>
      <w:r w:rsidRPr="00D57472">
        <w:t>Depending on the number of bookings, this list could entail several pages. Should you only need the list for informative purposes, we suggest you use the preview function.</w:t>
      </w:r>
    </w:p>
    <w:p w:rsidR="00E351CA" w:rsidRPr="00D57472" w:rsidRDefault="00E351CA" w:rsidP="00CA3331">
      <w:pPr>
        <w:rPr>
          <w:szCs w:val="24"/>
        </w:rPr>
      </w:pPr>
    </w:p>
    <w:p w:rsidR="009E4BAC" w:rsidRPr="00D57472" w:rsidRDefault="00847658" w:rsidP="00951844">
      <w:pPr>
        <w:rPr>
          <w:rFonts w:ascii="Century Gothic" w:hAnsi="Century Gothic"/>
          <w:szCs w:val="24"/>
        </w:rPr>
      </w:pPr>
      <w:r>
        <w:rPr>
          <w:rFonts w:ascii="Century Gothic" w:hAnsi="Century Gothic"/>
          <w:noProof/>
          <w:szCs w:val="24"/>
          <w:lang w:val="en-ZA" w:eastAsia="en-ZA"/>
        </w:rPr>
        <w:drawing>
          <wp:inline distT="0" distB="0" distL="0" distR="0">
            <wp:extent cx="5628005" cy="8202930"/>
            <wp:effectExtent l="19050" t="0" r="0" b="0"/>
            <wp:docPr id="259" name="Picture 259" descr="Monthly reser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Monthly reservations"/>
                    <pic:cNvPicPr>
                      <a:picLocks noChangeAspect="1" noChangeArrowheads="1"/>
                    </pic:cNvPicPr>
                  </pic:nvPicPr>
                  <pic:blipFill>
                    <a:blip r:embed="rId161"/>
                    <a:srcRect/>
                    <a:stretch>
                      <a:fillRect/>
                    </a:stretch>
                  </pic:blipFill>
                  <pic:spPr bwMode="auto">
                    <a:xfrm>
                      <a:off x="0" y="0"/>
                      <a:ext cx="5628005" cy="8202930"/>
                    </a:xfrm>
                    <a:prstGeom prst="rect">
                      <a:avLst/>
                    </a:prstGeom>
                    <a:noFill/>
                    <a:ln w="9525">
                      <a:noFill/>
                      <a:miter lim="800000"/>
                      <a:headEnd/>
                      <a:tailEnd/>
                    </a:ln>
                  </pic:spPr>
                </pic:pic>
              </a:graphicData>
            </a:graphic>
          </wp:inline>
        </w:drawing>
      </w:r>
    </w:p>
    <w:p w:rsidR="00E351CA" w:rsidRPr="00D57472" w:rsidRDefault="00E351CA" w:rsidP="00E351CA">
      <w:pPr>
        <w:rPr>
          <w:rFonts w:ascii="Century Gothic" w:hAnsi="Century Gothic"/>
          <w:szCs w:val="24"/>
        </w:rPr>
      </w:pPr>
    </w:p>
    <w:p w:rsidR="003610C3" w:rsidRPr="00D57472" w:rsidRDefault="0092006E" w:rsidP="003610C3">
      <w:pPr>
        <w:rPr>
          <w:rFonts w:ascii="Century Gothic" w:hAnsi="Century Gothic"/>
          <w:szCs w:val="24"/>
        </w:rPr>
      </w:pPr>
      <w:r w:rsidRPr="0092006E">
        <w:rPr>
          <w:rFonts w:ascii="Century Gothic" w:hAnsi="Century Gothic"/>
          <w:szCs w:val="24"/>
        </w:rPr>
        <w:br w:type="page"/>
      </w:r>
      <w:r w:rsidR="00847658">
        <w:rPr>
          <w:rFonts w:ascii="Century Gothic" w:hAnsi="Century Gothic"/>
          <w:noProof/>
          <w:szCs w:val="24"/>
          <w:lang w:val="en-ZA" w:eastAsia="en-ZA"/>
        </w:rPr>
        <w:drawing>
          <wp:inline distT="0" distB="0" distL="0" distR="0">
            <wp:extent cx="5753100" cy="8134350"/>
            <wp:effectExtent l="38100" t="19050" r="19050" b="19050"/>
            <wp:docPr id="160" name="Picture 160" descr="BoStartTimesFul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oStartTimesFull2"/>
                    <pic:cNvPicPr>
                      <a:picLocks noChangeAspect="1" noChangeArrowheads="1"/>
                    </pic:cNvPicPr>
                  </pic:nvPicPr>
                  <pic:blipFill>
                    <a:blip r:embed="rId162"/>
                    <a:srcRect/>
                    <a:stretch>
                      <a:fillRect/>
                    </a:stretch>
                  </pic:blipFill>
                  <pic:spPr bwMode="auto">
                    <a:xfrm>
                      <a:off x="0" y="0"/>
                      <a:ext cx="5753100" cy="8134350"/>
                    </a:xfrm>
                    <a:prstGeom prst="rect">
                      <a:avLst/>
                    </a:prstGeom>
                    <a:noFill/>
                    <a:ln w="6350" cmpd="sng">
                      <a:solidFill>
                        <a:srgbClr val="000000"/>
                      </a:solidFill>
                      <a:miter lim="800000"/>
                      <a:headEnd/>
                      <a:tailEnd/>
                    </a:ln>
                    <a:effectLst/>
                  </pic:spPr>
                </pic:pic>
              </a:graphicData>
            </a:graphic>
          </wp:inline>
        </w:drawing>
      </w:r>
    </w:p>
    <w:p w:rsidR="00E21200" w:rsidRDefault="00E21200" w:rsidP="00E21200">
      <w:bookmarkStart w:id="514" w:name="_Toc151896461"/>
      <w:bookmarkStart w:id="515" w:name="_Toc269206975"/>
      <w:bookmarkStart w:id="516" w:name="_Toc290302499"/>
      <w:bookmarkStart w:id="517" w:name="_Toc290365503"/>
      <w:bookmarkStart w:id="518" w:name="_Toc292180728"/>
    </w:p>
    <w:p w:rsidR="001D3F39" w:rsidRDefault="007B45AA" w:rsidP="00F4438C">
      <w:pPr>
        <w:pStyle w:val="L1Heading"/>
      </w:pPr>
      <w:bookmarkStart w:id="519" w:name="_Toc293644815"/>
      <w:bookmarkStart w:id="520" w:name="_Toc294097817"/>
      <w:bookmarkStart w:id="521" w:name="_Toc294254730"/>
      <w:r w:rsidRPr="005858CE">
        <w:t>C</w:t>
      </w:r>
      <w:r w:rsidR="00AE0D40" w:rsidRPr="005858CE">
        <w:t>onfiguration</w:t>
      </w:r>
      <w:bookmarkEnd w:id="514"/>
      <w:bookmarkEnd w:id="515"/>
      <w:bookmarkEnd w:id="516"/>
      <w:bookmarkEnd w:id="517"/>
      <w:bookmarkEnd w:id="518"/>
      <w:bookmarkEnd w:id="519"/>
      <w:bookmarkEnd w:id="520"/>
      <w:bookmarkEnd w:id="521"/>
      <w:r w:rsidR="0092006E" w:rsidRPr="0092006E">
        <w:t xml:space="preserve"> </w:t>
      </w:r>
    </w:p>
    <w:p w:rsidR="001D3F39" w:rsidRDefault="007B45AA" w:rsidP="00F4438C">
      <w:pPr>
        <w:pStyle w:val="BodyTextII"/>
      </w:pPr>
      <w:r w:rsidRPr="00D57472">
        <w:t>The configuration of the default setting</w:t>
      </w:r>
      <w:r w:rsidR="00714310" w:rsidRPr="00D57472">
        <w:t>s</w:t>
      </w:r>
      <w:r w:rsidRPr="00D57472">
        <w:t xml:space="preserve"> for this module </w:t>
      </w:r>
      <w:r w:rsidR="00D45F1E" w:rsidRPr="00D57472">
        <w:t xml:space="preserve">is </w:t>
      </w:r>
      <w:r w:rsidRPr="00D57472">
        <w:t xml:space="preserve">done in </w:t>
      </w:r>
      <w:r w:rsidR="00714310" w:rsidRPr="00D57472">
        <w:t xml:space="preserve">Albatros </w:t>
      </w:r>
      <w:r w:rsidRPr="00D57472">
        <w:t>Administration</w:t>
      </w:r>
      <w:r w:rsidR="00CE5827" w:rsidRPr="00D57472">
        <w:t xml:space="preserve">. </w:t>
      </w:r>
      <w:r w:rsidRPr="00D57472">
        <w:t>This task requires administrative knowledge and an introduction into the Admin module.</w:t>
      </w:r>
    </w:p>
    <w:p w:rsidR="001D3F39" w:rsidRDefault="001D3F39" w:rsidP="00F4438C">
      <w:pPr>
        <w:pStyle w:val="BodyTextII"/>
        <w:rPr>
          <w:lang w:val="en-ZA"/>
        </w:rPr>
      </w:pPr>
    </w:p>
    <w:p w:rsidR="001D3F39" w:rsidRDefault="007B45AA" w:rsidP="00F4438C">
      <w:pPr>
        <w:pStyle w:val="BodyTextII"/>
      </w:pPr>
      <w:r w:rsidRPr="00D57472">
        <w:rPr>
          <w:lang w:val="en-ZA"/>
        </w:rPr>
        <w:t xml:space="preserve">Should you want to change settings in this </w:t>
      </w:r>
      <w:r w:rsidR="00714310" w:rsidRPr="00D57472">
        <w:rPr>
          <w:lang w:val="en-ZA"/>
        </w:rPr>
        <w:t>section, please</w:t>
      </w:r>
      <w:r w:rsidR="0092006E">
        <w:rPr>
          <w:lang w:val="en-ZA"/>
        </w:rPr>
        <w:t xml:space="preserve"> contact our support team </w:t>
      </w:r>
      <w:r w:rsidR="008A4F76">
        <w:rPr>
          <w:lang w:val="en-ZA"/>
        </w:rPr>
        <w:t xml:space="preserve">on </w:t>
      </w:r>
      <w:r w:rsidR="008A4F76" w:rsidRPr="008A4F76">
        <w:t>086-010 9372 / 079-314 9571</w:t>
      </w:r>
      <w:r w:rsidR="008A4F76">
        <w:rPr>
          <w:lang w:eastAsia="ru-RU"/>
        </w:rPr>
        <w:t xml:space="preserve"> </w:t>
      </w:r>
      <w:r w:rsidR="0092006E">
        <w:rPr>
          <w:lang w:val="en-ZA"/>
        </w:rPr>
        <w:t xml:space="preserve">for assistance. You can also send us an email to </w:t>
      </w:r>
      <w:hyperlink r:id="rId163" w:history="1">
        <w:r w:rsidR="0092006E" w:rsidRPr="0092006E">
          <w:rPr>
            <w:szCs w:val="24"/>
            <w:lang w:val="en-ZA"/>
          </w:rPr>
          <w:t>support@iteesolutions.co.za</w:t>
        </w:r>
      </w:hyperlink>
      <w:r w:rsidR="00714310" w:rsidRPr="00D57472">
        <w:t>.</w:t>
      </w:r>
    </w:p>
    <w:p w:rsidR="00951844" w:rsidRPr="00D57472" w:rsidRDefault="00951844" w:rsidP="00CE5827">
      <w:pPr>
        <w:rPr>
          <w:rFonts w:ascii="Century Gothic" w:hAnsi="Century Gothic"/>
          <w:szCs w:val="24"/>
          <w:lang w:val="en-ZA"/>
        </w:rPr>
      </w:pPr>
    </w:p>
    <w:p w:rsidR="001D3F39" w:rsidRDefault="00714310" w:rsidP="00F4438C">
      <w:pPr>
        <w:pStyle w:val="L1Heading"/>
      </w:pPr>
      <w:bookmarkStart w:id="522" w:name="_Toc151896462"/>
      <w:bookmarkStart w:id="523" w:name="_Toc269206976"/>
      <w:bookmarkStart w:id="524" w:name="_Toc290302500"/>
      <w:bookmarkStart w:id="525" w:name="_Toc290365504"/>
      <w:bookmarkStart w:id="526" w:name="_Toc292180729"/>
      <w:bookmarkStart w:id="527" w:name="_Toc293644816"/>
      <w:bookmarkStart w:id="528" w:name="_Toc294097818"/>
      <w:bookmarkStart w:id="529" w:name="_Toc294254731"/>
      <w:r w:rsidRPr="005858CE">
        <w:t xml:space="preserve">Remote access by our support team with </w:t>
      </w:r>
      <w:bookmarkEnd w:id="522"/>
      <w:bookmarkEnd w:id="523"/>
      <w:r w:rsidR="0041519C" w:rsidRPr="005858CE">
        <w:t>Netviewer</w:t>
      </w:r>
      <w:bookmarkEnd w:id="524"/>
      <w:bookmarkEnd w:id="525"/>
      <w:bookmarkEnd w:id="526"/>
      <w:bookmarkEnd w:id="527"/>
      <w:bookmarkEnd w:id="528"/>
      <w:bookmarkEnd w:id="529"/>
    </w:p>
    <w:p w:rsidR="001D3F39" w:rsidRDefault="00047D2B" w:rsidP="00F4438C">
      <w:pPr>
        <w:pStyle w:val="BodyTextII"/>
      </w:pPr>
      <w:r w:rsidRPr="00D57472">
        <w:t>As part of our installations, we include the Netviewer software, which gives our Support team the opportunity to access your workstation remotely.</w:t>
      </w:r>
    </w:p>
    <w:p w:rsidR="001D3F39" w:rsidRDefault="001D3F39" w:rsidP="00F4438C">
      <w:pPr>
        <w:pStyle w:val="BodyTextII"/>
        <w:rPr>
          <w:lang w:val="en-ZA"/>
        </w:rPr>
      </w:pPr>
    </w:p>
    <w:p w:rsidR="001D3F39" w:rsidRDefault="00047D2B" w:rsidP="00F4438C">
      <w:pPr>
        <w:pStyle w:val="BodyTextII"/>
      </w:pPr>
      <w:r w:rsidRPr="00D57472">
        <w:t xml:space="preserve">This software can be </w:t>
      </w:r>
      <w:r w:rsidR="000926FF" w:rsidRPr="00D57472">
        <w:t>activated in the following ways:</w:t>
      </w:r>
    </w:p>
    <w:p w:rsidR="00616990" w:rsidRPr="00D57472" w:rsidRDefault="00616990" w:rsidP="00F4438C">
      <w:pPr>
        <w:pStyle w:val="BodyTextII"/>
        <w:rPr>
          <w:szCs w:val="24"/>
          <w:lang w:val="en-ZA"/>
        </w:rPr>
      </w:pPr>
    </w:p>
    <w:p w:rsidR="001D3F39" w:rsidRDefault="000926FF" w:rsidP="00F4438C">
      <w:pPr>
        <w:pStyle w:val="BodyTextII"/>
      </w:pPr>
      <w:bookmarkStart w:id="530" w:name="_Toc146702016"/>
      <w:bookmarkStart w:id="531" w:name="_Toc146704933"/>
      <w:bookmarkStart w:id="532" w:name="_Toc146953885"/>
      <w:bookmarkStart w:id="533" w:name="_Toc146955603"/>
      <w:bookmarkStart w:id="534" w:name="_Toc151896464"/>
      <w:bookmarkStart w:id="535" w:name="_Toc269206977"/>
      <w:bookmarkStart w:id="536" w:name="_Toc290302501"/>
      <w:bookmarkStart w:id="537" w:name="_Toc290365505"/>
      <w:bookmarkStart w:id="538" w:name="_Toc292180730"/>
      <w:bookmarkStart w:id="539" w:name="_Toc293644817"/>
      <w:bookmarkStart w:id="540" w:name="_Toc294097819"/>
      <w:r w:rsidRPr="00D57472">
        <w:t xml:space="preserve">Netviewer </w:t>
      </w:r>
      <w:r w:rsidRPr="00EC74CB">
        <w:t>icon</w:t>
      </w:r>
      <w:r w:rsidRPr="00D57472">
        <w:t xml:space="preserve"> on your desktop</w:t>
      </w:r>
      <w:r w:rsidR="00616990" w:rsidRPr="00D57472">
        <w:t>:</w:t>
      </w:r>
      <w:bookmarkEnd w:id="530"/>
      <w:bookmarkEnd w:id="531"/>
      <w:bookmarkEnd w:id="532"/>
      <w:bookmarkEnd w:id="533"/>
      <w:bookmarkEnd w:id="534"/>
      <w:bookmarkEnd w:id="535"/>
      <w:bookmarkEnd w:id="536"/>
      <w:bookmarkEnd w:id="537"/>
      <w:bookmarkEnd w:id="538"/>
      <w:bookmarkEnd w:id="539"/>
      <w:bookmarkEnd w:id="540"/>
    </w:p>
    <w:p w:rsidR="001D3F39" w:rsidRDefault="001D3F39">
      <w:pPr>
        <w:rPr>
          <w:rFonts w:ascii="Century Gothic" w:hAnsi="Century Gothic"/>
          <w:sz w:val="22"/>
          <w:szCs w:val="22"/>
          <w:lang w:val="en-ZA"/>
        </w:rPr>
      </w:pPr>
    </w:p>
    <w:p w:rsidR="001D3F39" w:rsidRDefault="000926FF" w:rsidP="00F4438C">
      <w:pPr>
        <w:pStyle w:val="BodyTextII"/>
      </w:pPr>
      <w:r w:rsidRPr="00D57472">
        <w:t>Click on the Netviewer Icon to start a remote management</w:t>
      </w:r>
      <w:r w:rsidR="00913295">
        <w:t xml:space="preserve"> </w:t>
      </w:r>
      <w:r w:rsidRPr="00D57472">
        <w:t>session.</w:t>
      </w:r>
    </w:p>
    <w:p w:rsidR="001D3F39" w:rsidRDefault="001D3F39"/>
    <w:p w:rsidR="00103325" w:rsidRDefault="001D3F39" w:rsidP="00616990">
      <w:pPr>
        <w:rPr>
          <w:rFonts w:ascii="Century Gothic" w:hAnsi="Century Gothic" w:cs="Tahoma"/>
          <w:szCs w:val="24"/>
        </w:rPr>
      </w:pPr>
      <w:r>
        <w:rPr>
          <w:rFonts w:ascii="Century Gothic" w:hAnsi="Century Gothic" w:cs="Tahoma"/>
          <w:noProof/>
          <w:szCs w:val="24"/>
          <w:lang w:val="en-ZA" w:eastAsia="en-ZA"/>
        </w:rPr>
        <w:drawing>
          <wp:inline distT="0" distB="0" distL="0" distR="0">
            <wp:extent cx="5734050" cy="342900"/>
            <wp:effectExtent l="1905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4"/>
                    <a:srcRect/>
                    <a:stretch>
                      <a:fillRect/>
                    </a:stretch>
                  </pic:blipFill>
                  <pic:spPr bwMode="auto">
                    <a:xfrm>
                      <a:off x="0" y="0"/>
                      <a:ext cx="5734050" cy="342900"/>
                    </a:xfrm>
                    <a:prstGeom prst="rect">
                      <a:avLst/>
                    </a:prstGeom>
                    <a:noFill/>
                    <a:ln w="9525">
                      <a:noFill/>
                      <a:miter lim="800000"/>
                      <a:headEnd/>
                      <a:tailEnd/>
                    </a:ln>
                  </pic:spPr>
                </pic:pic>
              </a:graphicData>
            </a:graphic>
          </wp:inline>
        </w:drawing>
      </w:r>
      <w:r w:rsidR="0092006E" w:rsidRPr="0092006E">
        <w:rPr>
          <w:rFonts w:ascii="Century Gothic" w:hAnsi="Century Gothic" w:cs="Tahoma"/>
          <w:szCs w:val="24"/>
        </w:rPr>
        <w:tab/>
      </w:r>
      <w:r w:rsidR="0092006E" w:rsidRPr="0092006E">
        <w:rPr>
          <w:rFonts w:ascii="Century Gothic" w:hAnsi="Century Gothic" w:cs="Tahoma"/>
          <w:szCs w:val="24"/>
        </w:rPr>
        <w:tab/>
      </w:r>
    </w:p>
    <w:p w:rsidR="001D3F39" w:rsidRDefault="00103325" w:rsidP="00F4438C">
      <w:pPr>
        <w:pStyle w:val="Captionforscreenshot"/>
        <w:rPr>
          <w:rFonts w:cs="Tahoma"/>
        </w:rPr>
      </w:pPr>
      <w:r w:rsidRPr="00D57472">
        <w:t>Quick Launch Bar</w:t>
      </w:r>
    </w:p>
    <w:p w:rsidR="00103325" w:rsidRDefault="00103325" w:rsidP="00616990">
      <w:pPr>
        <w:rPr>
          <w:rFonts w:ascii="Century Gothic" w:hAnsi="Century Gothic" w:cs="Tahoma"/>
          <w:szCs w:val="24"/>
        </w:rPr>
      </w:pPr>
    </w:p>
    <w:p w:rsidR="00103325" w:rsidRDefault="00103325" w:rsidP="00616990">
      <w:pPr>
        <w:rPr>
          <w:rFonts w:ascii="Century Gothic" w:hAnsi="Century Gothic" w:cs="Tahoma"/>
          <w:szCs w:val="24"/>
        </w:rPr>
      </w:pPr>
    </w:p>
    <w:p w:rsidR="00103325" w:rsidRPr="00D57472" w:rsidRDefault="001D3F39" w:rsidP="00616990">
      <w:pPr>
        <w:rPr>
          <w:rFonts w:ascii="Century Gothic" w:hAnsi="Century Gothic" w:cs="Tahoma"/>
          <w:szCs w:val="24"/>
        </w:rPr>
      </w:pPr>
      <w:r>
        <w:rPr>
          <w:rFonts w:ascii="Century Gothic" w:hAnsi="Century Gothic" w:cs="Tahoma"/>
          <w:noProof/>
          <w:szCs w:val="24"/>
          <w:lang w:val="en-ZA" w:eastAsia="en-ZA"/>
        </w:rPr>
        <w:drawing>
          <wp:inline distT="0" distB="0" distL="0" distR="0">
            <wp:extent cx="685800" cy="609600"/>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5"/>
                    <a:srcRect/>
                    <a:stretch>
                      <a:fillRect/>
                    </a:stretch>
                  </pic:blipFill>
                  <pic:spPr bwMode="auto">
                    <a:xfrm>
                      <a:off x="0" y="0"/>
                      <a:ext cx="685800" cy="609600"/>
                    </a:xfrm>
                    <a:prstGeom prst="rect">
                      <a:avLst/>
                    </a:prstGeom>
                    <a:noFill/>
                    <a:ln w="9525">
                      <a:noFill/>
                      <a:miter lim="800000"/>
                      <a:headEnd/>
                      <a:tailEnd/>
                    </a:ln>
                  </pic:spPr>
                </pic:pic>
              </a:graphicData>
            </a:graphic>
          </wp:inline>
        </w:drawing>
      </w:r>
    </w:p>
    <w:p w:rsidR="00616990" w:rsidRDefault="00616990" w:rsidP="00616990">
      <w:pPr>
        <w:rPr>
          <w:rFonts w:ascii="Century Gothic" w:hAnsi="Century Gothic" w:cs="Tahoma"/>
          <w:szCs w:val="24"/>
        </w:rPr>
      </w:pPr>
    </w:p>
    <w:p w:rsidR="001D3F39" w:rsidRDefault="0092006E" w:rsidP="00FB0355">
      <w:pPr>
        <w:pStyle w:val="Captionforscreenshot"/>
        <w:rPr>
          <w:b/>
          <w:smallCaps/>
          <w:vanish/>
          <w:color w:val="76923C"/>
          <w:sz w:val="32"/>
          <w:szCs w:val="32"/>
          <w:lang w:val="en-US" w:eastAsia="zh-CN"/>
        </w:rPr>
      </w:pPr>
      <w:r w:rsidRPr="0092006E">
        <w:t>Desktop logo</w:t>
      </w:r>
      <w:bookmarkStart w:id="541" w:name="_Toc151896465"/>
      <w:bookmarkStart w:id="542" w:name="_Toc269206978"/>
    </w:p>
    <w:p w:rsidR="001D3F39" w:rsidRDefault="001D3F39">
      <w:pPr>
        <w:keepNext/>
        <w:pageBreakBefore/>
        <w:spacing w:after="320"/>
        <w:ind w:left="357" w:hanging="357"/>
        <w:outlineLvl w:val="0"/>
        <w:rPr>
          <w:rFonts w:ascii="Century Gothic" w:hAnsi="Century Gothic"/>
          <w:b/>
          <w:smallCaps/>
          <w:vanish/>
          <w:color w:val="76923C"/>
          <w:sz w:val="32"/>
          <w:szCs w:val="32"/>
          <w:lang w:val="en-US" w:eastAsia="zh-CN"/>
        </w:rPr>
      </w:pPr>
      <w:bookmarkStart w:id="543" w:name="_Toc290365506"/>
      <w:bookmarkStart w:id="544" w:name="_Toc292180731"/>
      <w:bookmarkEnd w:id="543"/>
      <w:bookmarkEnd w:id="544"/>
    </w:p>
    <w:p w:rsidR="001D3F39" w:rsidRDefault="001D3F39">
      <w:pPr>
        <w:keepNext/>
        <w:pageBreakBefore/>
        <w:spacing w:after="320"/>
        <w:ind w:left="357" w:hanging="357"/>
        <w:outlineLvl w:val="0"/>
        <w:rPr>
          <w:rFonts w:ascii="Century Gothic" w:hAnsi="Century Gothic"/>
          <w:b/>
          <w:smallCaps/>
          <w:vanish/>
          <w:color w:val="76923C"/>
          <w:sz w:val="32"/>
          <w:szCs w:val="32"/>
          <w:lang w:val="en-US" w:eastAsia="zh-CN"/>
        </w:rPr>
      </w:pPr>
      <w:bookmarkStart w:id="545" w:name="_Toc290365507"/>
      <w:bookmarkStart w:id="546" w:name="_Toc292180732"/>
      <w:bookmarkEnd w:id="545"/>
      <w:bookmarkEnd w:id="546"/>
    </w:p>
    <w:p w:rsidR="001D3F39" w:rsidRDefault="001D3F39">
      <w:pPr>
        <w:keepNext/>
        <w:numPr>
          <w:ilvl w:val="1"/>
          <w:numId w:val="0"/>
        </w:numPr>
        <w:spacing w:before="240" w:after="240"/>
        <w:ind w:left="357" w:hanging="357"/>
        <w:jc w:val="both"/>
        <w:outlineLvl w:val="1"/>
        <w:rPr>
          <w:rFonts w:ascii="Century Gothic" w:hAnsi="Century Gothic"/>
          <w:b/>
          <w:vanish/>
          <w:color w:val="76923C"/>
          <w:szCs w:val="24"/>
          <w:lang w:val="en-US" w:eastAsia="zh-CN"/>
        </w:rPr>
      </w:pPr>
      <w:bookmarkStart w:id="547" w:name="_Toc290365508"/>
      <w:bookmarkStart w:id="548" w:name="_Toc292180733"/>
      <w:bookmarkEnd w:id="547"/>
      <w:bookmarkEnd w:id="548"/>
    </w:p>
    <w:p w:rsidR="001D3F39" w:rsidRDefault="000E7728" w:rsidP="00F4438C">
      <w:pPr>
        <w:pStyle w:val="L2Heading"/>
      </w:pPr>
      <w:bookmarkStart w:id="549" w:name="_Toc290365509"/>
      <w:bookmarkStart w:id="550" w:name="_Toc292180734"/>
      <w:bookmarkStart w:id="551" w:name="_Toc293644818"/>
      <w:bookmarkStart w:id="552" w:name="_Toc294097820"/>
      <w:bookmarkStart w:id="553" w:name="_Toc294254732"/>
      <w:r>
        <w:t>R</w:t>
      </w:r>
      <w:bookmarkStart w:id="554" w:name="_Toc290302502"/>
      <w:r w:rsidR="0092006E" w:rsidRPr="0092006E">
        <w:t>emote access in the Albatros modules</w:t>
      </w:r>
      <w:bookmarkEnd w:id="541"/>
      <w:bookmarkEnd w:id="542"/>
      <w:bookmarkEnd w:id="549"/>
      <w:bookmarkEnd w:id="550"/>
      <w:bookmarkEnd w:id="551"/>
      <w:bookmarkEnd w:id="552"/>
      <w:bookmarkEnd w:id="553"/>
      <w:bookmarkEnd w:id="554"/>
    </w:p>
    <w:p w:rsidR="001D3F39" w:rsidRDefault="000926FF" w:rsidP="00F4438C">
      <w:pPr>
        <w:pStyle w:val="BodyTextII"/>
      </w:pPr>
      <w:r w:rsidRPr="00D57472">
        <w:t>Click on ‚Help‘ in the top line and then choose ‚Albatros Netviewer Service‘.</w:t>
      </w:r>
    </w:p>
    <w:p w:rsidR="00616990" w:rsidRPr="00D57472" w:rsidRDefault="00616990" w:rsidP="00CE5827">
      <w:pPr>
        <w:rPr>
          <w:rFonts w:ascii="Century Gothic" w:hAnsi="Century Gothic"/>
          <w:szCs w:val="24"/>
          <w:lang w:val="en-ZA"/>
        </w:rPr>
      </w:pPr>
    </w:p>
    <w:p w:rsidR="00616990" w:rsidRPr="00D57472" w:rsidRDefault="001D3F39" w:rsidP="00CE5827">
      <w:pPr>
        <w:rPr>
          <w:rFonts w:ascii="Century Gothic" w:hAnsi="Century Gothic"/>
          <w:szCs w:val="24"/>
        </w:rPr>
      </w:pPr>
      <w:r>
        <w:rPr>
          <w:rFonts w:ascii="Century Gothic" w:hAnsi="Century Gothic"/>
          <w:b/>
          <w:noProof/>
          <w:szCs w:val="24"/>
          <w:lang w:val="en-ZA" w:eastAsia="en-ZA"/>
        </w:rPr>
        <w:drawing>
          <wp:inline distT="0" distB="0" distL="0" distR="0">
            <wp:extent cx="2190750" cy="933450"/>
            <wp:effectExtent l="1905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6"/>
                    <a:srcRect/>
                    <a:stretch>
                      <a:fillRect/>
                    </a:stretch>
                  </pic:blipFill>
                  <pic:spPr bwMode="auto">
                    <a:xfrm>
                      <a:off x="0" y="0"/>
                      <a:ext cx="2190750" cy="933450"/>
                    </a:xfrm>
                    <a:prstGeom prst="rect">
                      <a:avLst/>
                    </a:prstGeom>
                    <a:noFill/>
                    <a:ln w="9525">
                      <a:noFill/>
                      <a:miter lim="800000"/>
                      <a:headEnd/>
                      <a:tailEnd/>
                    </a:ln>
                  </pic:spPr>
                </pic:pic>
              </a:graphicData>
            </a:graphic>
          </wp:inline>
        </w:drawing>
      </w:r>
    </w:p>
    <w:p w:rsidR="00616990" w:rsidRPr="00D57472" w:rsidRDefault="00616990" w:rsidP="00CE5827">
      <w:pPr>
        <w:rPr>
          <w:rFonts w:ascii="Century Gothic" w:hAnsi="Century Gothic"/>
          <w:szCs w:val="24"/>
        </w:rPr>
      </w:pPr>
    </w:p>
    <w:p w:rsidR="001D3F39" w:rsidRDefault="0092006E" w:rsidP="00F4438C">
      <w:pPr>
        <w:pStyle w:val="L2Heading"/>
      </w:pPr>
      <w:bookmarkStart w:id="555" w:name="_Toc151896466"/>
      <w:bookmarkStart w:id="556" w:name="_Toc269206979"/>
      <w:bookmarkStart w:id="557" w:name="_Toc146702018"/>
      <w:bookmarkStart w:id="558" w:name="_Toc146704935"/>
      <w:bookmarkStart w:id="559" w:name="_Toc146953887"/>
      <w:bookmarkStart w:id="560" w:name="_Toc146955605"/>
      <w:bookmarkStart w:id="561" w:name="_Toc290302503"/>
      <w:bookmarkStart w:id="562" w:name="_Toc290365510"/>
      <w:bookmarkStart w:id="563" w:name="_Toc292180735"/>
      <w:bookmarkStart w:id="564" w:name="_Toc293644819"/>
      <w:bookmarkStart w:id="565" w:name="_Toc294097821"/>
      <w:bookmarkStart w:id="566" w:name="_Toc294254733"/>
      <w:r w:rsidRPr="0092006E">
        <w:t>Starting the remote access session</w:t>
      </w:r>
      <w:bookmarkEnd w:id="555"/>
      <w:bookmarkEnd w:id="556"/>
      <w:bookmarkEnd w:id="557"/>
      <w:bookmarkEnd w:id="558"/>
      <w:bookmarkEnd w:id="559"/>
      <w:bookmarkEnd w:id="560"/>
      <w:bookmarkEnd w:id="561"/>
      <w:bookmarkEnd w:id="562"/>
      <w:bookmarkEnd w:id="563"/>
      <w:bookmarkEnd w:id="564"/>
      <w:bookmarkEnd w:id="565"/>
      <w:bookmarkEnd w:id="566"/>
    </w:p>
    <w:p w:rsidR="001D3F39" w:rsidRDefault="000926FF" w:rsidP="00606DB6">
      <w:pPr>
        <w:pStyle w:val="NumberedList"/>
        <w:numPr>
          <w:ilvl w:val="0"/>
          <w:numId w:val="35"/>
        </w:numPr>
      </w:pPr>
      <w:r w:rsidRPr="00D57472">
        <w:t xml:space="preserve">Please call our support number: </w:t>
      </w:r>
      <w:r w:rsidR="005C06B2">
        <w:t xml:space="preserve">086-010 9372 </w:t>
      </w:r>
      <w:r w:rsidR="0092006E">
        <w:rPr>
          <w:lang w:eastAsia="ru-RU"/>
        </w:rPr>
        <w:t>/ 079-314 9571</w:t>
      </w:r>
      <w:r w:rsidR="00616990" w:rsidRPr="00D57472">
        <w:t xml:space="preserve">. </w:t>
      </w:r>
      <w:r w:rsidRPr="00D57472">
        <w:t xml:space="preserve">Should our support team member feel that it is necessary to start a Netviewer session, he will ask you to load the software. </w:t>
      </w:r>
    </w:p>
    <w:p w:rsidR="00270C6E" w:rsidRPr="00D57472" w:rsidRDefault="00270C6E" w:rsidP="00616990">
      <w:pPr>
        <w:rPr>
          <w:rFonts w:ascii="Century Gothic" w:hAnsi="Century Gothic" w:cs="Tahoma"/>
          <w:szCs w:val="24"/>
          <w:lang w:val="en-ZA"/>
        </w:rPr>
      </w:pPr>
    </w:p>
    <w:p w:rsidR="00616990" w:rsidRDefault="001D3F39" w:rsidP="00616990">
      <w:pPr>
        <w:rPr>
          <w:rFonts w:ascii="Century Gothic" w:hAnsi="Century Gothic"/>
          <w:szCs w:val="24"/>
          <w:lang w:val="en-ZA"/>
        </w:rPr>
      </w:pPr>
      <w:r>
        <w:rPr>
          <w:rFonts w:ascii="Century Gothic" w:hAnsi="Century Gothic"/>
          <w:noProof/>
          <w:szCs w:val="24"/>
          <w:lang w:val="en-ZA" w:eastAsia="en-ZA"/>
        </w:rPr>
        <w:drawing>
          <wp:inline distT="0" distB="0" distL="0" distR="0">
            <wp:extent cx="2305050" cy="1638300"/>
            <wp:effectExtent l="1905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7"/>
                    <a:srcRect/>
                    <a:stretch>
                      <a:fillRect/>
                    </a:stretch>
                  </pic:blipFill>
                  <pic:spPr bwMode="auto">
                    <a:xfrm>
                      <a:off x="0" y="0"/>
                      <a:ext cx="2305050" cy="1638300"/>
                    </a:xfrm>
                    <a:prstGeom prst="rect">
                      <a:avLst/>
                    </a:prstGeom>
                    <a:noFill/>
                    <a:ln w="9525">
                      <a:noFill/>
                      <a:miter lim="800000"/>
                      <a:headEnd/>
                      <a:tailEnd/>
                    </a:ln>
                  </pic:spPr>
                </pic:pic>
              </a:graphicData>
            </a:graphic>
          </wp:inline>
        </w:drawing>
      </w:r>
      <w:r w:rsidR="0092006E" w:rsidRPr="0092006E">
        <w:rPr>
          <w:rFonts w:ascii="Century Gothic" w:hAnsi="Century Gothic"/>
          <w:szCs w:val="24"/>
          <w:lang w:val="en-ZA"/>
        </w:rPr>
        <w:t xml:space="preserve"> </w:t>
      </w:r>
    </w:p>
    <w:p w:rsidR="00616990" w:rsidRPr="00D57472" w:rsidRDefault="00616990" w:rsidP="00616990">
      <w:pPr>
        <w:rPr>
          <w:rFonts w:ascii="Century Gothic" w:hAnsi="Century Gothic"/>
          <w:szCs w:val="24"/>
          <w:lang w:val="en-ZA"/>
        </w:rPr>
      </w:pPr>
    </w:p>
    <w:p w:rsidR="001D3F39" w:rsidRDefault="009C5ED6" w:rsidP="00F4438C">
      <w:pPr>
        <w:pStyle w:val="NumberedList"/>
      </w:pPr>
      <w:r w:rsidRPr="00D57472">
        <w:t>The</w:t>
      </w:r>
      <w:r w:rsidR="000926FF" w:rsidRPr="00D57472">
        <w:t xml:space="preserve"> session starts with the left screenshot as seen above. The connection is tested</w:t>
      </w:r>
      <w:r w:rsidR="00A410B8">
        <w:t xml:space="preserve"> and once it has been established </w:t>
      </w:r>
      <w:r w:rsidR="000677A6" w:rsidRPr="00D57472">
        <w:t>successfully</w:t>
      </w:r>
      <w:r w:rsidR="000926FF" w:rsidRPr="00D57472">
        <w:t>, a window pops up, requesting you to enter a code. This code will be given to you by the Support team member and is unique for this session.</w:t>
      </w:r>
    </w:p>
    <w:p w:rsidR="00616990" w:rsidRPr="00D57472" w:rsidRDefault="00616990" w:rsidP="00616990">
      <w:pPr>
        <w:rPr>
          <w:rFonts w:ascii="Century Gothic" w:hAnsi="Century Gothic"/>
          <w:szCs w:val="24"/>
          <w:lang w:val="en-ZA"/>
        </w:rPr>
      </w:pPr>
    </w:p>
    <w:p w:rsidR="00616990" w:rsidRPr="00D57472" w:rsidRDefault="001D3F39" w:rsidP="00616990">
      <w:pPr>
        <w:rPr>
          <w:rFonts w:ascii="Century Gothic" w:hAnsi="Century Gothic" w:cs="Tahoma"/>
          <w:szCs w:val="24"/>
          <w:lang w:val="en-ZA"/>
        </w:rPr>
      </w:pPr>
      <w:r>
        <w:rPr>
          <w:rFonts w:ascii="Century Gothic" w:hAnsi="Century Gothic" w:cs="Tahoma"/>
          <w:noProof/>
          <w:szCs w:val="24"/>
          <w:lang w:val="en-ZA" w:eastAsia="en-ZA"/>
        </w:rPr>
        <w:drawing>
          <wp:inline distT="0" distB="0" distL="0" distR="0">
            <wp:extent cx="2305050" cy="2362200"/>
            <wp:effectExtent l="1905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8"/>
                    <a:srcRect/>
                    <a:stretch>
                      <a:fillRect/>
                    </a:stretch>
                  </pic:blipFill>
                  <pic:spPr bwMode="auto">
                    <a:xfrm>
                      <a:off x="0" y="0"/>
                      <a:ext cx="2305050" cy="2362200"/>
                    </a:xfrm>
                    <a:prstGeom prst="rect">
                      <a:avLst/>
                    </a:prstGeom>
                    <a:noFill/>
                    <a:ln w="9525">
                      <a:noFill/>
                      <a:miter lim="800000"/>
                      <a:headEnd/>
                      <a:tailEnd/>
                    </a:ln>
                  </pic:spPr>
                </pic:pic>
              </a:graphicData>
            </a:graphic>
          </wp:inline>
        </w:drawing>
      </w:r>
      <w:r w:rsidR="0092006E" w:rsidRPr="0092006E">
        <w:rPr>
          <w:rFonts w:ascii="Century Gothic" w:hAnsi="Century Gothic" w:cs="Tahoma"/>
          <w:szCs w:val="24"/>
          <w:lang w:val="en-ZA"/>
        </w:rPr>
        <w:t xml:space="preserve"> </w:t>
      </w:r>
      <w:r w:rsidR="005858CE">
        <w:rPr>
          <w:rFonts w:cs="Tahoma"/>
          <w:szCs w:val="24"/>
          <w:lang w:val="en-ZA"/>
        </w:rPr>
        <w:t xml:space="preserve"> </w:t>
      </w:r>
      <w:r w:rsidR="0092006E" w:rsidRPr="0092006E">
        <w:rPr>
          <w:rFonts w:ascii="Century Gothic" w:hAnsi="Century Gothic" w:cs="Tahoma"/>
          <w:szCs w:val="24"/>
          <w:lang w:val="en-ZA"/>
        </w:rPr>
        <w:t xml:space="preserve"> </w:t>
      </w:r>
    </w:p>
    <w:p w:rsidR="00616990" w:rsidRDefault="00616990" w:rsidP="00616990">
      <w:pPr>
        <w:rPr>
          <w:rFonts w:ascii="Century Gothic" w:hAnsi="Century Gothic" w:cs="Tahoma"/>
          <w:szCs w:val="24"/>
          <w:lang w:val="en-ZA"/>
        </w:rPr>
      </w:pPr>
    </w:p>
    <w:p w:rsidR="001D3F39" w:rsidRDefault="000926FF" w:rsidP="00F4438C">
      <w:pPr>
        <w:pStyle w:val="NumberedList"/>
      </w:pPr>
      <w:r w:rsidRPr="00D57472">
        <w:t xml:space="preserve">Once you have </w:t>
      </w:r>
      <w:r w:rsidR="000677A6" w:rsidRPr="00D57472">
        <w:t>entered</w:t>
      </w:r>
      <w:r w:rsidRPr="00D57472">
        <w:t xml:space="preserve"> the number, please click on ‚</w:t>
      </w:r>
      <w:r w:rsidR="00A410B8">
        <w:t>Connect</w:t>
      </w:r>
      <w:r w:rsidRPr="00D57472">
        <w:t>‘</w:t>
      </w:r>
      <w:r w:rsidR="00AF77AD" w:rsidRPr="00D57472">
        <w:t xml:space="preserve"> </w:t>
      </w:r>
      <w:r w:rsidRPr="00D57472">
        <w:t>to confirm and when the secure connection has been established between the two computers, you are requested to allow the transmission of your screen:</w:t>
      </w:r>
    </w:p>
    <w:p w:rsidR="00616990" w:rsidRDefault="00616990" w:rsidP="00616990">
      <w:pPr>
        <w:rPr>
          <w:rFonts w:ascii="Century Gothic" w:hAnsi="Century Gothic" w:cs="Tahoma"/>
          <w:szCs w:val="24"/>
          <w:lang w:val="en-ZA"/>
        </w:rPr>
      </w:pPr>
    </w:p>
    <w:p w:rsidR="001D3F39" w:rsidRDefault="001D3F39">
      <w:pPr>
        <w:jc w:val="both"/>
        <w:rPr>
          <w:rFonts w:ascii="Century Gothic" w:hAnsi="Century Gothic" w:cs="Tahoma"/>
          <w:szCs w:val="24"/>
          <w:lang w:val="en-ZA"/>
        </w:rPr>
      </w:pPr>
      <w:r>
        <w:rPr>
          <w:rFonts w:cs="Tahoma"/>
          <w:noProof/>
          <w:szCs w:val="24"/>
          <w:lang w:val="en-ZA" w:eastAsia="en-ZA"/>
        </w:rPr>
        <w:drawing>
          <wp:inline distT="0" distB="0" distL="0" distR="0">
            <wp:extent cx="3543300" cy="1714500"/>
            <wp:effectExtent l="1905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69"/>
                    <a:srcRect/>
                    <a:stretch>
                      <a:fillRect/>
                    </a:stretch>
                  </pic:blipFill>
                  <pic:spPr bwMode="auto">
                    <a:xfrm>
                      <a:off x="0" y="0"/>
                      <a:ext cx="3543300" cy="1714500"/>
                    </a:xfrm>
                    <a:prstGeom prst="rect">
                      <a:avLst/>
                    </a:prstGeom>
                    <a:noFill/>
                    <a:ln w="9525">
                      <a:noFill/>
                      <a:miter lim="800000"/>
                      <a:headEnd/>
                      <a:tailEnd/>
                    </a:ln>
                  </pic:spPr>
                </pic:pic>
              </a:graphicData>
            </a:graphic>
          </wp:inline>
        </w:drawing>
      </w:r>
      <w:r w:rsidR="0092006E" w:rsidRPr="0092006E">
        <w:rPr>
          <w:rFonts w:ascii="Century Gothic" w:hAnsi="Century Gothic" w:cs="Tahoma"/>
          <w:szCs w:val="24"/>
          <w:lang w:val="en-ZA"/>
        </w:rPr>
        <w:t xml:space="preserve">  </w:t>
      </w:r>
    </w:p>
    <w:p w:rsidR="00616990" w:rsidRPr="00D57472" w:rsidRDefault="00616990" w:rsidP="00616990">
      <w:pPr>
        <w:rPr>
          <w:rFonts w:ascii="Century Gothic" w:hAnsi="Century Gothic" w:cs="Tahoma"/>
          <w:szCs w:val="24"/>
          <w:lang w:val="en-ZA"/>
        </w:rPr>
      </w:pPr>
    </w:p>
    <w:p w:rsidR="001D3F39" w:rsidRDefault="009C5ED6" w:rsidP="00606DB6">
      <w:pPr>
        <w:pStyle w:val="NumberedList"/>
      </w:pPr>
      <w:r w:rsidRPr="00D57472">
        <w:t xml:space="preserve">Click on the </w:t>
      </w:r>
      <w:r w:rsidRPr="00606DB6">
        <w:t>button</w:t>
      </w:r>
      <w:r w:rsidRPr="00D57472">
        <w:t xml:space="preserve"> „</w:t>
      </w:r>
      <w:r w:rsidR="00A410B8">
        <w:t>Yes</w:t>
      </w:r>
      <w:r w:rsidRPr="00D57472">
        <w:t>“</w:t>
      </w:r>
      <w:r w:rsidR="000926FF" w:rsidRPr="00D57472">
        <w:t>, so that the support team member can view your screen. The remote access</w:t>
      </w:r>
      <w:r w:rsidR="00DC2F4A" w:rsidRPr="00D57472">
        <w:t xml:space="preserve"> (</w:t>
      </w:r>
      <w:r w:rsidR="00A410B8">
        <w:t>Remote control</w:t>
      </w:r>
      <w:r w:rsidR="00DC2F4A" w:rsidRPr="00D57472">
        <w:t>)</w:t>
      </w:r>
      <w:r w:rsidR="000926FF" w:rsidRPr="00D57472">
        <w:t xml:space="preserve"> is now </w:t>
      </w:r>
      <w:r w:rsidR="00DC2F4A" w:rsidRPr="00D57472">
        <w:t>active as shown by the window:</w:t>
      </w:r>
    </w:p>
    <w:p w:rsidR="00616990" w:rsidRPr="00D57472" w:rsidRDefault="00616990" w:rsidP="00616990">
      <w:pPr>
        <w:rPr>
          <w:rFonts w:ascii="Century Gothic" w:hAnsi="Century Gothic" w:cs="Tahoma"/>
          <w:szCs w:val="24"/>
          <w:lang w:val="en-ZA"/>
        </w:rPr>
      </w:pPr>
    </w:p>
    <w:p w:rsidR="00616990" w:rsidRDefault="00090747" w:rsidP="00616990">
      <w:pPr>
        <w:rPr>
          <w:rFonts w:cs="Tahoma"/>
          <w:szCs w:val="24"/>
        </w:rPr>
      </w:pPr>
      <w:r w:rsidRPr="00090747">
        <w:rPr>
          <w:rFonts w:cs="Tahoma"/>
          <w:szCs w:val="24"/>
        </w:rPr>
        <w:t xml:space="preserve"> </w:t>
      </w:r>
      <w:r w:rsidR="001D3F39">
        <w:rPr>
          <w:rFonts w:cs="Tahoma"/>
          <w:noProof/>
          <w:szCs w:val="24"/>
          <w:lang w:val="en-ZA" w:eastAsia="en-ZA"/>
        </w:rPr>
        <w:drawing>
          <wp:inline distT="0" distB="0" distL="0" distR="0">
            <wp:extent cx="1104900" cy="76200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0"/>
                    <a:srcRect/>
                    <a:stretch>
                      <a:fillRect/>
                    </a:stretch>
                  </pic:blipFill>
                  <pic:spPr bwMode="auto">
                    <a:xfrm>
                      <a:off x="0" y="0"/>
                      <a:ext cx="1104900" cy="762000"/>
                    </a:xfrm>
                    <a:prstGeom prst="rect">
                      <a:avLst/>
                    </a:prstGeom>
                    <a:noFill/>
                    <a:ln w="9525">
                      <a:noFill/>
                      <a:miter lim="800000"/>
                      <a:headEnd/>
                      <a:tailEnd/>
                    </a:ln>
                  </pic:spPr>
                </pic:pic>
              </a:graphicData>
            </a:graphic>
          </wp:inline>
        </w:drawing>
      </w:r>
    </w:p>
    <w:p w:rsidR="00616990" w:rsidRPr="00D57472" w:rsidRDefault="00616990" w:rsidP="00616990">
      <w:pPr>
        <w:rPr>
          <w:rFonts w:ascii="Century Gothic" w:hAnsi="Century Gothic" w:cs="Tahoma"/>
          <w:szCs w:val="24"/>
          <w:lang w:val="en-ZA"/>
        </w:rPr>
      </w:pPr>
    </w:p>
    <w:p w:rsidR="001D3F39" w:rsidRDefault="00DC2F4A" w:rsidP="00606DB6">
      <w:pPr>
        <w:pStyle w:val="NumberedList"/>
      </w:pPr>
      <w:r w:rsidRPr="00D57472">
        <w:t>This menu is visible throughout the whole session. Once the session is completed, a new window opens up to document the end of the remote access. Please click on ‚</w:t>
      </w:r>
      <w:r w:rsidR="00A410B8">
        <w:t>Close</w:t>
      </w:r>
      <w:r w:rsidRPr="00D57472">
        <w:t xml:space="preserve">‘ </w:t>
      </w:r>
      <w:r w:rsidR="00A410B8">
        <w:t>t</w:t>
      </w:r>
      <w:r w:rsidRPr="00D57472">
        <w:t>o confirm.</w:t>
      </w:r>
    </w:p>
    <w:p w:rsidR="00E83160" w:rsidRPr="00D57472" w:rsidRDefault="00E83160" w:rsidP="00714310">
      <w:pPr>
        <w:rPr>
          <w:szCs w:val="24"/>
        </w:rPr>
      </w:pPr>
    </w:p>
    <w:p w:rsidR="00616990" w:rsidRPr="009A335C" w:rsidRDefault="001D3F39" w:rsidP="00616990">
      <w:pPr>
        <w:rPr>
          <w:rFonts w:ascii="Meta" w:hAnsi="Meta" w:cs="Tahoma"/>
        </w:rPr>
      </w:pPr>
      <w:r>
        <w:rPr>
          <w:rFonts w:cs="Tahoma"/>
          <w:noProof/>
          <w:szCs w:val="24"/>
          <w:lang w:val="en-ZA" w:eastAsia="en-ZA"/>
        </w:rPr>
        <w:drawing>
          <wp:inline distT="0" distB="0" distL="0" distR="0">
            <wp:extent cx="2171700" cy="1352550"/>
            <wp:effectExtent l="1905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1"/>
                    <a:srcRect/>
                    <a:stretch>
                      <a:fillRect/>
                    </a:stretch>
                  </pic:blipFill>
                  <pic:spPr bwMode="auto">
                    <a:xfrm>
                      <a:off x="0" y="0"/>
                      <a:ext cx="2171700" cy="1352550"/>
                    </a:xfrm>
                    <a:prstGeom prst="rect">
                      <a:avLst/>
                    </a:prstGeom>
                    <a:noFill/>
                    <a:ln w="9525">
                      <a:noFill/>
                      <a:miter lim="800000"/>
                      <a:headEnd/>
                      <a:tailEnd/>
                    </a:ln>
                  </pic:spPr>
                </pic:pic>
              </a:graphicData>
            </a:graphic>
          </wp:inline>
        </w:drawing>
      </w:r>
    </w:p>
    <w:p w:rsidR="00606DB6" w:rsidRPr="00D57472" w:rsidRDefault="00606DB6" w:rsidP="00616990">
      <w:pPr>
        <w:rPr>
          <w:rFonts w:ascii="Century Gothic" w:hAnsi="Century Gothic" w:cs="Tahoma"/>
          <w:szCs w:val="24"/>
        </w:rPr>
      </w:pPr>
    </w:p>
    <w:p w:rsidR="001D3F39" w:rsidRDefault="00DC2F4A" w:rsidP="00606DB6">
      <w:pPr>
        <w:pStyle w:val="BodyTextII"/>
      </w:pPr>
      <w:r w:rsidRPr="00D57472">
        <w:t>The advantages of Netviewer compare to other remote access software are:</w:t>
      </w:r>
    </w:p>
    <w:p w:rsidR="00616990" w:rsidRPr="00D57472" w:rsidRDefault="00616990" w:rsidP="00616990">
      <w:pPr>
        <w:rPr>
          <w:rFonts w:ascii="Century Gothic" w:hAnsi="Century Gothic"/>
          <w:szCs w:val="24"/>
          <w:lang w:val="en-ZA"/>
        </w:rPr>
      </w:pPr>
    </w:p>
    <w:p w:rsidR="00616990" w:rsidRPr="00D57472" w:rsidRDefault="00DC2F4A" w:rsidP="00606DB6">
      <w:pPr>
        <w:pStyle w:val="BulletedList"/>
      </w:pPr>
      <w:r w:rsidRPr="00D57472">
        <w:t xml:space="preserve">Quick link via the </w:t>
      </w:r>
      <w:r w:rsidR="00616990" w:rsidRPr="00D57472">
        <w:t>Internet</w:t>
      </w:r>
    </w:p>
    <w:p w:rsidR="00616990" w:rsidRPr="00D57472" w:rsidRDefault="00DC2F4A" w:rsidP="00606DB6">
      <w:pPr>
        <w:pStyle w:val="BulletedList"/>
        <w:rPr>
          <w:lang w:val="en-ZA"/>
        </w:rPr>
      </w:pPr>
      <w:r w:rsidRPr="00D57472">
        <w:t>Low costs compared to other softwares on the market</w:t>
      </w:r>
    </w:p>
    <w:p w:rsidR="001D3F39" w:rsidRDefault="00616990" w:rsidP="00606DB6">
      <w:pPr>
        <w:pStyle w:val="BulletedList"/>
      </w:pPr>
      <w:r w:rsidRPr="00D57472">
        <w:t xml:space="preserve">128 Bit </w:t>
      </w:r>
      <w:r w:rsidR="00DC2F4A" w:rsidRPr="00D57472">
        <w:t>Encryption</w:t>
      </w:r>
    </w:p>
    <w:p w:rsidR="00616990" w:rsidRPr="00606DB6" w:rsidRDefault="00DC2F4A" w:rsidP="00714310">
      <w:pPr>
        <w:pStyle w:val="BulletedList"/>
        <w:rPr>
          <w:szCs w:val="24"/>
        </w:rPr>
      </w:pPr>
      <w:r w:rsidRPr="00D57472">
        <w:t>VeriSign-Certific</w:t>
      </w:r>
      <w:r w:rsidR="00616990" w:rsidRPr="00D57472">
        <w:t>at</w:t>
      </w:r>
      <w:r w:rsidRPr="00D57472">
        <w:t>e</w:t>
      </w:r>
      <w:r w:rsidR="00CB6A94" w:rsidRPr="00606DB6">
        <w:rPr>
          <w:rFonts w:cs="Tahoma"/>
          <w:szCs w:val="24"/>
        </w:rPr>
        <w:br w:type="page"/>
      </w:r>
    </w:p>
    <w:p w:rsidR="00A1174E" w:rsidRDefault="00847658" w:rsidP="00606DB6">
      <w:pPr>
        <w:pStyle w:val="TableofContents"/>
        <w:rPr>
          <w:lang w:val="en-ZA"/>
        </w:rPr>
      </w:pPr>
      <w:r>
        <w:rPr>
          <w:noProof/>
          <w:color w:val="7DA440"/>
          <w:lang w:val="en-ZA" w:eastAsia="en-ZA"/>
        </w:rPr>
        <w:drawing>
          <wp:inline distT="0" distB="0" distL="0" distR="0">
            <wp:extent cx="361950" cy="361950"/>
            <wp:effectExtent l="19050" t="0" r="0" b="0"/>
            <wp:docPr id="179" name="Picture 179" descr="box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ox_klein"/>
                    <pic:cNvPicPr>
                      <a:picLocks noChangeAspect="1" noChangeArrowheads="1"/>
                    </pic:cNvPicPr>
                  </pic:nvPicPr>
                  <pic:blipFill>
                    <a:blip r:embed="rId172"/>
                    <a:srcRect/>
                    <a:stretch>
                      <a:fillRect/>
                    </a:stretch>
                  </pic:blipFill>
                  <pic:spPr bwMode="auto">
                    <a:xfrm>
                      <a:off x="0" y="0"/>
                      <a:ext cx="361950" cy="361950"/>
                    </a:xfrm>
                    <a:prstGeom prst="rect">
                      <a:avLst/>
                    </a:prstGeom>
                    <a:noFill/>
                    <a:ln w="9525">
                      <a:noFill/>
                      <a:miter lim="800000"/>
                      <a:headEnd/>
                      <a:tailEnd/>
                    </a:ln>
                  </pic:spPr>
                </pic:pic>
              </a:graphicData>
            </a:graphic>
          </wp:inline>
        </w:drawing>
      </w:r>
      <w:r w:rsidR="0092006E" w:rsidRPr="0092006E">
        <w:rPr>
          <w:color w:val="7DA440"/>
        </w:rPr>
        <w:t xml:space="preserve"> </w:t>
      </w:r>
      <w:r w:rsidR="00B26506">
        <w:rPr>
          <w:color w:val="7DA440"/>
        </w:rPr>
        <w:t xml:space="preserve">  </w:t>
      </w:r>
      <w:r w:rsidR="0092006E" w:rsidRPr="0092006E">
        <w:rPr>
          <w:lang w:val="en-ZA"/>
        </w:rPr>
        <w:t xml:space="preserve">Support </w:t>
      </w:r>
      <w:r w:rsidR="001D1FEF">
        <w:rPr>
          <w:lang w:val="en-ZA"/>
        </w:rPr>
        <w:t>–</w:t>
      </w:r>
      <w:r w:rsidR="0092006E" w:rsidRPr="0092006E">
        <w:rPr>
          <w:lang w:val="en-ZA"/>
        </w:rPr>
        <w:t xml:space="preserve"> Hotline</w:t>
      </w:r>
    </w:p>
    <w:p w:rsidR="001D1FEF" w:rsidRPr="00D57472" w:rsidRDefault="001D1FEF" w:rsidP="00A1174E">
      <w:pPr>
        <w:rPr>
          <w:rFonts w:ascii="Century Gothic" w:hAnsi="Century Gothic"/>
          <w:b/>
          <w:color w:val="7DA440"/>
          <w:szCs w:val="24"/>
        </w:rPr>
      </w:pPr>
    </w:p>
    <w:tbl>
      <w:tblPr>
        <w:tblW w:w="0" w:type="auto"/>
        <w:tblInd w:w="-5" w:type="dxa"/>
        <w:tblLayout w:type="fixed"/>
        <w:tblLook w:val="0000"/>
      </w:tblPr>
      <w:tblGrid>
        <w:gridCol w:w="4523"/>
        <w:gridCol w:w="4680"/>
      </w:tblGrid>
      <w:tr w:rsidR="00DC2F4A" w:rsidRPr="00D57472" w:rsidTr="00A277DE">
        <w:tc>
          <w:tcPr>
            <w:tcW w:w="4523" w:type="dxa"/>
            <w:tcBorders>
              <w:top w:val="single" w:sz="4" w:space="0" w:color="000000"/>
              <w:left w:val="single" w:sz="4" w:space="0" w:color="000000"/>
              <w:bottom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Support inquiry:</w:t>
            </w:r>
          </w:p>
          <w:p w:rsidR="001D3F39" w:rsidRDefault="00DC2F4A" w:rsidP="00606DB6">
            <w:pPr>
              <w:pStyle w:val="BoxText"/>
            </w:pPr>
            <w:r w:rsidRPr="00D57472">
              <w:t>Monday – Friday</w:t>
            </w:r>
          </w:p>
          <w:p w:rsidR="001D3F39" w:rsidRDefault="001D3F39" w:rsidP="00606DB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 xml:space="preserve">Operating hours: </w:t>
            </w:r>
            <w:r w:rsidR="00AF77AD" w:rsidRPr="00D57472">
              <w:t>0</w:t>
            </w:r>
            <w:r w:rsidRPr="00D57472">
              <w:t>8</w:t>
            </w:r>
            <w:r w:rsidR="00AF77AD" w:rsidRPr="00D57472">
              <w:t>.00</w:t>
            </w:r>
            <w:r w:rsidRPr="00D57472">
              <w:t xml:space="preserve"> – 17</w:t>
            </w:r>
            <w:r w:rsidR="00AF77AD" w:rsidRPr="00D57472">
              <w:t>.00</w:t>
            </w:r>
          </w:p>
          <w:p w:rsidR="001D3F39" w:rsidRDefault="00DC2F4A" w:rsidP="00606DB6">
            <w:pPr>
              <w:pStyle w:val="BoxText"/>
            </w:pPr>
            <w:r w:rsidRPr="00D57472">
              <w:t xml:space="preserve"> </w:t>
            </w:r>
          </w:p>
        </w:tc>
      </w:tr>
      <w:tr w:rsidR="00DC2F4A" w:rsidRPr="00D57472" w:rsidTr="00A277DE">
        <w:tc>
          <w:tcPr>
            <w:tcW w:w="4523" w:type="dxa"/>
            <w:tcBorders>
              <w:top w:val="single" w:sz="4" w:space="0" w:color="000000"/>
              <w:left w:val="single" w:sz="4" w:space="0" w:color="000000"/>
              <w:bottom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Support-inquiry:</w:t>
            </w:r>
          </w:p>
          <w:p w:rsidR="001D3F39" w:rsidRDefault="00DC2F4A" w:rsidP="00606DB6">
            <w:pPr>
              <w:pStyle w:val="BoxText"/>
            </w:pPr>
            <w:r w:rsidRPr="00D57472">
              <w:t>Saturday, Sunday or public holiday</w:t>
            </w:r>
          </w:p>
          <w:p w:rsidR="001D3F39" w:rsidRDefault="001D3F39" w:rsidP="00606DB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Operating hours: 10</w:t>
            </w:r>
            <w:r w:rsidR="00AF77AD" w:rsidRPr="00D57472">
              <w:t>.00</w:t>
            </w:r>
            <w:r w:rsidRPr="00D57472">
              <w:t xml:space="preserve"> -15</w:t>
            </w:r>
            <w:r w:rsidR="00AF77AD" w:rsidRPr="00D57472">
              <w:t>.00</w:t>
            </w:r>
          </w:p>
          <w:p w:rsidR="001D3F39" w:rsidRDefault="00DC2F4A" w:rsidP="00606DB6">
            <w:pPr>
              <w:pStyle w:val="BoxText"/>
            </w:pPr>
            <w:r w:rsidRPr="00D57472">
              <w:t>Included but non-technical only</w:t>
            </w:r>
          </w:p>
        </w:tc>
      </w:tr>
      <w:tr w:rsidR="00DC2F4A" w:rsidRPr="00D57472" w:rsidTr="00A277DE">
        <w:tc>
          <w:tcPr>
            <w:tcW w:w="4523" w:type="dxa"/>
            <w:tcBorders>
              <w:top w:val="single" w:sz="4" w:space="0" w:color="000000"/>
              <w:left w:val="single" w:sz="4" w:space="0" w:color="000000"/>
              <w:bottom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Remote maintenance</w:t>
            </w:r>
          </w:p>
          <w:p w:rsidR="001D3F39" w:rsidRDefault="00DC2F4A" w:rsidP="00606DB6">
            <w:pPr>
              <w:pStyle w:val="BoxText"/>
            </w:pPr>
            <w:r w:rsidRPr="00D57472">
              <w:t>Monday – Friday</w:t>
            </w:r>
          </w:p>
          <w:p w:rsidR="001D3F39" w:rsidRDefault="001D3F39" w:rsidP="00606DB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Included</w:t>
            </w:r>
          </w:p>
        </w:tc>
      </w:tr>
      <w:tr w:rsidR="00DC2F4A" w:rsidRPr="00D57472" w:rsidTr="00A277DE">
        <w:tc>
          <w:tcPr>
            <w:tcW w:w="4523" w:type="dxa"/>
            <w:tcBorders>
              <w:top w:val="single" w:sz="4" w:space="0" w:color="000000"/>
              <w:left w:val="single" w:sz="4" w:space="0" w:color="000000"/>
              <w:bottom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Remote maintenance</w:t>
            </w:r>
          </w:p>
          <w:p w:rsidR="001D3F39" w:rsidRDefault="00DC2F4A" w:rsidP="00606DB6">
            <w:pPr>
              <w:pStyle w:val="BoxText"/>
            </w:pPr>
            <w:r w:rsidRPr="00D57472">
              <w:t>Saturday, Sunday or public holiday</w:t>
            </w:r>
          </w:p>
          <w:p w:rsidR="001D3F39" w:rsidRDefault="001D3F39" w:rsidP="00606DB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1D3F39" w:rsidRDefault="001D3F39" w:rsidP="00606DB6">
            <w:pPr>
              <w:pStyle w:val="BoxText"/>
            </w:pPr>
          </w:p>
          <w:p w:rsidR="001D3F39" w:rsidRDefault="00DC2F4A" w:rsidP="00606DB6">
            <w:pPr>
              <w:pStyle w:val="BoxText"/>
            </w:pPr>
            <w:r w:rsidRPr="00D57472">
              <w:t>Included but non-technical only, subject to availability</w:t>
            </w:r>
          </w:p>
        </w:tc>
      </w:tr>
    </w:tbl>
    <w:p w:rsidR="00913295" w:rsidRDefault="00913295" w:rsidP="00A1174E">
      <w:pPr>
        <w:jc w:val="right"/>
        <w:rPr>
          <w:szCs w:val="24"/>
          <w:lang w:val="en-ZA"/>
        </w:rPr>
      </w:pPr>
    </w:p>
    <w:p w:rsidR="001D3F39" w:rsidRDefault="001D3F39">
      <w:pPr>
        <w:jc w:val="right"/>
      </w:pPr>
    </w:p>
    <w:p w:rsidR="001D3F39" w:rsidRDefault="0092006E" w:rsidP="00606DB6">
      <w:pPr>
        <w:pStyle w:val="L4Heading"/>
      </w:pPr>
      <w:r w:rsidRPr="0092006E">
        <w:t>Publisher of this manual:</w:t>
      </w:r>
    </w:p>
    <w:p w:rsidR="001D3F39" w:rsidRDefault="001D3F39" w:rsidP="003D2068"/>
    <w:p w:rsidR="001D3F39" w:rsidRPr="00606DB6" w:rsidRDefault="00714310" w:rsidP="00606DB6">
      <w:pPr>
        <w:pStyle w:val="BodyTextII"/>
      </w:pPr>
      <w:r w:rsidRPr="00606DB6">
        <w:t>iTee Solutions</w:t>
      </w:r>
    </w:p>
    <w:p w:rsidR="00606DB6" w:rsidRPr="00606DB6" w:rsidRDefault="00606DB6" w:rsidP="00606DB6">
      <w:pPr>
        <w:pStyle w:val="BodyTextII"/>
        <w:rPr>
          <w:rFonts w:eastAsiaTheme="minorEastAsia"/>
          <w:noProof/>
          <w:lang w:eastAsia="en-ZA"/>
        </w:rPr>
      </w:pPr>
      <w:r w:rsidRPr="00606DB6">
        <w:rPr>
          <w:rFonts w:eastAsiaTheme="minorEastAsia"/>
          <w:noProof/>
          <w:lang w:eastAsia="en-ZA"/>
        </w:rPr>
        <w:t>Old Castle Brewery</w:t>
      </w:r>
    </w:p>
    <w:p w:rsidR="00606DB6" w:rsidRPr="00606DB6" w:rsidRDefault="00606DB6" w:rsidP="00606DB6">
      <w:pPr>
        <w:pStyle w:val="BodyTextII"/>
        <w:jc w:val="left"/>
        <w:rPr>
          <w:rFonts w:eastAsiaTheme="minorEastAsia"/>
          <w:noProof/>
          <w:lang w:eastAsia="en-ZA"/>
        </w:rPr>
      </w:pPr>
      <w:r w:rsidRPr="00606DB6">
        <w:rPr>
          <w:rFonts w:eastAsiaTheme="minorEastAsia"/>
          <w:noProof/>
          <w:lang w:eastAsia="en-ZA"/>
        </w:rPr>
        <w:t>Unit 404</w:t>
      </w:r>
      <w:r w:rsidRPr="00606DB6">
        <w:rPr>
          <w:rFonts w:eastAsiaTheme="minorEastAsia"/>
          <w:noProof/>
          <w:lang w:eastAsia="en-ZA"/>
        </w:rPr>
        <w:br/>
        <w:t>6 Beach Road</w:t>
      </w:r>
    </w:p>
    <w:p w:rsidR="00606DB6" w:rsidRPr="00606DB6" w:rsidRDefault="00606DB6" w:rsidP="00606DB6">
      <w:pPr>
        <w:pStyle w:val="BodyTextII"/>
        <w:rPr>
          <w:rFonts w:eastAsiaTheme="minorEastAsia"/>
          <w:noProof/>
          <w:lang w:eastAsia="en-ZA"/>
        </w:rPr>
      </w:pPr>
      <w:r w:rsidRPr="00606DB6">
        <w:rPr>
          <w:rFonts w:eastAsiaTheme="minorEastAsia"/>
          <w:noProof/>
          <w:lang w:eastAsia="en-ZA"/>
        </w:rPr>
        <w:t xml:space="preserve">Woodstock </w:t>
      </w:r>
    </w:p>
    <w:p w:rsidR="00606DB6" w:rsidRDefault="00606DB6" w:rsidP="00606DB6">
      <w:pPr>
        <w:pStyle w:val="BodyTextII"/>
        <w:rPr>
          <w:rFonts w:eastAsiaTheme="minorEastAsia"/>
          <w:noProof/>
          <w:lang w:eastAsia="en-ZA"/>
        </w:rPr>
      </w:pPr>
      <w:r w:rsidRPr="00606DB6">
        <w:rPr>
          <w:rFonts w:eastAsiaTheme="minorEastAsia"/>
          <w:noProof/>
          <w:lang w:eastAsia="en-ZA"/>
        </w:rPr>
        <w:t>7925</w:t>
      </w:r>
    </w:p>
    <w:p w:rsidR="00606DB6" w:rsidRPr="00606DB6" w:rsidRDefault="00606DB6" w:rsidP="00DC1A9B">
      <w:pPr>
        <w:pStyle w:val="BodyTextII"/>
        <w:rPr>
          <w:rFonts w:eastAsiaTheme="minorEastAsia"/>
          <w:noProof/>
        </w:rPr>
      </w:pPr>
      <w:r w:rsidRPr="00606DB6">
        <w:rPr>
          <w:rFonts w:eastAsiaTheme="minorEastAsia"/>
          <w:noProof/>
        </w:rPr>
        <w:br/>
        <w:t>Office: 086-010 9372</w:t>
      </w:r>
    </w:p>
    <w:p w:rsidR="001D3F39" w:rsidRPr="00606DB6" w:rsidRDefault="00606DB6" w:rsidP="00606DB6">
      <w:pPr>
        <w:pStyle w:val="BodyTextII"/>
      </w:pPr>
      <w:r w:rsidRPr="00606DB6">
        <w:rPr>
          <w:rFonts w:eastAsiaTheme="minorEastAsia"/>
          <w:noProof/>
          <w:lang w:eastAsia="en-ZA"/>
        </w:rPr>
        <w:t>Technical Support: 079-314 9571</w:t>
      </w:r>
    </w:p>
    <w:p w:rsidR="001D3F39" w:rsidRPr="00606DB6" w:rsidRDefault="001D3F39" w:rsidP="00606DB6">
      <w:pPr>
        <w:pStyle w:val="BodyTextII"/>
      </w:pPr>
    </w:p>
    <w:p w:rsidR="001D3F39" w:rsidRPr="00606DB6" w:rsidRDefault="00714310" w:rsidP="00606DB6">
      <w:pPr>
        <w:pStyle w:val="BodyTextII"/>
      </w:pPr>
      <w:r w:rsidRPr="00606DB6">
        <w:t>Em</w:t>
      </w:r>
      <w:r w:rsidR="00A1174E" w:rsidRPr="00606DB6">
        <w:t xml:space="preserve">ail: </w:t>
      </w:r>
      <w:r w:rsidR="00B26506" w:rsidRPr="00606DB6">
        <w:t>info@iteesolutions.co.za</w:t>
      </w:r>
    </w:p>
    <w:p w:rsidR="001D3F39" w:rsidRPr="00606DB6" w:rsidRDefault="0092006E" w:rsidP="00606DB6">
      <w:pPr>
        <w:pStyle w:val="BodyTextII"/>
      </w:pPr>
      <w:r w:rsidRPr="00606DB6">
        <w:t>Internet: http://www.iteesolutions.co.za</w:t>
      </w:r>
    </w:p>
    <w:p w:rsidR="00A1174E" w:rsidRPr="00047D2B" w:rsidRDefault="00A1174E" w:rsidP="00A1174E">
      <w:pPr>
        <w:jc w:val="right"/>
        <w:rPr>
          <w:rFonts w:ascii="Meta" w:hAnsi="Meta"/>
        </w:rPr>
      </w:pPr>
    </w:p>
    <w:sectPr w:rsidR="00A1174E" w:rsidRPr="00047D2B" w:rsidSect="00FB1E15">
      <w:headerReference w:type="default" r:id="rId173"/>
      <w:footerReference w:type="even" r:id="rId174"/>
      <w:footerReference w:type="default" r:id="rId175"/>
      <w:footerReference w:type="first" r:id="rId176"/>
      <w:pgSz w:w="11906" w:h="16838" w:code="9"/>
      <w:pgMar w:top="1531" w:right="1440" w:bottom="1440" w:left="1440" w:header="709" w:footer="32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52C98" w:rsidRDefault="00C52C98">
      <w:r>
        <w:separator/>
      </w:r>
    </w:p>
  </w:endnote>
  <w:endnote w:type="continuationSeparator" w:id="1">
    <w:p w:rsidR="00C52C98" w:rsidRDefault="00C52C9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antGarde">
    <w:altName w:val="Century Gothic"/>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eta">
    <w:altName w:val="Courier New"/>
    <w:panose1 w:val="00000000000000000000"/>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C4A" w:rsidRDefault="00EA168B">
    <w:r>
      <w:fldChar w:fldCharType="begin"/>
    </w:r>
    <w:r w:rsidR="00230C4A">
      <w:instrText xml:space="preserve">PAGE  </w:instrText>
    </w:r>
    <w:r>
      <w:fldChar w:fldCharType="end"/>
    </w:r>
  </w:p>
  <w:p w:rsidR="00230C4A" w:rsidRDefault="00230C4A"/>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C4A" w:rsidRDefault="00230C4A" w:rsidP="00AF00FD">
    <w:pPr>
      <w:pStyle w:val="FooterII"/>
    </w:pPr>
    <w:r w:rsidRPr="00DB3FDE">
      <w:t>©iTee Solutions</w:t>
    </w:r>
    <w:r w:rsidRPr="00DB3FDE">
      <w:tab/>
      <w:t>March 2011</w:t>
    </w:r>
    <w:r w:rsidRPr="00DB3FDE">
      <w:tab/>
    </w:r>
    <w:r w:rsidR="00EA168B" w:rsidRPr="00DB3FDE">
      <w:fldChar w:fldCharType="begin"/>
    </w:r>
    <w:r>
      <w:instrText xml:space="preserve"> PAGE   \* MERGEFORMAT </w:instrText>
    </w:r>
    <w:r w:rsidR="00EA168B" w:rsidRPr="00DB3FDE">
      <w:fldChar w:fldCharType="separate"/>
    </w:r>
    <w:r w:rsidR="00020DBC">
      <w:rPr>
        <w:noProof/>
      </w:rPr>
      <w:t>74</w:t>
    </w:r>
    <w:r w:rsidR="00EA168B" w:rsidRPr="00DB3FDE">
      <w:fldChar w:fldCharType="end"/>
    </w:r>
  </w:p>
  <w:p w:rsidR="00230C4A" w:rsidRDefault="00230C4A"/>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C4A" w:rsidRDefault="00230C4A" w:rsidP="00C56CBA">
    <w:r>
      <w:rPr>
        <w:noProof/>
        <w:lang w:val="en-ZA" w:eastAsia="en-ZA"/>
      </w:rPr>
      <w:drawing>
        <wp:inline distT="0" distB="0" distL="0" distR="0">
          <wp:extent cx="5829300" cy="55118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5829300" cy="551180"/>
                  </a:xfrm>
                  <a:prstGeom prst="rect">
                    <a:avLst/>
                  </a:prstGeom>
                  <a:noFill/>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52C98" w:rsidRDefault="00C52C98">
      <w:r>
        <w:separator/>
      </w:r>
    </w:p>
  </w:footnote>
  <w:footnote w:type="continuationSeparator" w:id="1">
    <w:p w:rsidR="00C52C98" w:rsidRDefault="00C52C9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0C4A" w:rsidRPr="00F23CB5" w:rsidRDefault="00230C4A" w:rsidP="00AF00FD">
    <w:pPr>
      <w:pStyle w:val="HeaderII"/>
    </w:pPr>
    <w:r>
      <w:t>Albatros: Bookings</w:t>
    </w:r>
    <w:r>
      <w:tab/>
    </w:r>
    <w:fldSimple w:instr=" STYLEREF  &quot;L/1 Heading&quot;  \* MERGEFORMAT ">
      <w:r w:rsidR="00020DBC">
        <w:rPr>
          <w:noProof/>
        </w:rPr>
        <w:t>Printing (Lists: Tee sheet, Rental items and Stats)</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21283"/>
    <w:multiLevelType w:val="multilevel"/>
    <w:tmpl w:val="06BA5CC0"/>
    <w:styleLink w:val="Style1"/>
    <w:lvl w:ilvl="0">
      <w:start w:val="1"/>
      <w:numFmt w:val="decimal"/>
      <w:suff w:val="space"/>
      <w:lvlText w:val="%1."/>
      <w:lvlJc w:val="left"/>
      <w:pPr>
        <w:ind w:left="360" w:hanging="360"/>
      </w:pPr>
      <w:rPr>
        <w:rFonts w:hint="default"/>
      </w:rPr>
    </w:lvl>
    <w:lvl w:ilvl="1">
      <w:start w:val="1"/>
      <w:numFmt w:val="decimal"/>
      <w:suff w:val="space"/>
      <w:lvlText w:val="%1.%2"/>
      <w:lvlJc w:val="left"/>
      <w:pPr>
        <w:ind w:left="408" w:hanging="408"/>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C5B2972"/>
    <w:multiLevelType w:val="multilevel"/>
    <w:tmpl w:val="A6626DE2"/>
    <w:lvl w:ilvl="0">
      <w:start w:val="1"/>
      <w:numFmt w:val="decimal"/>
      <w:pStyle w:val="NumberedList"/>
      <w:lvlText w:val="%1."/>
      <w:lvlJc w:val="left"/>
      <w:pPr>
        <w:ind w:left="360" w:hanging="360"/>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1D3035D"/>
    <w:multiLevelType w:val="multilevel"/>
    <w:tmpl w:val="BCAEFDE2"/>
    <w:styleLink w:val="110527"/>
    <w:lvl w:ilvl="0">
      <w:start w:val="1"/>
      <w:numFmt w:val="decimal"/>
      <w:pStyle w:val="L1Heading"/>
      <w:suff w:val="space"/>
      <w:lvlText w:val="%1."/>
      <w:lvlJc w:val="left"/>
      <w:pPr>
        <w:ind w:left="360" w:hanging="360"/>
      </w:pPr>
      <w:rPr>
        <w:rFonts w:hint="default"/>
      </w:rPr>
    </w:lvl>
    <w:lvl w:ilvl="1">
      <w:start w:val="1"/>
      <w:numFmt w:val="decimal"/>
      <w:pStyle w:val="L2Heading"/>
      <w:suff w:val="space"/>
      <w:lvlText w:val="%1.%2"/>
      <w:lvlJc w:val="left"/>
      <w:pPr>
        <w:ind w:left="720" w:hanging="360"/>
      </w:pPr>
      <w:rPr>
        <w:rFonts w:hint="default"/>
      </w:rPr>
    </w:lvl>
    <w:lvl w:ilvl="2">
      <w:start w:val="1"/>
      <w:numFmt w:val="decimal"/>
      <w:pStyle w:val="L3Heading"/>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13112DB6"/>
    <w:multiLevelType w:val="hybridMultilevel"/>
    <w:tmpl w:val="97FC378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nsid w:val="1E1A02C1"/>
    <w:multiLevelType w:val="hybridMultilevel"/>
    <w:tmpl w:val="ECA0355C"/>
    <w:lvl w:ilvl="0" w:tplc="7B9EE822">
      <w:start w:val="1"/>
      <w:numFmt w:val="bullet"/>
      <w:pStyle w:val="BulletedLis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2F370277"/>
    <w:multiLevelType w:val="hybridMultilevel"/>
    <w:tmpl w:val="58DE991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nsid w:val="74EF45DE"/>
    <w:multiLevelType w:val="multilevel"/>
    <w:tmpl w:val="4CB2C596"/>
    <w:lvl w:ilvl="0">
      <w:start w:val="1"/>
      <w:numFmt w:val="decimal"/>
      <w:lvlText w:val="%1"/>
      <w:lvlJc w:val="left"/>
      <w:pPr>
        <w:tabs>
          <w:tab w:val="num" w:pos="716"/>
        </w:tabs>
        <w:ind w:left="716" w:hanging="432"/>
      </w:pPr>
      <w:rPr>
        <w:rFonts w:hint="default"/>
      </w:rPr>
    </w:lvl>
    <w:lvl w:ilvl="1">
      <w:start w:val="1"/>
      <w:numFmt w:val="decimal"/>
      <w:lvlText w:val="%1.%2"/>
      <w:lvlJc w:val="left"/>
      <w:pPr>
        <w:tabs>
          <w:tab w:val="num" w:pos="-1551"/>
        </w:tabs>
        <w:ind w:left="-1551" w:hanging="576"/>
      </w:pPr>
      <w:rPr>
        <w:rFonts w:hint="default"/>
        <w:b w:val="0"/>
        <w:i w:val="0"/>
      </w:rPr>
    </w:lvl>
    <w:lvl w:ilvl="2">
      <w:start w:val="1"/>
      <w:numFmt w:val="decimal"/>
      <w:pStyle w:val="Heading3"/>
      <w:lvlText w:val="%1.%2.%3"/>
      <w:lvlJc w:val="left"/>
      <w:pPr>
        <w:tabs>
          <w:tab w:val="num" w:pos="-1407"/>
        </w:tabs>
        <w:ind w:left="-1407" w:hanging="720"/>
      </w:pPr>
      <w:rPr>
        <w:rFonts w:hint="default"/>
      </w:rPr>
    </w:lvl>
    <w:lvl w:ilvl="3">
      <w:start w:val="1"/>
      <w:numFmt w:val="decimal"/>
      <w:pStyle w:val="Heading4"/>
      <w:lvlText w:val="%1.%2.%3.%4"/>
      <w:lvlJc w:val="left"/>
      <w:pPr>
        <w:tabs>
          <w:tab w:val="num" w:pos="-1263"/>
        </w:tabs>
        <w:ind w:left="-1263" w:hanging="864"/>
      </w:pPr>
      <w:rPr>
        <w:rFonts w:hint="default"/>
      </w:rPr>
    </w:lvl>
    <w:lvl w:ilvl="4">
      <w:start w:val="1"/>
      <w:numFmt w:val="decimal"/>
      <w:pStyle w:val="Heading5"/>
      <w:lvlText w:val="%1.%2.%3.%4.%5"/>
      <w:lvlJc w:val="left"/>
      <w:pPr>
        <w:tabs>
          <w:tab w:val="num" w:pos="-1119"/>
        </w:tabs>
        <w:ind w:left="-1119" w:hanging="1008"/>
      </w:pPr>
      <w:rPr>
        <w:rFonts w:hint="default"/>
      </w:rPr>
    </w:lvl>
    <w:lvl w:ilvl="5">
      <w:start w:val="1"/>
      <w:numFmt w:val="decimal"/>
      <w:pStyle w:val="Heading6"/>
      <w:lvlText w:val="%1.%2.%3.%4.%5.%6"/>
      <w:lvlJc w:val="left"/>
      <w:pPr>
        <w:tabs>
          <w:tab w:val="num" w:pos="-975"/>
        </w:tabs>
        <w:ind w:left="-975" w:hanging="1152"/>
      </w:pPr>
      <w:rPr>
        <w:rFonts w:hint="default"/>
      </w:rPr>
    </w:lvl>
    <w:lvl w:ilvl="6">
      <w:start w:val="1"/>
      <w:numFmt w:val="decimal"/>
      <w:pStyle w:val="Heading7"/>
      <w:lvlText w:val="%1.%2.%3.%4.%5.%6.%7"/>
      <w:lvlJc w:val="left"/>
      <w:pPr>
        <w:tabs>
          <w:tab w:val="num" w:pos="-831"/>
        </w:tabs>
        <w:ind w:left="-831" w:hanging="1296"/>
      </w:pPr>
      <w:rPr>
        <w:rFonts w:hint="default"/>
      </w:rPr>
    </w:lvl>
    <w:lvl w:ilvl="7">
      <w:start w:val="1"/>
      <w:numFmt w:val="decimal"/>
      <w:pStyle w:val="Heading8"/>
      <w:lvlText w:val="%1.%2.%3.%4.%5.%6.%7.%8"/>
      <w:lvlJc w:val="left"/>
      <w:pPr>
        <w:tabs>
          <w:tab w:val="num" w:pos="-687"/>
        </w:tabs>
        <w:ind w:left="-687" w:hanging="1440"/>
      </w:pPr>
      <w:rPr>
        <w:rFonts w:hint="default"/>
      </w:rPr>
    </w:lvl>
    <w:lvl w:ilvl="8">
      <w:start w:val="1"/>
      <w:numFmt w:val="decimal"/>
      <w:pStyle w:val="Heading9"/>
      <w:lvlText w:val="%1.%2.%3.%4.%5.%6.%7.%8.%9"/>
      <w:lvlJc w:val="left"/>
      <w:pPr>
        <w:tabs>
          <w:tab w:val="num" w:pos="-543"/>
        </w:tabs>
        <w:ind w:left="-543" w:hanging="1584"/>
      </w:pPr>
      <w:rPr>
        <w:rFonts w:hint="default"/>
      </w:rPr>
    </w:lvl>
  </w:abstractNum>
  <w:num w:numId="1">
    <w:abstractNumId w:val="4"/>
  </w:num>
  <w:num w:numId="2">
    <w:abstractNumId w:val="6"/>
  </w:num>
  <w:num w:numId="3">
    <w:abstractNumId w:val="0"/>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
  </w:num>
  <w:num w:numId="37">
    <w:abstractNumId w:val="5"/>
  </w:num>
  <w:num w:numId="38">
    <w:abstractNumId w:val="3"/>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7"/>
  <w:hideSpellingErrors/>
  <w:attachedTemplate r:id="rId1"/>
  <w:stylePaneFormatFilter w:val="3F01"/>
  <w:defaultTabStop w:val="709"/>
  <w:hyphenationZone w:val="425"/>
  <w:drawingGridHorizontalSpacing w:val="120"/>
  <w:displayHorizontalDrawingGridEvery w:val="2"/>
  <w:characterSpacingControl w:val="doNotCompress"/>
  <w:hdrShapeDefaults>
    <o:shapedefaults v:ext="edit" spidmax="35842"/>
  </w:hdrShapeDefaults>
  <w:footnotePr>
    <w:footnote w:id="0"/>
    <w:footnote w:id="1"/>
  </w:footnotePr>
  <w:endnotePr>
    <w:endnote w:id="0"/>
    <w:endnote w:id="1"/>
  </w:endnotePr>
  <w:compat/>
  <w:rsids>
    <w:rsidRoot w:val="00C52C98"/>
    <w:rsid w:val="00000864"/>
    <w:rsid w:val="00006672"/>
    <w:rsid w:val="000114A9"/>
    <w:rsid w:val="0001415E"/>
    <w:rsid w:val="0001464A"/>
    <w:rsid w:val="00015508"/>
    <w:rsid w:val="00020DBC"/>
    <w:rsid w:val="000216D5"/>
    <w:rsid w:val="0002314E"/>
    <w:rsid w:val="000331D0"/>
    <w:rsid w:val="0004130B"/>
    <w:rsid w:val="000420CA"/>
    <w:rsid w:val="00045565"/>
    <w:rsid w:val="0004634F"/>
    <w:rsid w:val="00047D2B"/>
    <w:rsid w:val="00052339"/>
    <w:rsid w:val="00053E83"/>
    <w:rsid w:val="00057172"/>
    <w:rsid w:val="00061455"/>
    <w:rsid w:val="00062C5D"/>
    <w:rsid w:val="00063CA1"/>
    <w:rsid w:val="00064FF6"/>
    <w:rsid w:val="000666F9"/>
    <w:rsid w:val="00066B33"/>
    <w:rsid w:val="000676A3"/>
    <w:rsid w:val="000677A6"/>
    <w:rsid w:val="00070644"/>
    <w:rsid w:val="000707F7"/>
    <w:rsid w:val="00070D3A"/>
    <w:rsid w:val="000720D1"/>
    <w:rsid w:val="00076511"/>
    <w:rsid w:val="00077160"/>
    <w:rsid w:val="00083D07"/>
    <w:rsid w:val="00085858"/>
    <w:rsid w:val="00086E3E"/>
    <w:rsid w:val="00087079"/>
    <w:rsid w:val="000873CA"/>
    <w:rsid w:val="00087407"/>
    <w:rsid w:val="00090747"/>
    <w:rsid w:val="0009193A"/>
    <w:rsid w:val="000926FF"/>
    <w:rsid w:val="00092B33"/>
    <w:rsid w:val="00096D5D"/>
    <w:rsid w:val="000A3467"/>
    <w:rsid w:val="000A7D14"/>
    <w:rsid w:val="000A7EC5"/>
    <w:rsid w:val="000B3BF8"/>
    <w:rsid w:val="000B3D21"/>
    <w:rsid w:val="000B422A"/>
    <w:rsid w:val="000B5F06"/>
    <w:rsid w:val="000C12C5"/>
    <w:rsid w:val="000C1408"/>
    <w:rsid w:val="000C1AD5"/>
    <w:rsid w:val="000C631F"/>
    <w:rsid w:val="000C6A1A"/>
    <w:rsid w:val="000C6AD0"/>
    <w:rsid w:val="000D039D"/>
    <w:rsid w:val="000D05EB"/>
    <w:rsid w:val="000D10E0"/>
    <w:rsid w:val="000D2063"/>
    <w:rsid w:val="000D333A"/>
    <w:rsid w:val="000D37F4"/>
    <w:rsid w:val="000D4E2C"/>
    <w:rsid w:val="000D514C"/>
    <w:rsid w:val="000D5AC3"/>
    <w:rsid w:val="000E265F"/>
    <w:rsid w:val="000E33FC"/>
    <w:rsid w:val="000E3865"/>
    <w:rsid w:val="000E3BEB"/>
    <w:rsid w:val="000E4687"/>
    <w:rsid w:val="000E6AC5"/>
    <w:rsid w:val="000E7728"/>
    <w:rsid w:val="000F23E8"/>
    <w:rsid w:val="000F3FC1"/>
    <w:rsid w:val="000F7F09"/>
    <w:rsid w:val="00102124"/>
    <w:rsid w:val="001031B4"/>
    <w:rsid w:val="00103325"/>
    <w:rsid w:val="00104628"/>
    <w:rsid w:val="00105952"/>
    <w:rsid w:val="0010629B"/>
    <w:rsid w:val="00106E09"/>
    <w:rsid w:val="0010793A"/>
    <w:rsid w:val="00113128"/>
    <w:rsid w:val="001164ED"/>
    <w:rsid w:val="00120E47"/>
    <w:rsid w:val="00122838"/>
    <w:rsid w:val="00124836"/>
    <w:rsid w:val="00127A88"/>
    <w:rsid w:val="001306EC"/>
    <w:rsid w:val="00133EF7"/>
    <w:rsid w:val="0013588E"/>
    <w:rsid w:val="00136CC6"/>
    <w:rsid w:val="00141C7A"/>
    <w:rsid w:val="00142706"/>
    <w:rsid w:val="00147813"/>
    <w:rsid w:val="0014789C"/>
    <w:rsid w:val="0015238A"/>
    <w:rsid w:val="00161017"/>
    <w:rsid w:val="00172109"/>
    <w:rsid w:val="00173AD1"/>
    <w:rsid w:val="00173CA8"/>
    <w:rsid w:val="0017415F"/>
    <w:rsid w:val="001741AB"/>
    <w:rsid w:val="00174413"/>
    <w:rsid w:val="00175E6C"/>
    <w:rsid w:val="00177374"/>
    <w:rsid w:val="00177549"/>
    <w:rsid w:val="0018015E"/>
    <w:rsid w:val="001806B7"/>
    <w:rsid w:val="001829CC"/>
    <w:rsid w:val="0018560B"/>
    <w:rsid w:val="00192B51"/>
    <w:rsid w:val="001930DF"/>
    <w:rsid w:val="00194E2B"/>
    <w:rsid w:val="00196C75"/>
    <w:rsid w:val="001A0363"/>
    <w:rsid w:val="001A07EE"/>
    <w:rsid w:val="001A4BDE"/>
    <w:rsid w:val="001B0117"/>
    <w:rsid w:val="001B1944"/>
    <w:rsid w:val="001B199F"/>
    <w:rsid w:val="001B1B22"/>
    <w:rsid w:val="001B2257"/>
    <w:rsid w:val="001B38FC"/>
    <w:rsid w:val="001B42C1"/>
    <w:rsid w:val="001B44B0"/>
    <w:rsid w:val="001B6405"/>
    <w:rsid w:val="001C0FDB"/>
    <w:rsid w:val="001C1CB6"/>
    <w:rsid w:val="001C6849"/>
    <w:rsid w:val="001C6C48"/>
    <w:rsid w:val="001D06A4"/>
    <w:rsid w:val="001D1FEF"/>
    <w:rsid w:val="001D3F39"/>
    <w:rsid w:val="001D45D1"/>
    <w:rsid w:val="001D4B36"/>
    <w:rsid w:val="001D7865"/>
    <w:rsid w:val="001E6F50"/>
    <w:rsid w:val="001F229E"/>
    <w:rsid w:val="001F6D64"/>
    <w:rsid w:val="001F71D5"/>
    <w:rsid w:val="0020509E"/>
    <w:rsid w:val="00205B7A"/>
    <w:rsid w:val="00211CF1"/>
    <w:rsid w:val="002140B9"/>
    <w:rsid w:val="00216404"/>
    <w:rsid w:val="00222F95"/>
    <w:rsid w:val="002248AD"/>
    <w:rsid w:val="00224E18"/>
    <w:rsid w:val="00225813"/>
    <w:rsid w:val="00226732"/>
    <w:rsid w:val="0023056C"/>
    <w:rsid w:val="00230C4A"/>
    <w:rsid w:val="0023231E"/>
    <w:rsid w:val="00235488"/>
    <w:rsid w:val="00236CF3"/>
    <w:rsid w:val="00237C4C"/>
    <w:rsid w:val="0024090F"/>
    <w:rsid w:val="0024095E"/>
    <w:rsid w:val="002425D0"/>
    <w:rsid w:val="002431B0"/>
    <w:rsid w:val="0024356C"/>
    <w:rsid w:val="00243E6A"/>
    <w:rsid w:val="00247766"/>
    <w:rsid w:val="00256DDE"/>
    <w:rsid w:val="00257E79"/>
    <w:rsid w:val="00265304"/>
    <w:rsid w:val="0026659A"/>
    <w:rsid w:val="00270C6E"/>
    <w:rsid w:val="0027112C"/>
    <w:rsid w:val="00272740"/>
    <w:rsid w:val="0027348B"/>
    <w:rsid w:val="00274D9C"/>
    <w:rsid w:val="002752E8"/>
    <w:rsid w:val="0027683A"/>
    <w:rsid w:val="0028103F"/>
    <w:rsid w:val="00281707"/>
    <w:rsid w:val="00281E49"/>
    <w:rsid w:val="002851C1"/>
    <w:rsid w:val="002860B2"/>
    <w:rsid w:val="00287B39"/>
    <w:rsid w:val="00290164"/>
    <w:rsid w:val="0029108B"/>
    <w:rsid w:val="002967B8"/>
    <w:rsid w:val="00296F66"/>
    <w:rsid w:val="00297090"/>
    <w:rsid w:val="002A2481"/>
    <w:rsid w:val="002A3532"/>
    <w:rsid w:val="002A71A2"/>
    <w:rsid w:val="002A77DA"/>
    <w:rsid w:val="002B1CCC"/>
    <w:rsid w:val="002B585F"/>
    <w:rsid w:val="002C1A81"/>
    <w:rsid w:val="002C246A"/>
    <w:rsid w:val="002C3166"/>
    <w:rsid w:val="002C4A94"/>
    <w:rsid w:val="002C7F7A"/>
    <w:rsid w:val="002D1180"/>
    <w:rsid w:val="002D1703"/>
    <w:rsid w:val="002D3E72"/>
    <w:rsid w:val="002D43A1"/>
    <w:rsid w:val="002D6478"/>
    <w:rsid w:val="002D67AA"/>
    <w:rsid w:val="002E19E4"/>
    <w:rsid w:val="002E4240"/>
    <w:rsid w:val="002F2D65"/>
    <w:rsid w:val="002F6C13"/>
    <w:rsid w:val="00303DA5"/>
    <w:rsid w:val="0031153F"/>
    <w:rsid w:val="00312544"/>
    <w:rsid w:val="00316017"/>
    <w:rsid w:val="00316397"/>
    <w:rsid w:val="00317821"/>
    <w:rsid w:val="00320C7A"/>
    <w:rsid w:val="0032131D"/>
    <w:rsid w:val="003252D2"/>
    <w:rsid w:val="00326465"/>
    <w:rsid w:val="00327DF0"/>
    <w:rsid w:val="003312B2"/>
    <w:rsid w:val="003353CF"/>
    <w:rsid w:val="003354CA"/>
    <w:rsid w:val="003411FA"/>
    <w:rsid w:val="003430BF"/>
    <w:rsid w:val="0034439E"/>
    <w:rsid w:val="0034543C"/>
    <w:rsid w:val="00350118"/>
    <w:rsid w:val="00352DA4"/>
    <w:rsid w:val="0035734D"/>
    <w:rsid w:val="003573A6"/>
    <w:rsid w:val="00360901"/>
    <w:rsid w:val="003610C3"/>
    <w:rsid w:val="00361796"/>
    <w:rsid w:val="00361AB4"/>
    <w:rsid w:val="00362660"/>
    <w:rsid w:val="003640E0"/>
    <w:rsid w:val="0036532E"/>
    <w:rsid w:val="00365EDE"/>
    <w:rsid w:val="0036698C"/>
    <w:rsid w:val="00376854"/>
    <w:rsid w:val="0038151C"/>
    <w:rsid w:val="00390F78"/>
    <w:rsid w:val="00392807"/>
    <w:rsid w:val="00394BE7"/>
    <w:rsid w:val="003A027F"/>
    <w:rsid w:val="003A0692"/>
    <w:rsid w:val="003A1767"/>
    <w:rsid w:val="003A4F55"/>
    <w:rsid w:val="003A5533"/>
    <w:rsid w:val="003A6E0D"/>
    <w:rsid w:val="003A6E61"/>
    <w:rsid w:val="003A738F"/>
    <w:rsid w:val="003B0783"/>
    <w:rsid w:val="003B1964"/>
    <w:rsid w:val="003B28FD"/>
    <w:rsid w:val="003B5F0A"/>
    <w:rsid w:val="003C3FD5"/>
    <w:rsid w:val="003C5B6C"/>
    <w:rsid w:val="003C7644"/>
    <w:rsid w:val="003D0B8D"/>
    <w:rsid w:val="003D2068"/>
    <w:rsid w:val="003D5B15"/>
    <w:rsid w:val="003D64D1"/>
    <w:rsid w:val="003D6F47"/>
    <w:rsid w:val="003E19A1"/>
    <w:rsid w:val="003E3904"/>
    <w:rsid w:val="003E4395"/>
    <w:rsid w:val="003E4E66"/>
    <w:rsid w:val="003E7415"/>
    <w:rsid w:val="003E77B8"/>
    <w:rsid w:val="003E7914"/>
    <w:rsid w:val="003F27EB"/>
    <w:rsid w:val="003F4B14"/>
    <w:rsid w:val="003F71A2"/>
    <w:rsid w:val="003F771F"/>
    <w:rsid w:val="00400B29"/>
    <w:rsid w:val="0040178B"/>
    <w:rsid w:val="00404616"/>
    <w:rsid w:val="0041429F"/>
    <w:rsid w:val="0041519C"/>
    <w:rsid w:val="004164A0"/>
    <w:rsid w:val="00417933"/>
    <w:rsid w:val="00422089"/>
    <w:rsid w:val="00422377"/>
    <w:rsid w:val="004223AB"/>
    <w:rsid w:val="00423AFE"/>
    <w:rsid w:val="00425EAE"/>
    <w:rsid w:val="0043079C"/>
    <w:rsid w:val="00431650"/>
    <w:rsid w:val="00432870"/>
    <w:rsid w:val="00440272"/>
    <w:rsid w:val="0044049F"/>
    <w:rsid w:val="00442CE2"/>
    <w:rsid w:val="00443327"/>
    <w:rsid w:val="00443575"/>
    <w:rsid w:val="00443C47"/>
    <w:rsid w:val="00446792"/>
    <w:rsid w:val="00450339"/>
    <w:rsid w:val="0045142D"/>
    <w:rsid w:val="0045174B"/>
    <w:rsid w:val="004526AD"/>
    <w:rsid w:val="00456E9F"/>
    <w:rsid w:val="00464CFA"/>
    <w:rsid w:val="004659B6"/>
    <w:rsid w:val="004661AB"/>
    <w:rsid w:val="0046646B"/>
    <w:rsid w:val="00477FCA"/>
    <w:rsid w:val="004821FE"/>
    <w:rsid w:val="00485945"/>
    <w:rsid w:val="00487172"/>
    <w:rsid w:val="004873EF"/>
    <w:rsid w:val="004902E2"/>
    <w:rsid w:val="004938A9"/>
    <w:rsid w:val="00493A9C"/>
    <w:rsid w:val="00494D6A"/>
    <w:rsid w:val="0049672D"/>
    <w:rsid w:val="0049787D"/>
    <w:rsid w:val="004A052F"/>
    <w:rsid w:val="004A079F"/>
    <w:rsid w:val="004A1B9A"/>
    <w:rsid w:val="004A619A"/>
    <w:rsid w:val="004A6910"/>
    <w:rsid w:val="004B142D"/>
    <w:rsid w:val="004B1FEF"/>
    <w:rsid w:val="004B2E27"/>
    <w:rsid w:val="004C0984"/>
    <w:rsid w:val="004C2044"/>
    <w:rsid w:val="004C6863"/>
    <w:rsid w:val="004D4500"/>
    <w:rsid w:val="004D69E5"/>
    <w:rsid w:val="004E017B"/>
    <w:rsid w:val="004E1057"/>
    <w:rsid w:val="004E1222"/>
    <w:rsid w:val="004E21BF"/>
    <w:rsid w:val="004E757F"/>
    <w:rsid w:val="004F3F98"/>
    <w:rsid w:val="005058E8"/>
    <w:rsid w:val="00505D5F"/>
    <w:rsid w:val="00506BB6"/>
    <w:rsid w:val="00506C72"/>
    <w:rsid w:val="005153D0"/>
    <w:rsid w:val="00517B8B"/>
    <w:rsid w:val="00522558"/>
    <w:rsid w:val="0052312E"/>
    <w:rsid w:val="005267D2"/>
    <w:rsid w:val="00526FFB"/>
    <w:rsid w:val="00527F12"/>
    <w:rsid w:val="00531B27"/>
    <w:rsid w:val="00544784"/>
    <w:rsid w:val="00544C89"/>
    <w:rsid w:val="005471FA"/>
    <w:rsid w:val="00547FA8"/>
    <w:rsid w:val="00552AB6"/>
    <w:rsid w:val="005556EF"/>
    <w:rsid w:val="00557896"/>
    <w:rsid w:val="00557A04"/>
    <w:rsid w:val="005601F6"/>
    <w:rsid w:val="005615C2"/>
    <w:rsid w:val="005632D6"/>
    <w:rsid w:val="005664B7"/>
    <w:rsid w:val="00566C2B"/>
    <w:rsid w:val="005675D3"/>
    <w:rsid w:val="00567DBE"/>
    <w:rsid w:val="0057173B"/>
    <w:rsid w:val="005750E5"/>
    <w:rsid w:val="00576A68"/>
    <w:rsid w:val="00577DDB"/>
    <w:rsid w:val="00583FC7"/>
    <w:rsid w:val="005858CE"/>
    <w:rsid w:val="00587FD0"/>
    <w:rsid w:val="0059036A"/>
    <w:rsid w:val="00593447"/>
    <w:rsid w:val="005964DD"/>
    <w:rsid w:val="00596A32"/>
    <w:rsid w:val="005A3933"/>
    <w:rsid w:val="005B02F3"/>
    <w:rsid w:val="005B08F9"/>
    <w:rsid w:val="005B306A"/>
    <w:rsid w:val="005B34E5"/>
    <w:rsid w:val="005B3632"/>
    <w:rsid w:val="005B5410"/>
    <w:rsid w:val="005C06B2"/>
    <w:rsid w:val="005C15B7"/>
    <w:rsid w:val="005C3484"/>
    <w:rsid w:val="005C37D9"/>
    <w:rsid w:val="005C3E6D"/>
    <w:rsid w:val="005C695C"/>
    <w:rsid w:val="005D6457"/>
    <w:rsid w:val="005D69A3"/>
    <w:rsid w:val="005E3FD0"/>
    <w:rsid w:val="005E4C7B"/>
    <w:rsid w:val="005F302A"/>
    <w:rsid w:val="005F6F61"/>
    <w:rsid w:val="00601D46"/>
    <w:rsid w:val="0060274F"/>
    <w:rsid w:val="00602DCB"/>
    <w:rsid w:val="00606DB6"/>
    <w:rsid w:val="006074A3"/>
    <w:rsid w:val="006161DC"/>
    <w:rsid w:val="006163ED"/>
    <w:rsid w:val="0061694C"/>
    <w:rsid w:val="00616990"/>
    <w:rsid w:val="00617A8B"/>
    <w:rsid w:val="00623E69"/>
    <w:rsid w:val="00630A74"/>
    <w:rsid w:val="00631479"/>
    <w:rsid w:val="00636539"/>
    <w:rsid w:val="00641A43"/>
    <w:rsid w:val="006450A7"/>
    <w:rsid w:val="00645324"/>
    <w:rsid w:val="0065156F"/>
    <w:rsid w:val="00651C60"/>
    <w:rsid w:val="006575F1"/>
    <w:rsid w:val="00657A83"/>
    <w:rsid w:val="00660ABE"/>
    <w:rsid w:val="0066103A"/>
    <w:rsid w:val="00661876"/>
    <w:rsid w:val="00662359"/>
    <w:rsid w:val="006625C4"/>
    <w:rsid w:val="006641F9"/>
    <w:rsid w:val="00665B69"/>
    <w:rsid w:val="00673AC9"/>
    <w:rsid w:val="00673C09"/>
    <w:rsid w:val="00674001"/>
    <w:rsid w:val="0067732D"/>
    <w:rsid w:val="00682E71"/>
    <w:rsid w:val="00683258"/>
    <w:rsid w:val="00684A98"/>
    <w:rsid w:val="00685B2F"/>
    <w:rsid w:val="0069230B"/>
    <w:rsid w:val="0069731C"/>
    <w:rsid w:val="00697457"/>
    <w:rsid w:val="00697D81"/>
    <w:rsid w:val="006A201B"/>
    <w:rsid w:val="006A67D7"/>
    <w:rsid w:val="006A7297"/>
    <w:rsid w:val="006A7525"/>
    <w:rsid w:val="006B3C5A"/>
    <w:rsid w:val="006B3D61"/>
    <w:rsid w:val="006B3D88"/>
    <w:rsid w:val="006B3DFC"/>
    <w:rsid w:val="006B4A58"/>
    <w:rsid w:val="006B4C95"/>
    <w:rsid w:val="006B4D74"/>
    <w:rsid w:val="006B5FC7"/>
    <w:rsid w:val="006C1A05"/>
    <w:rsid w:val="006C20AF"/>
    <w:rsid w:val="006C2BED"/>
    <w:rsid w:val="006C3344"/>
    <w:rsid w:val="006C456B"/>
    <w:rsid w:val="006C6EA1"/>
    <w:rsid w:val="006D009B"/>
    <w:rsid w:val="006D2370"/>
    <w:rsid w:val="006D436E"/>
    <w:rsid w:val="006D516E"/>
    <w:rsid w:val="006D624C"/>
    <w:rsid w:val="006D78D1"/>
    <w:rsid w:val="006E04F1"/>
    <w:rsid w:val="006E7E6D"/>
    <w:rsid w:val="006F17DE"/>
    <w:rsid w:val="006F3BF2"/>
    <w:rsid w:val="00711E22"/>
    <w:rsid w:val="00712DA5"/>
    <w:rsid w:val="00714310"/>
    <w:rsid w:val="00722FD1"/>
    <w:rsid w:val="00726FBF"/>
    <w:rsid w:val="00727BA6"/>
    <w:rsid w:val="00730D4F"/>
    <w:rsid w:val="007357F9"/>
    <w:rsid w:val="007364E1"/>
    <w:rsid w:val="007367A2"/>
    <w:rsid w:val="00736EE4"/>
    <w:rsid w:val="007373CB"/>
    <w:rsid w:val="007402B4"/>
    <w:rsid w:val="0074034E"/>
    <w:rsid w:val="007419C8"/>
    <w:rsid w:val="0074287C"/>
    <w:rsid w:val="0074331E"/>
    <w:rsid w:val="00744F92"/>
    <w:rsid w:val="00745361"/>
    <w:rsid w:val="0074719E"/>
    <w:rsid w:val="0075114C"/>
    <w:rsid w:val="00754095"/>
    <w:rsid w:val="0075533F"/>
    <w:rsid w:val="00756D54"/>
    <w:rsid w:val="0075751C"/>
    <w:rsid w:val="0076196C"/>
    <w:rsid w:val="00761E32"/>
    <w:rsid w:val="00762BF4"/>
    <w:rsid w:val="007649D2"/>
    <w:rsid w:val="00764A98"/>
    <w:rsid w:val="00765993"/>
    <w:rsid w:val="00773FFC"/>
    <w:rsid w:val="00782C04"/>
    <w:rsid w:val="00794ACA"/>
    <w:rsid w:val="00795154"/>
    <w:rsid w:val="007A0941"/>
    <w:rsid w:val="007A66AA"/>
    <w:rsid w:val="007A7777"/>
    <w:rsid w:val="007B035A"/>
    <w:rsid w:val="007B1460"/>
    <w:rsid w:val="007B45AA"/>
    <w:rsid w:val="007B4D63"/>
    <w:rsid w:val="007B5487"/>
    <w:rsid w:val="007B64C6"/>
    <w:rsid w:val="007C4CE5"/>
    <w:rsid w:val="007C52B6"/>
    <w:rsid w:val="007C5CB8"/>
    <w:rsid w:val="007C5D76"/>
    <w:rsid w:val="007D15C7"/>
    <w:rsid w:val="007E12E3"/>
    <w:rsid w:val="007E1902"/>
    <w:rsid w:val="007E2FD4"/>
    <w:rsid w:val="007E507B"/>
    <w:rsid w:val="007E6F45"/>
    <w:rsid w:val="007F0BE6"/>
    <w:rsid w:val="007F3175"/>
    <w:rsid w:val="007F7305"/>
    <w:rsid w:val="008003E7"/>
    <w:rsid w:val="00802B13"/>
    <w:rsid w:val="008041A8"/>
    <w:rsid w:val="00813D2E"/>
    <w:rsid w:val="00815215"/>
    <w:rsid w:val="00815D39"/>
    <w:rsid w:val="0081671A"/>
    <w:rsid w:val="008173F8"/>
    <w:rsid w:val="00830F19"/>
    <w:rsid w:val="0083208E"/>
    <w:rsid w:val="008344A8"/>
    <w:rsid w:val="008360F7"/>
    <w:rsid w:val="00836AB8"/>
    <w:rsid w:val="00840CB5"/>
    <w:rsid w:val="0084162F"/>
    <w:rsid w:val="00847658"/>
    <w:rsid w:val="0084783D"/>
    <w:rsid w:val="008479E1"/>
    <w:rsid w:val="00847AF3"/>
    <w:rsid w:val="00847FBA"/>
    <w:rsid w:val="00850EE6"/>
    <w:rsid w:val="00852CEF"/>
    <w:rsid w:val="00855704"/>
    <w:rsid w:val="0086532B"/>
    <w:rsid w:val="00870375"/>
    <w:rsid w:val="008703B7"/>
    <w:rsid w:val="00870447"/>
    <w:rsid w:val="00873DE6"/>
    <w:rsid w:val="00876207"/>
    <w:rsid w:val="008762F4"/>
    <w:rsid w:val="00876BBF"/>
    <w:rsid w:val="00881E2E"/>
    <w:rsid w:val="008829BF"/>
    <w:rsid w:val="0088389F"/>
    <w:rsid w:val="00884B35"/>
    <w:rsid w:val="00890AE3"/>
    <w:rsid w:val="00891372"/>
    <w:rsid w:val="008A24A4"/>
    <w:rsid w:val="008A4F76"/>
    <w:rsid w:val="008A6868"/>
    <w:rsid w:val="008B0BE3"/>
    <w:rsid w:val="008B37BA"/>
    <w:rsid w:val="008B4A22"/>
    <w:rsid w:val="008C6285"/>
    <w:rsid w:val="008D2330"/>
    <w:rsid w:val="008D27E8"/>
    <w:rsid w:val="008E0213"/>
    <w:rsid w:val="008E1AB5"/>
    <w:rsid w:val="008E1C15"/>
    <w:rsid w:val="008E70A4"/>
    <w:rsid w:val="008F37B5"/>
    <w:rsid w:val="008F43A4"/>
    <w:rsid w:val="008F5DF4"/>
    <w:rsid w:val="00903465"/>
    <w:rsid w:val="0090564D"/>
    <w:rsid w:val="00910F2A"/>
    <w:rsid w:val="00913239"/>
    <w:rsid w:val="00913295"/>
    <w:rsid w:val="00914C92"/>
    <w:rsid w:val="0092006E"/>
    <w:rsid w:val="0092101E"/>
    <w:rsid w:val="00921B5D"/>
    <w:rsid w:val="0092355C"/>
    <w:rsid w:val="00925858"/>
    <w:rsid w:val="00925C2E"/>
    <w:rsid w:val="009307DC"/>
    <w:rsid w:val="00932640"/>
    <w:rsid w:val="00932B7A"/>
    <w:rsid w:val="00942108"/>
    <w:rsid w:val="00947BA5"/>
    <w:rsid w:val="00951844"/>
    <w:rsid w:val="00951F67"/>
    <w:rsid w:val="0095241A"/>
    <w:rsid w:val="009524C1"/>
    <w:rsid w:val="009528BF"/>
    <w:rsid w:val="0095429D"/>
    <w:rsid w:val="0096029C"/>
    <w:rsid w:val="00970945"/>
    <w:rsid w:val="00970F3D"/>
    <w:rsid w:val="00971DE6"/>
    <w:rsid w:val="009738CA"/>
    <w:rsid w:val="00973FF4"/>
    <w:rsid w:val="009750E6"/>
    <w:rsid w:val="009800A8"/>
    <w:rsid w:val="009842C4"/>
    <w:rsid w:val="009854A1"/>
    <w:rsid w:val="00986833"/>
    <w:rsid w:val="00987A7C"/>
    <w:rsid w:val="0099413C"/>
    <w:rsid w:val="00995BEE"/>
    <w:rsid w:val="009A0673"/>
    <w:rsid w:val="009A1080"/>
    <w:rsid w:val="009A335C"/>
    <w:rsid w:val="009A73DC"/>
    <w:rsid w:val="009A76AD"/>
    <w:rsid w:val="009B07A1"/>
    <w:rsid w:val="009B1F57"/>
    <w:rsid w:val="009B3A17"/>
    <w:rsid w:val="009B4FFB"/>
    <w:rsid w:val="009B5202"/>
    <w:rsid w:val="009B689D"/>
    <w:rsid w:val="009C15EF"/>
    <w:rsid w:val="009C405D"/>
    <w:rsid w:val="009C57BE"/>
    <w:rsid w:val="009C5AC7"/>
    <w:rsid w:val="009C5ED6"/>
    <w:rsid w:val="009C65AD"/>
    <w:rsid w:val="009D04BA"/>
    <w:rsid w:val="009D79BA"/>
    <w:rsid w:val="009E0F51"/>
    <w:rsid w:val="009E42BF"/>
    <w:rsid w:val="009E4BAC"/>
    <w:rsid w:val="009E58FD"/>
    <w:rsid w:val="009E5DFE"/>
    <w:rsid w:val="009F0A8F"/>
    <w:rsid w:val="009F2097"/>
    <w:rsid w:val="009F3BAE"/>
    <w:rsid w:val="009F68AE"/>
    <w:rsid w:val="009F77AB"/>
    <w:rsid w:val="00A00D10"/>
    <w:rsid w:val="00A00FD8"/>
    <w:rsid w:val="00A044B3"/>
    <w:rsid w:val="00A045A0"/>
    <w:rsid w:val="00A06D1D"/>
    <w:rsid w:val="00A06F77"/>
    <w:rsid w:val="00A07949"/>
    <w:rsid w:val="00A1174E"/>
    <w:rsid w:val="00A11961"/>
    <w:rsid w:val="00A12726"/>
    <w:rsid w:val="00A12E91"/>
    <w:rsid w:val="00A15655"/>
    <w:rsid w:val="00A20E19"/>
    <w:rsid w:val="00A277DE"/>
    <w:rsid w:val="00A27B54"/>
    <w:rsid w:val="00A3044A"/>
    <w:rsid w:val="00A3328D"/>
    <w:rsid w:val="00A34967"/>
    <w:rsid w:val="00A37C9C"/>
    <w:rsid w:val="00A410B8"/>
    <w:rsid w:val="00A450D0"/>
    <w:rsid w:val="00A453A6"/>
    <w:rsid w:val="00A50092"/>
    <w:rsid w:val="00A55804"/>
    <w:rsid w:val="00A578E6"/>
    <w:rsid w:val="00A60E8F"/>
    <w:rsid w:val="00A61E40"/>
    <w:rsid w:val="00A63128"/>
    <w:rsid w:val="00A6322D"/>
    <w:rsid w:val="00A74377"/>
    <w:rsid w:val="00A77639"/>
    <w:rsid w:val="00A77EBC"/>
    <w:rsid w:val="00A810F4"/>
    <w:rsid w:val="00A81160"/>
    <w:rsid w:val="00A8132E"/>
    <w:rsid w:val="00A82303"/>
    <w:rsid w:val="00A861D7"/>
    <w:rsid w:val="00A91077"/>
    <w:rsid w:val="00A95ADC"/>
    <w:rsid w:val="00A962A9"/>
    <w:rsid w:val="00A974CE"/>
    <w:rsid w:val="00AA074B"/>
    <w:rsid w:val="00AA46D7"/>
    <w:rsid w:val="00AA4BD7"/>
    <w:rsid w:val="00AA537A"/>
    <w:rsid w:val="00AA5F7F"/>
    <w:rsid w:val="00AB04DE"/>
    <w:rsid w:val="00AB33F9"/>
    <w:rsid w:val="00AB3F4E"/>
    <w:rsid w:val="00AB42B4"/>
    <w:rsid w:val="00AB4967"/>
    <w:rsid w:val="00AB5178"/>
    <w:rsid w:val="00AC2FA1"/>
    <w:rsid w:val="00AC3559"/>
    <w:rsid w:val="00AC59EE"/>
    <w:rsid w:val="00AD1BFB"/>
    <w:rsid w:val="00AE0D40"/>
    <w:rsid w:val="00AE1322"/>
    <w:rsid w:val="00AE52D0"/>
    <w:rsid w:val="00AE6632"/>
    <w:rsid w:val="00AF00FD"/>
    <w:rsid w:val="00AF3914"/>
    <w:rsid w:val="00AF3B3F"/>
    <w:rsid w:val="00AF43D3"/>
    <w:rsid w:val="00AF44E9"/>
    <w:rsid w:val="00AF492D"/>
    <w:rsid w:val="00AF77AD"/>
    <w:rsid w:val="00B00D6C"/>
    <w:rsid w:val="00B02559"/>
    <w:rsid w:val="00B02A28"/>
    <w:rsid w:val="00B03184"/>
    <w:rsid w:val="00B1129D"/>
    <w:rsid w:val="00B134CC"/>
    <w:rsid w:val="00B15678"/>
    <w:rsid w:val="00B16E73"/>
    <w:rsid w:val="00B21C14"/>
    <w:rsid w:val="00B22FD9"/>
    <w:rsid w:val="00B23628"/>
    <w:rsid w:val="00B26506"/>
    <w:rsid w:val="00B30461"/>
    <w:rsid w:val="00B32E4C"/>
    <w:rsid w:val="00B33037"/>
    <w:rsid w:val="00B34048"/>
    <w:rsid w:val="00B34EC5"/>
    <w:rsid w:val="00B35790"/>
    <w:rsid w:val="00B445F4"/>
    <w:rsid w:val="00B45FF1"/>
    <w:rsid w:val="00B526A9"/>
    <w:rsid w:val="00B53CAB"/>
    <w:rsid w:val="00B56F83"/>
    <w:rsid w:val="00B574F4"/>
    <w:rsid w:val="00B57846"/>
    <w:rsid w:val="00B57AD8"/>
    <w:rsid w:val="00B65FD2"/>
    <w:rsid w:val="00B67545"/>
    <w:rsid w:val="00B7338E"/>
    <w:rsid w:val="00B75F05"/>
    <w:rsid w:val="00B801D9"/>
    <w:rsid w:val="00B82397"/>
    <w:rsid w:val="00B85FDA"/>
    <w:rsid w:val="00B864FD"/>
    <w:rsid w:val="00B8663C"/>
    <w:rsid w:val="00B86DFE"/>
    <w:rsid w:val="00B87207"/>
    <w:rsid w:val="00B87B37"/>
    <w:rsid w:val="00B87C5A"/>
    <w:rsid w:val="00B91CAD"/>
    <w:rsid w:val="00B92413"/>
    <w:rsid w:val="00B9567D"/>
    <w:rsid w:val="00B963C9"/>
    <w:rsid w:val="00BA4FF1"/>
    <w:rsid w:val="00BC0FBB"/>
    <w:rsid w:val="00BC1D46"/>
    <w:rsid w:val="00BC55D5"/>
    <w:rsid w:val="00BD15B7"/>
    <w:rsid w:val="00BD2BB7"/>
    <w:rsid w:val="00BD742E"/>
    <w:rsid w:val="00BE08CF"/>
    <w:rsid w:val="00BE2040"/>
    <w:rsid w:val="00BE20B2"/>
    <w:rsid w:val="00BE4852"/>
    <w:rsid w:val="00BE79E4"/>
    <w:rsid w:val="00BF1DEB"/>
    <w:rsid w:val="00BF31AF"/>
    <w:rsid w:val="00BF5CAB"/>
    <w:rsid w:val="00BF6748"/>
    <w:rsid w:val="00C017B1"/>
    <w:rsid w:val="00C05A2B"/>
    <w:rsid w:val="00C05D3F"/>
    <w:rsid w:val="00C06929"/>
    <w:rsid w:val="00C120DE"/>
    <w:rsid w:val="00C12494"/>
    <w:rsid w:val="00C151BD"/>
    <w:rsid w:val="00C21A33"/>
    <w:rsid w:val="00C21AFF"/>
    <w:rsid w:val="00C30BC4"/>
    <w:rsid w:val="00C3191C"/>
    <w:rsid w:val="00C33668"/>
    <w:rsid w:val="00C346E1"/>
    <w:rsid w:val="00C41A42"/>
    <w:rsid w:val="00C41A94"/>
    <w:rsid w:val="00C4225C"/>
    <w:rsid w:val="00C43FF2"/>
    <w:rsid w:val="00C4469C"/>
    <w:rsid w:val="00C45857"/>
    <w:rsid w:val="00C461A5"/>
    <w:rsid w:val="00C52C98"/>
    <w:rsid w:val="00C548EE"/>
    <w:rsid w:val="00C56CBA"/>
    <w:rsid w:val="00C6054B"/>
    <w:rsid w:val="00C60986"/>
    <w:rsid w:val="00C61F19"/>
    <w:rsid w:val="00C62A23"/>
    <w:rsid w:val="00C63892"/>
    <w:rsid w:val="00C64519"/>
    <w:rsid w:val="00C6520E"/>
    <w:rsid w:val="00C70E01"/>
    <w:rsid w:val="00C72280"/>
    <w:rsid w:val="00C7664F"/>
    <w:rsid w:val="00C7772D"/>
    <w:rsid w:val="00C81286"/>
    <w:rsid w:val="00C82065"/>
    <w:rsid w:val="00C839CD"/>
    <w:rsid w:val="00C87075"/>
    <w:rsid w:val="00C87F60"/>
    <w:rsid w:val="00C9002B"/>
    <w:rsid w:val="00C90136"/>
    <w:rsid w:val="00C93365"/>
    <w:rsid w:val="00C94574"/>
    <w:rsid w:val="00C94926"/>
    <w:rsid w:val="00C97840"/>
    <w:rsid w:val="00C97A24"/>
    <w:rsid w:val="00CA27C1"/>
    <w:rsid w:val="00CA2B59"/>
    <w:rsid w:val="00CA30E4"/>
    <w:rsid w:val="00CA3331"/>
    <w:rsid w:val="00CA606B"/>
    <w:rsid w:val="00CA7A28"/>
    <w:rsid w:val="00CB27CD"/>
    <w:rsid w:val="00CB58F0"/>
    <w:rsid w:val="00CB6A94"/>
    <w:rsid w:val="00CC240B"/>
    <w:rsid w:val="00CC3324"/>
    <w:rsid w:val="00CD0BBD"/>
    <w:rsid w:val="00CD2FB6"/>
    <w:rsid w:val="00CD31A5"/>
    <w:rsid w:val="00CD72DA"/>
    <w:rsid w:val="00CE4B9A"/>
    <w:rsid w:val="00CE4CC8"/>
    <w:rsid w:val="00CE56DA"/>
    <w:rsid w:val="00CE5827"/>
    <w:rsid w:val="00CF1A36"/>
    <w:rsid w:val="00CF235A"/>
    <w:rsid w:val="00CF5914"/>
    <w:rsid w:val="00D00C18"/>
    <w:rsid w:val="00D01FC3"/>
    <w:rsid w:val="00D06369"/>
    <w:rsid w:val="00D1219D"/>
    <w:rsid w:val="00D149B8"/>
    <w:rsid w:val="00D16D4E"/>
    <w:rsid w:val="00D21006"/>
    <w:rsid w:val="00D2213D"/>
    <w:rsid w:val="00D224FF"/>
    <w:rsid w:val="00D226EE"/>
    <w:rsid w:val="00D257CD"/>
    <w:rsid w:val="00D26211"/>
    <w:rsid w:val="00D2643D"/>
    <w:rsid w:val="00D2694B"/>
    <w:rsid w:val="00D26C85"/>
    <w:rsid w:val="00D30DA7"/>
    <w:rsid w:val="00D31380"/>
    <w:rsid w:val="00D325D4"/>
    <w:rsid w:val="00D3264F"/>
    <w:rsid w:val="00D34BC1"/>
    <w:rsid w:val="00D35421"/>
    <w:rsid w:val="00D41D1C"/>
    <w:rsid w:val="00D43576"/>
    <w:rsid w:val="00D44984"/>
    <w:rsid w:val="00D45F1E"/>
    <w:rsid w:val="00D522BF"/>
    <w:rsid w:val="00D57472"/>
    <w:rsid w:val="00D60E33"/>
    <w:rsid w:val="00D61A67"/>
    <w:rsid w:val="00D61E8E"/>
    <w:rsid w:val="00D63DBD"/>
    <w:rsid w:val="00D6543E"/>
    <w:rsid w:val="00D667C4"/>
    <w:rsid w:val="00D66F0C"/>
    <w:rsid w:val="00D707AB"/>
    <w:rsid w:val="00D70B82"/>
    <w:rsid w:val="00D71FDA"/>
    <w:rsid w:val="00D725C7"/>
    <w:rsid w:val="00D74832"/>
    <w:rsid w:val="00D75259"/>
    <w:rsid w:val="00D800A8"/>
    <w:rsid w:val="00D81160"/>
    <w:rsid w:val="00D81B30"/>
    <w:rsid w:val="00D83F76"/>
    <w:rsid w:val="00D92722"/>
    <w:rsid w:val="00D928AB"/>
    <w:rsid w:val="00D93243"/>
    <w:rsid w:val="00D940B0"/>
    <w:rsid w:val="00D953BE"/>
    <w:rsid w:val="00D960F2"/>
    <w:rsid w:val="00D96717"/>
    <w:rsid w:val="00D96F62"/>
    <w:rsid w:val="00DA0A02"/>
    <w:rsid w:val="00DA1B83"/>
    <w:rsid w:val="00DA2439"/>
    <w:rsid w:val="00DA4455"/>
    <w:rsid w:val="00DA5D8C"/>
    <w:rsid w:val="00DB05D7"/>
    <w:rsid w:val="00DB2757"/>
    <w:rsid w:val="00DB3E61"/>
    <w:rsid w:val="00DB3FDE"/>
    <w:rsid w:val="00DB6A8C"/>
    <w:rsid w:val="00DC1A9B"/>
    <w:rsid w:val="00DC2F4A"/>
    <w:rsid w:val="00DC58AA"/>
    <w:rsid w:val="00DC70ED"/>
    <w:rsid w:val="00DC7EFA"/>
    <w:rsid w:val="00DD2499"/>
    <w:rsid w:val="00DD3DF9"/>
    <w:rsid w:val="00DD73EB"/>
    <w:rsid w:val="00DE0549"/>
    <w:rsid w:val="00DE42EC"/>
    <w:rsid w:val="00DF7612"/>
    <w:rsid w:val="00E016D3"/>
    <w:rsid w:val="00E03F51"/>
    <w:rsid w:val="00E125B2"/>
    <w:rsid w:val="00E134A0"/>
    <w:rsid w:val="00E13BBC"/>
    <w:rsid w:val="00E1453B"/>
    <w:rsid w:val="00E17FFE"/>
    <w:rsid w:val="00E2024C"/>
    <w:rsid w:val="00E20A9B"/>
    <w:rsid w:val="00E21200"/>
    <w:rsid w:val="00E21B7C"/>
    <w:rsid w:val="00E304DD"/>
    <w:rsid w:val="00E30842"/>
    <w:rsid w:val="00E322A0"/>
    <w:rsid w:val="00E3378F"/>
    <w:rsid w:val="00E351CA"/>
    <w:rsid w:val="00E35FBC"/>
    <w:rsid w:val="00E36985"/>
    <w:rsid w:val="00E37285"/>
    <w:rsid w:val="00E37C4A"/>
    <w:rsid w:val="00E40665"/>
    <w:rsid w:val="00E418CE"/>
    <w:rsid w:val="00E4413D"/>
    <w:rsid w:val="00E47E70"/>
    <w:rsid w:val="00E52F74"/>
    <w:rsid w:val="00E552DA"/>
    <w:rsid w:val="00E5781C"/>
    <w:rsid w:val="00E57E45"/>
    <w:rsid w:val="00E60AF6"/>
    <w:rsid w:val="00E82981"/>
    <w:rsid w:val="00E83160"/>
    <w:rsid w:val="00E86893"/>
    <w:rsid w:val="00E9313E"/>
    <w:rsid w:val="00E9327D"/>
    <w:rsid w:val="00E976A1"/>
    <w:rsid w:val="00E978FB"/>
    <w:rsid w:val="00E97CC2"/>
    <w:rsid w:val="00EA168B"/>
    <w:rsid w:val="00EA4314"/>
    <w:rsid w:val="00EA5ECB"/>
    <w:rsid w:val="00EB214D"/>
    <w:rsid w:val="00EB43D5"/>
    <w:rsid w:val="00EC067A"/>
    <w:rsid w:val="00EC441B"/>
    <w:rsid w:val="00EC6621"/>
    <w:rsid w:val="00EC74CB"/>
    <w:rsid w:val="00EC7741"/>
    <w:rsid w:val="00EC7BDC"/>
    <w:rsid w:val="00EC7C61"/>
    <w:rsid w:val="00EC7C91"/>
    <w:rsid w:val="00ED00FB"/>
    <w:rsid w:val="00ED0173"/>
    <w:rsid w:val="00ED180B"/>
    <w:rsid w:val="00ED2032"/>
    <w:rsid w:val="00ED53D2"/>
    <w:rsid w:val="00EE3C3B"/>
    <w:rsid w:val="00EE601C"/>
    <w:rsid w:val="00EE650A"/>
    <w:rsid w:val="00EE6DE0"/>
    <w:rsid w:val="00EE7E7E"/>
    <w:rsid w:val="00EF043B"/>
    <w:rsid w:val="00EF4227"/>
    <w:rsid w:val="00EF6B0A"/>
    <w:rsid w:val="00F01A0F"/>
    <w:rsid w:val="00F02CDF"/>
    <w:rsid w:val="00F03EEF"/>
    <w:rsid w:val="00F07B50"/>
    <w:rsid w:val="00F100A5"/>
    <w:rsid w:val="00F1115C"/>
    <w:rsid w:val="00F115C6"/>
    <w:rsid w:val="00F1229A"/>
    <w:rsid w:val="00F1255F"/>
    <w:rsid w:val="00F12B89"/>
    <w:rsid w:val="00F13D39"/>
    <w:rsid w:val="00F2005F"/>
    <w:rsid w:val="00F206A5"/>
    <w:rsid w:val="00F21A07"/>
    <w:rsid w:val="00F228A2"/>
    <w:rsid w:val="00F23CB5"/>
    <w:rsid w:val="00F24B14"/>
    <w:rsid w:val="00F332C1"/>
    <w:rsid w:val="00F35801"/>
    <w:rsid w:val="00F35CE7"/>
    <w:rsid w:val="00F41B72"/>
    <w:rsid w:val="00F4438C"/>
    <w:rsid w:val="00F45DDB"/>
    <w:rsid w:val="00F47DD7"/>
    <w:rsid w:val="00F52083"/>
    <w:rsid w:val="00F60F21"/>
    <w:rsid w:val="00F65592"/>
    <w:rsid w:val="00F65A53"/>
    <w:rsid w:val="00F66B17"/>
    <w:rsid w:val="00F7187E"/>
    <w:rsid w:val="00F773C9"/>
    <w:rsid w:val="00F80E74"/>
    <w:rsid w:val="00F81D52"/>
    <w:rsid w:val="00F90EF8"/>
    <w:rsid w:val="00F93828"/>
    <w:rsid w:val="00F9500D"/>
    <w:rsid w:val="00F95030"/>
    <w:rsid w:val="00FA03A8"/>
    <w:rsid w:val="00FA1A3C"/>
    <w:rsid w:val="00FA2DBE"/>
    <w:rsid w:val="00FA3519"/>
    <w:rsid w:val="00FA4304"/>
    <w:rsid w:val="00FA456F"/>
    <w:rsid w:val="00FA6DB3"/>
    <w:rsid w:val="00FA7C70"/>
    <w:rsid w:val="00FB0355"/>
    <w:rsid w:val="00FB0E38"/>
    <w:rsid w:val="00FB1E15"/>
    <w:rsid w:val="00FB2C56"/>
    <w:rsid w:val="00FB312E"/>
    <w:rsid w:val="00FB4B1A"/>
    <w:rsid w:val="00FB4F31"/>
    <w:rsid w:val="00FB5C5B"/>
    <w:rsid w:val="00FB6378"/>
    <w:rsid w:val="00FC073D"/>
    <w:rsid w:val="00FC246D"/>
    <w:rsid w:val="00FC37A9"/>
    <w:rsid w:val="00FC3857"/>
    <w:rsid w:val="00FC51AE"/>
    <w:rsid w:val="00FC7F03"/>
    <w:rsid w:val="00FD013D"/>
    <w:rsid w:val="00FD0B2D"/>
    <w:rsid w:val="00FD7FF1"/>
    <w:rsid w:val="00FE16DC"/>
    <w:rsid w:val="00FE1A31"/>
    <w:rsid w:val="00FE43F2"/>
    <w:rsid w:val="00FE660E"/>
    <w:rsid w:val="00FF440C"/>
    <w:rsid w:val="00FF506B"/>
    <w:rsid w:val="00FF7025"/>
  </w:rsids>
  <m:mathPr>
    <m:mathFont m:val="Cambria Math"/>
    <m:brkBin m:val="before"/>
    <m:brkBinSub m:val="--"/>
    <m:smallFrac m:val="off"/>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2"/>
    <o:shapelayout v:ext="edit">
      <o:idmap v:ext="edit" data="1"/>
      <o:rules v:ext="edit">
        <o:r id="V:Rule17" type="connector" idref="#_x0000_s1291"/>
        <o:r id="V:Rule18" type="connector" idref="#_x0000_s1307"/>
        <o:r id="V:Rule19" type="connector" idref="#_x0000_s1309"/>
        <o:r id="V:Rule20" type="connector" idref="#_x0000_s1314"/>
        <o:r id="V:Rule21" type="connector" idref="#_x0000_s1312"/>
        <o:r id="V:Rule22" type="connector" idref="#_x0000_s1311"/>
        <o:r id="V:Rule23" type="connector" idref="#_x0000_s1308"/>
        <o:r id="V:Rule24" type="connector" idref="#_x0000_s1313"/>
        <o:r id="V:Rule25" type="connector" idref="#_x0000_s1316"/>
        <o:r id="V:Rule26" type="connector" idref="#_x0000_s1318"/>
        <o:r id="V:Rule27" type="connector" idref="#_x0000_s1315"/>
        <o:r id="V:Rule28" type="connector" idref="#_x0000_s1306"/>
        <o:r id="V:Rule29" type="connector" idref="#_x0000_s1317"/>
        <o:r id="V:Rule30" type="connector" idref="#_x0000_s1319"/>
        <o:r id="V:Rule31" type="connector" idref="#_x0000_s1305"/>
        <o:r id="V:Rule32" type="connector" idref="#_x0000_s13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2" w:qFormat="1"/>
    <w:lsdException w:name="heading 5" w:semiHidden="1" w:unhideWhenUsed="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lsdException w:name="header" w:uiPriority="99"/>
    <w:lsdException w:name="footer" w:uiPriority="99" w:qFormat="1"/>
    <w:lsdException w:name="caption" w:semiHidden="1" w:unhideWhenUsed="1" w:qFormat="1"/>
    <w:lsdException w:name="Title" w:qFormat="1"/>
    <w:lsdException w:name="Default Paragraph Font" w:uiPriority="1"/>
    <w:lsdException w:name="Subtitle" w:uiPriority="11"/>
    <w:lsdException w:name="Hyperlink" w:uiPriority="99"/>
    <w:lsdException w:name="Strong" w:uiPriority="22"/>
    <w:lsdException w:name="Emphasis" w:uiPriority="20"/>
    <w:lsdException w:name="No Lis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303DA5"/>
    <w:rPr>
      <w:rFonts w:ascii="Tahoma" w:hAnsi="Tahoma"/>
      <w:sz w:val="24"/>
      <w:lang w:val="de-DE" w:eastAsia="de-DE"/>
    </w:rPr>
  </w:style>
  <w:style w:type="paragraph" w:styleId="Heading1">
    <w:name w:val="heading 1"/>
    <w:basedOn w:val="Normal"/>
    <w:next w:val="Normal"/>
    <w:link w:val="Heading1Char"/>
    <w:rsid w:val="00303DA5"/>
    <w:pPr>
      <w:keepNext/>
      <w:autoSpaceDE w:val="0"/>
      <w:autoSpaceDN w:val="0"/>
      <w:adjustRightInd w:val="0"/>
      <w:outlineLvl w:val="0"/>
    </w:pPr>
    <w:rPr>
      <w:rFonts w:ascii="Arial" w:hAnsi="Arial"/>
      <w:b/>
      <w:sz w:val="36"/>
    </w:rPr>
  </w:style>
  <w:style w:type="paragraph" w:styleId="Heading2">
    <w:name w:val="heading 2"/>
    <w:aliases w:val="Heading L2"/>
    <w:basedOn w:val="Normal"/>
    <w:next w:val="Normal"/>
    <w:link w:val="Heading2Char"/>
    <w:rsid w:val="00303DA5"/>
    <w:pPr>
      <w:keepNext/>
      <w:spacing w:before="240" w:after="240"/>
      <w:jc w:val="both"/>
      <w:outlineLvl w:val="1"/>
    </w:pPr>
    <w:rPr>
      <w:rFonts w:ascii="Century Gothic" w:hAnsi="Century Gothic"/>
      <w:b/>
      <w:color w:val="76923C"/>
      <w:szCs w:val="24"/>
      <w:lang w:val="en-US" w:eastAsia="zh-CN"/>
    </w:rPr>
  </w:style>
  <w:style w:type="paragraph" w:styleId="Heading3">
    <w:name w:val="heading 3"/>
    <w:basedOn w:val="Normal"/>
    <w:next w:val="Normal"/>
    <w:link w:val="Heading3Char"/>
    <w:rsid w:val="00303DA5"/>
    <w:pPr>
      <w:keepNext/>
      <w:numPr>
        <w:ilvl w:val="2"/>
        <w:numId w:val="2"/>
      </w:numPr>
      <w:autoSpaceDE w:val="0"/>
      <w:autoSpaceDN w:val="0"/>
      <w:adjustRightInd w:val="0"/>
      <w:outlineLvl w:val="2"/>
    </w:pPr>
    <w:rPr>
      <w:rFonts w:ascii="AvantGarde" w:hAnsi="AvantGarde"/>
      <w:b/>
      <w:sz w:val="28"/>
    </w:rPr>
  </w:style>
  <w:style w:type="paragraph" w:styleId="Heading4">
    <w:name w:val="heading 4"/>
    <w:basedOn w:val="Normal"/>
    <w:next w:val="Normal"/>
    <w:link w:val="Heading4Char"/>
    <w:rsid w:val="00303DA5"/>
    <w:pPr>
      <w:keepNext/>
      <w:numPr>
        <w:ilvl w:val="3"/>
        <w:numId w:val="2"/>
      </w:numPr>
      <w:autoSpaceDE w:val="0"/>
      <w:autoSpaceDN w:val="0"/>
      <w:adjustRightInd w:val="0"/>
      <w:outlineLvl w:val="3"/>
    </w:pPr>
    <w:rPr>
      <w:rFonts w:ascii="Century Gothic" w:hAnsi="Century Gothic"/>
      <w:b/>
      <w:i/>
      <w:color w:val="003300"/>
      <w:sz w:val="22"/>
    </w:rPr>
  </w:style>
  <w:style w:type="paragraph" w:styleId="Heading5">
    <w:name w:val="heading 5"/>
    <w:basedOn w:val="Normal"/>
    <w:next w:val="Normal"/>
    <w:link w:val="Heading5Char"/>
    <w:rsid w:val="00303DA5"/>
    <w:pPr>
      <w:keepNext/>
      <w:numPr>
        <w:ilvl w:val="4"/>
        <w:numId w:val="2"/>
      </w:numPr>
      <w:outlineLvl w:val="4"/>
    </w:pPr>
    <w:rPr>
      <w:b/>
      <w:i/>
    </w:rPr>
  </w:style>
  <w:style w:type="paragraph" w:styleId="Heading6">
    <w:name w:val="heading 6"/>
    <w:basedOn w:val="Normal"/>
    <w:next w:val="Normal"/>
    <w:link w:val="Heading6Char"/>
    <w:rsid w:val="00303DA5"/>
    <w:pPr>
      <w:keepNext/>
      <w:numPr>
        <w:ilvl w:val="5"/>
        <w:numId w:val="2"/>
      </w:numPr>
      <w:outlineLvl w:val="5"/>
    </w:pPr>
  </w:style>
  <w:style w:type="paragraph" w:styleId="Heading7">
    <w:name w:val="heading 7"/>
    <w:basedOn w:val="Normal"/>
    <w:next w:val="Normal"/>
    <w:link w:val="Heading7Char"/>
    <w:semiHidden/>
    <w:unhideWhenUsed/>
    <w:qFormat/>
    <w:rsid w:val="00303DA5"/>
    <w:pPr>
      <w:numPr>
        <w:ilvl w:val="6"/>
        <w:numId w:val="2"/>
      </w:numPr>
      <w:spacing w:before="240" w:after="60"/>
      <w:outlineLvl w:val="6"/>
    </w:pPr>
    <w:rPr>
      <w:rFonts w:ascii="Calibri" w:hAnsi="Calibri"/>
      <w:szCs w:val="24"/>
      <w:lang w:val="ru-RU" w:eastAsia="ru-RU"/>
    </w:rPr>
  </w:style>
  <w:style w:type="paragraph" w:styleId="Heading8">
    <w:name w:val="heading 8"/>
    <w:basedOn w:val="Normal"/>
    <w:next w:val="Normal"/>
    <w:link w:val="Heading8Char"/>
    <w:semiHidden/>
    <w:unhideWhenUsed/>
    <w:qFormat/>
    <w:rsid w:val="00303DA5"/>
    <w:pPr>
      <w:numPr>
        <w:ilvl w:val="7"/>
        <w:numId w:val="2"/>
      </w:numPr>
      <w:spacing w:before="240" w:after="60"/>
      <w:outlineLvl w:val="7"/>
    </w:pPr>
    <w:rPr>
      <w:rFonts w:ascii="Calibri" w:hAnsi="Calibri"/>
      <w:i/>
      <w:iCs/>
      <w:szCs w:val="24"/>
      <w:lang w:val="ru-RU" w:eastAsia="ru-RU"/>
    </w:rPr>
  </w:style>
  <w:style w:type="paragraph" w:styleId="Heading9">
    <w:name w:val="heading 9"/>
    <w:basedOn w:val="Normal"/>
    <w:next w:val="Normal"/>
    <w:link w:val="Heading9Char"/>
    <w:semiHidden/>
    <w:unhideWhenUsed/>
    <w:qFormat/>
    <w:rsid w:val="00303DA5"/>
    <w:pPr>
      <w:numPr>
        <w:ilvl w:val="8"/>
        <w:numId w:val="2"/>
      </w:numPr>
      <w:spacing w:before="240" w:after="60"/>
      <w:outlineLvl w:val="8"/>
    </w:pPr>
    <w:rPr>
      <w:rFonts w:ascii="Cambria" w:hAnsi="Cambria"/>
      <w:sz w:val="22"/>
      <w:szCs w:val="22"/>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127A88"/>
    <w:rPr>
      <w:rFonts w:ascii="AvantGarde" w:hAnsi="AvantGarde"/>
      <w:b/>
      <w:sz w:val="28"/>
      <w:lang w:val="de-DE" w:eastAsia="de-DE"/>
    </w:rPr>
  </w:style>
  <w:style w:type="paragraph" w:customStyle="1" w:styleId="BodyTextII">
    <w:name w:val="Body Text II"/>
    <w:basedOn w:val="Normal"/>
    <w:qFormat/>
    <w:rsid w:val="00303DA5"/>
    <w:pPr>
      <w:jc w:val="both"/>
    </w:pPr>
    <w:rPr>
      <w:rFonts w:ascii="Century Gothic" w:hAnsi="Century Gothic"/>
      <w:sz w:val="22"/>
      <w:szCs w:val="22"/>
    </w:rPr>
  </w:style>
  <w:style w:type="paragraph" w:customStyle="1" w:styleId="AlbatrosInsert">
    <w:name w:val="Albatros Insert"/>
    <w:basedOn w:val="BodyTextII"/>
    <w:qFormat/>
    <w:rsid w:val="00303DA5"/>
    <w:pPr>
      <w:tabs>
        <w:tab w:val="right" w:pos="9540"/>
      </w:tabs>
      <w:spacing w:before="120" w:line="360" w:lineRule="auto"/>
      <w:ind w:right="-510"/>
      <w:jc w:val="right"/>
    </w:pPr>
    <w:rPr>
      <w:color w:val="76923C"/>
      <w:lang w:val="en-ZA"/>
    </w:rPr>
  </w:style>
  <w:style w:type="paragraph" w:styleId="BalloonText">
    <w:name w:val="Balloon Text"/>
    <w:basedOn w:val="Normal"/>
    <w:link w:val="BalloonTextChar"/>
    <w:unhideWhenUsed/>
    <w:rsid w:val="00303DA5"/>
    <w:rPr>
      <w:rFonts w:cs="Tahoma"/>
      <w:sz w:val="16"/>
      <w:szCs w:val="16"/>
    </w:rPr>
  </w:style>
  <w:style w:type="character" w:customStyle="1" w:styleId="BalloonTextChar">
    <w:name w:val="Balloon Text Char"/>
    <w:basedOn w:val="DefaultParagraphFont"/>
    <w:link w:val="BalloonText"/>
    <w:rsid w:val="00303DA5"/>
    <w:rPr>
      <w:rFonts w:ascii="Tahoma" w:hAnsi="Tahoma" w:cs="Tahoma"/>
      <w:sz w:val="16"/>
      <w:szCs w:val="16"/>
      <w:lang w:val="de-DE" w:eastAsia="de-DE"/>
    </w:rPr>
  </w:style>
  <w:style w:type="paragraph" w:customStyle="1" w:styleId="BoxText">
    <w:name w:val="Box Text"/>
    <w:basedOn w:val="Normal"/>
    <w:qFormat/>
    <w:rsid w:val="00303DA5"/>
    <w:rPr>
      <w:rFonts w:ascii="Century Gothic" w:hAnsi="Century Gothic"/>
      <w:i/>
      <w:sz w:val="22"/>
      <w:szCs w:val="22"/>
    </w:rPr>
  </w:style>
  <w:style w:type="paragraph" w:styleId="ListParagraph">
    <w:name w:val="List Paragraph"/>
    <w:basedOn w:val="Normal"/>
    <w:uiPriority w:val="34"/>
    <w:rsid w:val="00303DA5"/>
    <w:pPr>
      <w:ind w:left="720"/>
      <w:contextualSpacing/>
    </w:pPr>
  </w:style>
  <w:style w:type="paragraph" w:customStyle="1" w:styleId="BulletedList">
    <w:name w:val="Bulleted List"/>
    <w:basedOn w:val="ListParagraph"/>
    <w:qFormat/>
    <w:rsid w:val="00303DA5"/>
    <w:pPr>
      <w:numPr>
        <w:numId w:val="1"/>
      </w:numPr>
      <w:spacing w:after="120"/>
      <w:contextualSpacing w:val="0"/>
    </w:pPr>
    <w:rPr>
      <w:rFonts w:ascii="Century Gothic" w:hAnsi="Century Gothic"/>
      <w:sz w:val="22"/>
      <w:szCs w:val="22"/>
      <w:lang w:val="en-US" w:eastAsia="ru-RU"/>
    </w:rPr>
  </w:style>
  <w:style w:type="paragraph" w:customStyle="1" w:styleId="Captionforscreenshot">
    <w:name w:val="Caption for screen shot"/>
    <w:basedOn w:val="Normal"/>
    <w:qFormat/>
    <w:rsid w:val="00303DA5"/>
    <w:pPr>
      <w:spacing w:before="120" w:after="240"/>
    </w:pPr>
    <w:rPr>
      <w:rFonts w:ascii="Century Gothic" w:hAnsi="Century Gothic"/>
      <w:i/>
      <w:color w:val="4F6228"/>
      <w:szCs w:val="24"/>
      <w:lang w:val="en-ZA"/>
    </w:rPr>
  </w:style>
  <w:style w:type="character" w:styleId="CommentReference">
    <w:name w:val="annotation reference"/>
    <w:basedOn w:val="DefaultParagraphFont"/>
    <w:unhideWhenUsed/>
    <w:rsid w:val="00303DA5"/>
    <w:rPr>
      <w:sz w:val="16"/>
      <w:szCs w:val="16"/>
    </w:rPr>
  </w:style>
  <w:style w:type="paragraph" w:styleId="CommentText">
    <w:name w:val="annotation text"/>
    <w:basedOn w:val="Normal"/>
    <w:link w:val="CommentTextChar"/>
    <w:unhideWhenUsed/>
    <w:rsid w:val="00303DA5"/>
    <w:rPr>
      <w:sz w:val="20"/>
    </w:rPr>
  </w:style>
  <w:style w:type="character" w:customStyle="1" w:styleId="CommentTextChar">
    <w:name w:val="Comment Text Char"/>
    <w:basedOn w:val="DefaultParagraphFont"/>
    <w:link w:val="CommentText"/>
    <w:rsid w:val="00303DA5"/>
    <w:rPr>
      <w:rFonts w:ascii="Tahoma" w:hAnsi="Tahoma"/>
      <w:lang w:val="de-DE" w:eastAsia="de-DE"/>
    </w:rPr>
  </w:style>
  <w:style w:type="paragraph" w:styleId="CommentSubject">
    <w:name w:val="annotation subject"/>
    <w:basedOn w:val="CommentText"/>
    <w:next w:val="CommentText"/>
    <w:link w:val="CommentSubjectChar"/>
    <w:unhideWhenUsed/>
    <w:rsid w:val="00303DA5"/>
    <w:rPr>
      <w:b/>
      <w:bCs/>
    </w:rPr>
  </w:style>
  <w:style w:type="character" w:customStyle="1" w:styleId="CommentSubjectChar">
    <w:name w:val="Comment Subject Char"/>
    <w:basedOn w:val="CommentTextChar"/>
    <w:link w:val="CommentSubject"/>
    <w:rsid w:val="00303DA5"/>
    <w:rPr>
      <w:b/>
      <w:bCs/>
    </w:rPr>
  </w:style>
  <w:style w:type="paragraph" w:customStyle="1" w:styleId="Descriptivelist5">
    <w:name w:val="Descriptive list 5"/>
    <w:basedOn w:val="Normal"/>
    <w:qFormat/>
    <w:rsid w:val="00303DA5"/>
    <w:pPr>
      <w:tabs>
        <w:tab w:val="left" w:pos="2835"/>
      </w:tabs>
      <w:spacing w:after="220"/>
      <w:ind w:left="2835" w:right="23" w:hanging="2835"/>
      <w:jc w:val="both"/>
    </w:pPr>
    <w:rPr>
      <w:rFonts w:ascii="Century Gothic" w:hAnsi="Century Gothic" w:cs="Arial"/>
      <w:sz w:val="22"/>
      <w:szCs w:val="22"/>
      <w:lang w:val="en-ZA" w:eastAsia="ru-RU"/>
    </w:rPr>
  </w:style>
  <w:style w:type="character" w:customStyle="1" w:styleId="Heading1Char">
    <w:name w:val="Heading 1 Char"/>
    <w:basedOn w:val="DefaultParagraphFont"/>
    <w:link w:val="Heading1"/>
    <w:rsid w:val="003B0783"/>
    <w:rPr>
      <w:rFonts w:ascii="Arial" w:hAnsi="Arial"/>
      <w:b/>
      <w:sz w:val="36"/>
      <w:lang w:val="de-DE" w:eastAsia="de-DE"/>
    </w:rPr>
  </w:style>
  <w:style w:type="character" w:customStyle="1" w:styleId="Heading2Char">
    <w:name w:val="Heading 2 Char"/>
    <w:aliases w:val="Heading L2 Char"/>
    <w:basedOn w:val="DefaultParagraphFont"/>
    <w:link w:val="Heading2"/>
    <w:rsid w:val="00F23CB5"/>
    <w:rPr>
      <w:rFonts w:ascii="Century Gothic" w:hAnsi="Century Gothic"/>
      <w:b/>
      <w:color w:val="76923C"/>
      <w:sz w:val="24"/>
      <w:szCs w:val="24"/>
      <w:lang w:val="en-US" w:eastAsia="zh-CN"/>
    </w:rPr>
  </w:style>
  <w:style w:type="character" w:customStyle="1" w:styleId="Heading4Char">
    <w:name w:val="Heading 4 Char"/>
    <w:basedOn w:val="DefaultParagraphFont"/>
    <w:link w:val="Heading4"/>
    <w:rsid w:val="00BA4FF1"/>
    <w:rPr>
      <w:rFonts w:ascii="Century Gothic" w:hAnsi="Century Gothic"/>
      <w:b/>
      <w:i/>
      <w:color w:val="003300"/>
      <w:sz w:val="22"/>
      <w:lang w:val="de-DE" w:eastAsia="de-DE"/>
    </w:rPr>
  </w:style>
  <w:style w:type="character" w:customStyle="1" w:styleId="Heading5Char">
    <w:name w:val="Heading 5 Char"/>
    <w:basedOn w:val="DefaultParagraphFont"/>
    <w:link w:val="Heading5"/>
    <w:rsid w:val="00BA4FF1"/>
    <w:rPr>
      <w:rFonts w:ascii="Tahoma" w:hAnsi="Tahoma"/>
      <w:b/>
      <w:i/>
      <w:sz w:val="24"/>
      <w:lang w:val="de-DE" w:eastAsia="de-DE"/>
    </w:rPr>
  </w:style>
  <w:style w:type="character" w:customStyle="1" w:styleId="Heading6Char">
    <w:name w:val="Heading 6 Char"/>
    <w:basedOn w:val="DefaultParagraphFont"/>
    <w:link w:val="Heading6"/>
    <w:rsid w:val="00BA4FF1"/>
    <w:rPr>
      <w:rFonts w:ascii="Tahoma" w:hAnsi="Tahoma"/>
      <w:sz w:val="24"/>
      <w:lang w:val="de-DE" w:eastAsia="de-DE"/>
    </w:rPr>
  </w:style>
  <w:style w:type="character" w:customStyle="1" w:styleId="Heading7Char">
    <w:name w:val="Heading 7 Char"/>
    <w:basedOn w:val="DefaultParagraphFont"/>
    <w:link w:val="Heading7"/>
    <w:semiHidden/>
    <w:rsid w:val="00BA4FF1"/>
    <w:rPr>
      <w:rFonts w:ascii="Calibri" w:hAnsi="Calibri"/>
      <w:sz w:val="24"/>
      <w:szCs w:val="24"/>
      <w:lang w:val="ru-RU" w:eastAsia="ru-RU"/>
    </w:rPr>
  </w:style>
  <w:style w:type="character" w:customStyle="1" w:styleId="Heading8Char">
    <w:name w:val="Heading 8 Char"/>
    <w:basedOn w:val="DefaultParagraphFont"/>
    <w:link w:val="Heading8"/>
    <w:semiHidden/>
    <w:rsid w:val="00BA4FF1"/>
    <w:rPr>
      <w:rFonts w:ascii="Calibri" w:hAnsi="Calibri"/>
      <w:i/>
      <w:iCs/>
      <w:sz w:val="24"/>
      <w:szCs w:val="24"/>
      <w:lang w:val="ru-RU" w:eastAsia="ru-RU"/>
    </w:rPr>
  </w:style>
  <w:style w:type="character" w:customStyle="1" w:styleId="Heading9Char">
    <w:name w:val="Heading 9 Char"/>
    <w:basedOn w:val="DefaultParagraphFont"/>
    <w:link w:val="Heading9"/>
    <w:semiHidden/>
    <w:rsid w:val="00BA4FF1"/>
    <w:rPr>
      <w:rFonts w:ascii="Cambria" w:hAnsi="Cambria"/>
      <w:sz w:val="22"/>
      <w:szCs w:val="22"/>
      <w:lang w:val="ru-RU" w:eastAsia="ru-RU"/>
    </w:rPr>
  </w:style>
  <w:style w:type="paragraph" w:customStyle="1" w:styleId="Descriptivelist3">
    <w:name w:val="Descriptive list 3"/>
    <w:basedOn w:val="Descriptivelist5"/>
    <w:qFormat/>
    <w:rsid w:val="00303DA5"/>
    <w:pPr>
      <w:tabs>
        <w:tab w:val="clear" w:pos="2835"/>
        <w:tab w:val="left" w:pos="1701"/>
      </w:tabs>
      <w:ind w:left="1701" w:hanging="1701"/>
    </w:pPr>
  </w:style>
  <w:style w:type="paragraph" w:customStyle="1" w:styleId="Descriptivelist7">
    <w:name w:val="Descriptive list 7"/>
    <w:basedOn w:val="Descriptivelist5"/>
    <w:qFormat/>
    <w:rsid w:val="00303DA5"/>
    <w:pPr>
      <w:tabs>
        <w:tab w:val="clear" w:pos="2835"/>
        <w:tab w:val="left" w:pos="3969"/>
      </w:tabs>
      <w:ind w:left="3969" w:hanging="3969"/>
    </w:pPr>
  </w:style>
  <w:style w:type="paragraph" w:customStyle="1" w:styleId="EmphasisedText">
    <w:name w:val="Emphasised Text"/>
    <w:basedOn w:val="BodyTextII"/>
    <w:link w:val="EmphasisedtextChar"/>
    <w:qFormat/>
    <w:rsid w:val="00443575"/>
    <w:rPr>
      <w:i/>
    </w:rPr>
  </w:style>
  <w:style w:type="paragraph" w:styleId="Footer">
    <w:name w:val="footer"/>
    <w:basedOn w:val="Normal"/>
    <w:link w:val="FooterChar"/>
    <w:uiPriority w:val="99"/>
    <w:unhideWhenUsed/>
    <w:rsid w:val="00303DA5"/>
    <w:pPr>
      <w:tabs>
        <w:tab w:val="center" w:pos="4513"/>
        <w:tab w:val="right" w:pos="9026"/>
      </w:tabs>
    </w:pPr>
  </w:style>
  <w:style w:type="character" w:customStyle="1" w:styleId="FooterChar">
    <w:name w:val="Footer Char"/>
    <w:basedOn w:val="DefaultParagraphFont"/>
    <w:link w:val="Footer"/>
    <w:uiPriority w:val="99"/>
    <w:rsid w:val="00303DA5"/>
    <w:rPr>
      <w:rFonts w:ascii="Tahoma" w:hAnsi="Tahoma"/>
      <w:sz w:val="24"/>
      <w:lang w:val="de-DE" w:eastAsia="de-DE"/>
    </w:rPr>
  </w:style>
  <w:style w:type="paragraph" w:customStyle="1" w:styleId="FooterII">
    <w:name w:val="Footer II"/>
    <w:basedOn w:val="Footer"/>
    <w:qFormat/>
    <w:rsid w:val="00303DA5"/>
    <w:pPr>
      <w:pBdr>
        <w:top w:val="single" w:sz="4" w:space="1" w:color="auto"/>
      </w:pBdr>
      <w:tabs>
        <w:tab w:val="clear" w:pos="4513"/>
        <w:tab w:val="clear" w:pos="9026"/>
        <w:tab w:val="center" w:pos="4536"/>
        <w:tab w:val="right" w:pos="9072"/>
      </w:tabs>
    </w:pPr>
    <w:rPr>
      <w:rFonts w:ascii="Century Gothic" w:hAnsi="Century Gothic"/>
      <w:sz w:val="20"/>
    </w:rPr>
  </w:style>
  <w:style w:type="paragraph" w:styleId="Header">
    <w:name w:val="header"/>
    <w:basedOn w:val="Normal"/>
    <w:link w:val="HeaderChar"/>
    <w:uiPriority w:val="99"/>
    <w:unhideWhenUsed/>
    <w:rsid w:val="00303DA5"/>
    <w:pPr>
      <w:tabs>
        <w:tab w:val="center" w:pos="4513"/>
        <w:tab w:val="right" w:pos="9026"/>
      </w:tabs>
    </w:pPr>
  </w:style>
  <w:style w:type="character" w:customStyle="1" w:styleId="HeaderChar">
    <w:name w:val="Header Char"/>
    <w:basedOn w:val="DefaultParagraphFont"/>
    <w:link w:val="Header"/>
    <w:uiPriority w:val="99"/>
    <w:rsid w:val="00303DA5"/>
    <w:rPr>
      <w:rFonts w:ascii="Tahoma" w:hAnsi="Tahoma"/>
      <w:sz w:val="24"/>
      <w:lang w:val="de-DE" w:eastAsia="de-DE"/>
    </w:rPr>
  </w:style>
  <w:style w:type="paragraph" w:customStyle="1" w:styleId="HeaderII">
    <w:name w:val="Header II"/>
    <w:basedOn w:val="Normal"/>
    <w:autoRedefine/>
    <w:qFormat/>
    <w:rsid w:val="00303DA5"/>
    <w:pPr>
      <w:pBdr>
        <w:bottom w:val="single" w:sz="4" w:space="1" w:color="auto"/>
      </w:pBdr>
      <w:tabs>
        <w:tab w:val="right" w:pos="9072"/>
      </w:tabs>
    </w:pPr>
    <w:rPr>
      <w:rFonts w:ascii="Century Gothic" w:hAnsi="Century Gothic"/>
      <w:sz w:val="20"/>
      <w:lang w:val="en-ZA" w:eastAsia="zh-CN"/>
    </w:rPr>
  </w:style>
  <w:style w:type="character" w:styleId="Hyperlink">
    <w:name w:val="Hyperlink"/>
    <w:basedOn w:val="DefaultParagraphFont"/>
    <w:uiPriority w:val="99"/>
    <w:unhideWhenUsed/>
    <w:rsid w:val="00303DA5"/>
    <w:rPr>
      <w:color w:val="0000FF" w:themeColor="hyperlink"/>
      <w:u w:val="single"/>
    </w:rPr>
  </w:style>
  <w:style w:type="paragraph" w:customStyle="1" w:styleId="Indenttextno">
    <w:name w:val="Indent text no."/>
    <w:basedOn w:val="BodyTextII"/>
    <w:qFormat/>
    <w:rsid w:val="00303DA5"/>
    <w:pPr>
      <w:spacing w:after="220"/>
      <w:ind w:left="357"/>
    </w:pPr>
  </w:style>
  <w:style w:type="paragraph" w:customStyle="1" w:styleId="L1Heading">
    <w:name w:val="L/1 Heading"/>
    <w:basedOn w:val="Normal"/>
    <w:qFormat/>
    <w:rsid w:val="00DC1A9B"/>
    <w:pPr>
      <w:keepNext/>
      <w:pageBreakBefore/>
      <w:numPr>
        <w:numId w:val="36"/>
      </w:numPr>
      <w:spacing w:before="120" w:after="360"/>
      <w:outlineLvl w:val="0"/>
    </w:pPr>
    <w:rPr>
      <w:rFonts w:ascii="Century Gothic" w:hAnsi="Century Gothic"/>
      <w:b/>
      <w:smallCaps/>
      <w:noProof/>
      <w:color w:val="76923C"/>
      <w:sz w:val="32"/>
      <w:szCs w:val="32"/>
      <w:lang w:val="en-ZA" w:eastAsia="zh-CN"/>
    </w:rPr>
  </w:style>
  <w:style w:type="paragraph" w:customStyle="1" w:styleId="L2Heading">
    <w:name w:val="L/2 Heading"/>
    <w:basedOn w:val="Normal"/>
    <w:qFormat/>
    <w:rsid w:val="00FB0355"/>
    <w:pPr>
      <w:keepNext/>
      <w:numPr>
        <w:ilvl w:val="1"/>
        <w:numId w:val="36"/>
      </w:numPr>
      <w:adjustRightInd w:val="0"/>
      <w:spacing w:before="240" w:after="240" w:line="360" w:lineRule="auto"/>
      <w:ind w:left="357" w:hanging="357"/>
      <w:outlineLvl w:val="1"/>
    </w:pPr>
    <w:rPr>
      <w:rFonts w:ascii="Century Gothic" w:hAnsi="Century Gothic"/>
      <w:b/>
      <w:color w:val="76923C"/>
      <w:szCs w:val="24"/>
      <w:lang w:val="en-ZA" w:eastAsia="zh-CN"/>
    </w:rPr>
  </w:style>
  <w:style w:type="paragraph" w:customStyle="1" w:styleId="L3Heading">
    <w:name w:val="L/3 Heading"/>
    <w:basedOn w:val="Normal"/>
    <w:qFormat/>
    <w:rsid w:val="00FB0355"/>
    <w:pPr>
      <w:numPr>
        <w:ilvl w:val="2"/>
        <w:numId w:val="36"/>
      </w:numPr>
      <w:spacing w:before="240" w:after="240"/>
      <w:ind w:left="357" w:hanging="357"/>
    </w:pPr>
    <w:rPr>
      <w:rFonts w:ascii="Century Gothic" w:eastAsia="Arial Unicode MS" w:hAnsi="Century Gothic"/>
      <w:color w:val="76923C" w:themeColor="accent3" w:themeShade="BF"/>
      <w:szCs w:val="22"/>
      <w:lang w:val="en-US" w:eastAsia="zh-CN"/>
    </w:rPr>
  </w:style>
  <w:style w:type="paragraph" w:customStyle="1" w:styleId="L4Heading">
    <w:name w:val="L/4 Heading"/>
    <w:basedOn w:val="Normal"/>
    <w:qFormat/>
    <w:rsid w:val="00FB0355"/>
    <w:pPr>
      <w:spacing w:before="240" w:after="240"/>
    </w:pPr>
    <w:rPr>
      <w:rFonts w:ascii="Century Gothic" w:hAnsi="Century Gothic"/>
      <w:b/>
      <w:sz w:val="22"/>
      <w:szCs w:val="22"/>
      <w:lang w:val="en-ZA" w:eastAsia="zh-CN"/>
    </w:rPr>
  </w:style>
  <w:style w:type="paragraph" w:customStyle="1" w:styleId="NumberedList">
    <w:name w:val="Numbered List"/>
    <w:basedOn w:val="ListParagraph"/>
    <w:qFormat/>
    <w:rsid w:val="00303DA5"/>
    <w:pPr>
      <w:numPr>
        <w:numId w:val="5"/>
      </w:numPr>
      <w:spacing w:after="120"/>
      <w:contextualSpacing w:val="0"/>
    </w:pPr>
    <w:rPr>
      <w:rFonts w:ascii="Century Gothic" w:hAnsi="Century Gothic"/>
      <w:sz w:val="22"/>
      <w:szCs w:val="22"/>
    </w:rPr>
  </w:style>
  <w:style w:type="paragraph" w:customStyle="1" w:styleId="ReleaseInfo">
    <w:name w:val="Release Info"/>
    <w:basedOn w:val="Normal"/>
    <w:qFormat/>
    <w:rsid w:val="00303DA5"/>
    <w:pPr>
      <w:jc w:val="center"/>
    </w:pPr>
    <w:rPr>
      <w:rFonts w:ascii="Century Gothic" w:hAnsi="Century Gothic"/>
      <w:color w:val="76923C"/>
      <w:szCs w:val="24"/>
      <w:lang w:val="en-US" w:eastAsia="zh-CN"/>
    </w:rPr>
  </w:style>
  <w:style w:type="paragraph" w:customStyle="1" w:styleId="ScreenShotTitle">
    <w:name w:val="Screen Shot Title"/>
    <w:basedOn w:val="Captionforscreenshot"/>
    <w:rsid w:val="00303DA5"/>
  </w:style>
  <w:style w:type="numbering" w:customStyle="1" w:styleId="Style1">
    <w:name w:val="Style1"/>
    <w:uiPriority w:val="99"/>
    <w:rsid w:val="00303DA5"/>
    <w:pPr>
      <w:numPr>
        <w:numId w:val="3"/>
      </w:numPr>
    </w:pPr>
  </w:style>
  <w:style w:type="paragraph" w:customStyle="1" w:styleId="TableofContents">
    <w:name w:val="Table of Contents"/>
    <w:basedOn w:val="Normal"/>
    <w:qFormat/>
    <w:rsid w:val="00303DA5"/>
    <w:pPr>
      <w:spacing w:before="240" w:after="360"/>
    </w:pPr>
    <w:rPr>
      <w:rFonts w:ascii="Century Gothic" w:hAnsi="Century Gothic"/>
      <w:b/>
      <w:color w:val="76923C" w:themeColor="accent3" w:themeShade="BF"/>
      <w:sz w:val="32"/>
      <w:szCs w:val="32"/>
    </w:rPr>
  </w:style>
  <w:style w:type="paragraph" w:customStyle="1" w:styleId="TableofContentsHeading">
    <w:name w:val="Table of Contents Heading"/>
    <w:basedOn w:val="TableofContents"/>
    <w:autoRedefine/>
    <w:rsid w:val="00303DA5"/>
    <w:rPr>
      <w:color w:val="4F6228" w:themeColor="accent3" w:themeShade="80"/>
      <w:sz w:val="24"/>
    </w:rPr>
  </w:style>
  <w:style w:type="paragraph" w:styleId="Title">
    <w:name w:val="Title"/>
    <w:basedOn w:val="Normal"/>
    <w:next w:val="Normal"/>
    <w:link w:val="TitleChar"/>
    <w:rsid w:val="00303DA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303DA5"/>
    <w:rPr>
      <w:rFonts w:asciiTheme="majorHAnsi" w:eastAsiaTheme="majorEastAsia" w:hAnsiTheme="majorHAnsi" w:cstheme="majorBidi"/>
      <w:color w:val="17365D" w:themeColor="text2" w:themeShade="BF"/>
      <w:spacing w:val="5"/>
      <w:kern w:val="28"/>
      <w:sz w:val="52"/>
      <w:szCs w:val="52"/>
      <w:lang w:val="de-DE" w:eastAsia="de-DE"/>
    </w:rPr>
  </w:style>
  <w:style w:type="paragraph" w:customStyle="1" w:styleId="TitleManual">
    <w:name w:val="Title Manual"/>
    <w:basedOn w:val="Title"/>
    <w:qFormat/>
    <w:rsid w:val="00303DA5"/>
    <w:pPr>
      <w:pBdr>
        <w:bottom w:val="none" w:sz="0" w:space="0" w:color="auto"/>
      </w:pBdr>
      <w:spacing w:after="0"/>
      <w:contextualSpacing w:val="0"/>
      <w:jc w:val="center"/>
    </w:pPr>
    <w:rPr>
      <w:rFonts w:ascii="Century Gothic" w:eastAsia="Arial Unicode MS" w:hAnsi="Century Gothic" w:cs="Times New Roman"/>
      <w:b/>
      <w:color w:val="76923C"/>
      <w:spacing w:val="0"/>
      <w:kern w:val="0"/>
      <w:sz w:val="96"/>
      <w:szCs w:val="20"/>
      <w:lang w:eastAsia="ru-RU"/>
    </w:rPr>
  </w:style>
  <w:style w:type="paragraph" w:styleId="TOC1">
    <w:name w:val="toc 1"/>
    <w:basedOn w:val="Normal"/>
    <w:next w:val="Normal"/>
    <w:autoRedefine/>
    <w:uiPriority w:val="39"/>
    <w:unhideWhenUsed/>
    <w:rsid w:val="00303DA5"/>
    <w:pPr>
      <w:spacing w:after="100"/>
    </w:pPr>
  </w:style>
  <w:style w:type="paragraph" w:styleId="TOC2">
    <w:name w:val="toc 2"/>
    <w:basedOn w:val="Normal"/>
    <w:next w:val="Normal"/>
    <w:autoRedefine/>
    <w:uiPriority w:val="39"/>
    <w:unhideWhenUsed/>
    <w:rsid w:val="00303DA5"/>
    <w:pPr>
      <w:tabs>
        <w:tab w:val="left" w:pos="142"/>
        <w:tab w:val="right" w:leader="dot" w:pos="9017"/>
      </w:tabs>
      <w:spacing w:after="100"/>
      <w:ind w:left="284" w:hanging="44"/>
    </w:pPr>
  </w:style>
  <w:style w:type="paragraph" w:styleId="TOC3">
    <w:name w:val="toc 3"/>
    <w:basedOn w:val="Normal"/>
    <w:next w:val="Normal"/>
    <w:autoRedefine/>
    <w:uiPriority w:val="39"/>
    <w:unhideWhenUsed/>
    <w:rsid w:val="00303DA5"/>
    <w:pPr>
      <w:tabs>
        <w:tab w:val="left" w:pos="1320"/>
        <w:tab w:val="right" w:leader="dot" w:pos="9017"/>
      </w:tabs>
      <w:spacing w:after="100"/>
      <w:ind w:left="709"/>
    </w:pPr>
    <w:rPr>
      <w:rFonts w:ascii="Century Gothic" w:hAnsi="Century Gothic"/>
      <w:smallCaps/>
      <w:noProof/>
      <w:sz w:val="20"/>
    </w:rPr>
  </w:style>
  <w:style w:type="paragraph" w:styleId="TOCHeading">
    <w:name w:val="TOC Heading"/>
    <w:basedOn w:val="Heading1"/>
    <w:next w:val="Normal"/>
    <w:uiPriority w:val="39"/>
    <w:semiHidden/>
    <w:unhideWhenUsed/>
    <w:qFormat/>
    <w:rsid w:val="00303DA5"/>
    <w:pPr>
      <w:keepLines/>
      <w:autoSpaceDE/>
      <w:autoSpaceDN/>
      <w:adjustRightInd/>
      <w:spacing w:before="480" w:line="276" w:lineRule="auto"/>
      <w:outlineLvl w:val="9"/>
    </w:pPr>
    <w:rPr>
      <w:rFonts w:asciiTheme="majorHAnsi" w:eastAsiaTheme="majorEastAsia" w:hAnsiTheme="majorHAnsi" w:cstheme="majorBidi"/>
      <w:bCs/>
      <w:color w:val="365F91" w:themeColor="accent1" w:themeShade="BF"/>
      <w:sz w:val="28"/>
      <w:szCs w:val="28"/>
      <w:lang w:val="en-US" w:eastAsia="en-US"/>
    </w:rPr>
  </w:style>
  <w:style w:type="paragraph" w:customStyle="1" w:styleId="TOCL1">
    <w:name w:val="TOC L/1"/>
    <w:basedOn w:val="TOC1"/>
    <w:qFormat/>
    <w:rsid w:val="00303DA5"/>
    <w:pPr>
      <w:tabs>
        <w:tab w:val="right" w:leader="dot" w:pos="9072"/>
      </w:tabs>
      <w:spacing w:before="120" w:after="120"/>
    </w:pPr>
    <w:rPr>
      <w:rFonts w:ascii="Century Gothic" w:hAnsi="Century Gothic" w:cstheme="minorHAnsi"/>
      <w:b/>
      <w:bCs/>
      <w:caps/>
      <w:noProof/>
      <w:sz w:val="20"/>
    </w:rPr>
  </w:style>
  <w:style w:type="character" w:customStyle="1" w:styleId="EmphasisedtextChar">
    <w:name w:val="Emphasised text Char"/>
    <w:basedOn w:val="DefaultParagraphFont"/>
    <w:link w:val="EmphasisedText"/>
    <w:rsid w:val="00443575"/>
    <w:rPr>
      <w:rFonts w:ascii="Century Gothic" w:hAnsi="Century Gothic"/>
      <w:i/>
      <w:sz w:val="22"/>
      <w:szCs w:val="22"/>
      <w:lang w:val="de-DE" w:eastAsia="de-DE"/>
    </w:rPr>
  </w:style>
  <w:style w:type="paragraph" w:customStyle="1" w:styleId="TOCL2">
    <w:name w:val="TOC L/2"/>
    <w:basedOn w:val="TOC2"/>
    <w:qFormat/>
    <w:rsid w:val="00303DA5"/>
    <w:pPr>
      <w:tabs>
        <w:tab w:val="clear" w:pos="9017"/>
        <w:tab w:val="left" w:leader="dot" w:pos="142"/>
        <w:tab w:val="left" w:pos="960"/>
        <w:tab w:val="right" w:leader="dot" w:pos="9072"/>
      </w:tabs>
      <w:spacing w:after="0" w:line="360" w:lineRule="auto"/>
      <w:ind w:left="283" w:hanging="45"/>
    </w:pPr>
    <w:rPr>
      <w:rFonts w:ascii="Century Gothic" w:hAnsi="Century Gothic"/>
      <w:smallCaps/>
      <w:noProof/>
      <w:sz w:val="20"/>
    </w:rPr>
  </w:style>
  <w:style w:type="paragraph" w:customStyle="1" w:styleId="TOCL3">
    <w:name w:val="TOC L/3"/>
    <w:basedOn w:val="TOC3"/>
    <w:qFormat/>
    <w:rsid w:val="00DC1A9B"/>
  </w:style>
  <w:style w:type="numbering" w:customStyle="1" w:styleId="110527">
    <w:name w:val="110527"/>
    <w:uiPriority w:val="99"/>
    <w:rsid w:val="00DC1A9B"/>
    <w:pPr>
      <w:numPr>
        <w:numId w:val="36"/>
      </w:numPr>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png"/><Relationship Id="rId159" Type="http://schemas.openxmlformats.org/officeDocument/2006/relationships/image" Target="media/image151.png"/><Relationship Id="rId175" Type="http://schemas.openxmlformats.org/officeDocument/2006/relationships/footer" Target="footer2.xml"/><Relationship Id="rId170" Type="http://schemas.openxmlformats.org/officeDocument/2006/relationships/image" Target="media/image161.png"/><Relationship Id="rId16" Type="http://schemas.openxmlformats.org/officeDocument/2006/relationships/image" Target="media/image9.png"/><Relationship Id="rId107" Type="http://schemas.openxmlformats.org/officeDocument/2006/relationships/image" Target="media/image99.jpe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pn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png"/><Relationship Id="rId165" Type="http://schemas.openxmlformats.org/officeDocument/2006/relationships/image" Target="media/image156.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pn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2.png"/><Relationship Id="rId176" Type="http://schemas.openxmlformats.org/officeDocument/2006/relationships/footer" Target="footer3.xml"/><Relationship Id="rId12" Type="http://schemas.openxmlformats.org/officeDocument/2006/relationships/image" Target="media/image5.jpeg"/><Relationship Id="rId17" Type="http://schemas.openxmlformats.org/officeDocument/2006/relationships/oleObject" Target="embeddings/oleObject1.bin"/><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pn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pn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png"/><Relationship Id="rId156" Type="http://schemas.openxmlformats.org/officeDocument/2006/relationships/image" Target="media/image148.png"/><Relationship Id="rId164" Type="http://schemas.openxmlformats.org/officeDocument/2006/relationships/image" Target="media/image155.png"/><Relationship Id="rId169" Type="http://schemas.openxmlformats.org/officeDocument/2006/relationships/image" Target="media/image160.pn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3.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8.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png"/><Relationship Id="rId178" Type="http://schemas.openxmlformats.org/officeDocument/2006/relationships/theme" Target="theme/theme1.xml"/><Relationship Id="rId61" Type="http://schemas.openxmlformats.org/officeDocument/2006/relationships/image" Target="media/image53.png"/><Relationship Id="rId82" Type="http://schemas.openxmlformats.org/officeDocument/2006/relationships/image" Target="media/image74.jpeg"/><Relationship Id="rId152" Type="http://schemas.openxmlformats.org/officeDocument/2006/relationships/image" Target="media/image144.png"/><Relationship Id="rId173" Type="http://schemas.openxmlformats.org/officeDocument/2006/relationships/header" Target="header1.xm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59.pn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png"/><Relationship Id="rId163" Type="http://schemas.openxmlformats.org/officeDocument/2006/relationships/hyperlink" Target="mailto:support@iteesolutions.co.za" TargetMode="Externa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png"/><Relationship Id="rId174"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s>
</file>

<file path=word/_rels/footer3.xml.rels><?xml version="1.0" encoding="UTF-8" standalone="yes"?>
<Relationships xmlns="http://schemas.openxmlformats.org/package/2006/relationships"><Relationship Id="rId1" Type="http://schemas.openxmlformats.org/officeDocument/2006/relationships/image" Target="media/image16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Tee\Desktop\Online%20Support%20Website\Full%20Manuals\Bookings\Manual%20Bookings%20Template%20110607%20II%20N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8F9A70-7AC2-4B0E-A541-23BE088737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 Bookings Template 110607 II NG.dotx</Template>
  <TotalTime>0</TotalTime>
  <Pages>75</Pages>
  <Words>8460</Words>
  <Characters>48224</Characters>
  <Application>Microsoft Office Word</Application>
  <DocSecurity>0</DocSecurity>
  <Lines>401</Lines>
  <Paragraphs>113</Paragraphs>
  <ScaleCrop>false</ScaleCrop>
  <HeadingPairs>
    <vt:vector size="2" baseType="variant">
      <vt:variant>
        <vt:lpstr>Title</vt:lpstr>
      </vt:variant>
      <vt:variant>
        <vt:i4>1</vt:i4>
      </vt:variant>
    </vt:vector>
  </HeadingPairs>
  <TitlesOfParts>
    <vt:vector size="1" baseType="lpstr">
      <vt:lpstr>Handbuch AWS Kundenhilfe</vt:lpstr>
    </vt:vector>
  </TitlesOfParts>
  <Company>Microsoft</Company>
  <LinksUpToDate>false</LinksUpToDate>
  <CharactersWithSpaces>56571</CharactersWithSpaces>
  <SharedDoc>false</SharedDoc>
  <HLinks>
    <vt:vector size="804" baseType="variant">
      <vt:variant>
        <vt:i4>2949194</vt:i4>
      </vt:variant>
      <vt:variant>
        <vt:i4>819</vt:i4>
      </vt:variant>
      <vt:variant>
        <vt:i4>0</vt:i4>
      </vt:variant>
      <vt:variant>
        <vt:i4>5</vt:i4>
      </vt:variant>
      <vt:variant>
        <vt:lpwstr>mailto:support@iteesolutions.co.za</vt:lpwstr>
      </vt:variant>
      <vt:variant>
        <vt:lpwstr/>
      </vt:variant>
      <vt:variant>
        <vt:i4>1179698</vt:i4>
      </vt:variant>
      <vt:variant>
        <vt:i4>803</vt:i4>
      </vt:variant>
      <vt:variant>
        <vt:i4>0</vt:i4>
      </vt:variant>
      <vt:variant>
        <vt:i4>5</vt:i4>
      </vt:variant>
      <vt:variant>
        <vt:lpwstr/>
      </vt:variant>
      <vt:variant>
        <vt:lpwstr>_Toc269206979</vt:lpwstr>
      </vt:variant>
      <vt:variant>
        <vt:i4>1179698</vt:i4>
      </vt:variant>
      <vt:variant>
        <vt:i4>797</vt:i4>
      </vt:variant>
      <vt:variant>
        <vt:i4>0</vt:i4>
      </vt:variant>
      <vt:variant>
        <vt:i4>5</vt:i4>
      </vt:variant>
      <vt:variant>
        <vt:lpwstr/>
      </vt:variant>
      <vt:variant>
        <vt:lpwstr>_Toc269206978</vt:lpwstr>
      </vt:variant>
      <vt:variant>
        <vt:i4>1179698</vt:i4>
      </vt:variant>
      <vt:variant>
        <vt:i4>791</vt:i4>
      </vt:variant>
      <vt:variant>
        <vt:i4>0</vt:i4>
      </vt:variant>
      <vt:variant>
        <vt:i4>5</vt:i4>
      </vt:variant>
      <vt:variant>
        <vt:lpwstr/>
      </vt:variant>
      <vt:variant>
        <vt:lpwstr>_Toc269206977</vt:lpwstr>
      </vt:variant>
      <vt:variant>
        <vt:i4>1179698</vt:i4>
      </vt:variant>
      <vt:variant>
        <vt:i4>785</vt:i4>
      </vt:variant>
      <vt:variant>
        <vt:i4>0</vt:i4>
      </vt:variant>
      <vt:variant>
        <vt:i4>5</vt:i4>
      </vt:variant>
      <vt:variant>
        <vt:lpwstr/>
      </vt:variant>
      <vt:variant>
        <vt:lpwstr>_Toc269206976</vt:lpwstr>
      </vt:variant>
      <vt:variant>
        <vt:i4>1179698</vt:i4>
      </vt:variant>
      <vt:variant>
        <vt:i4>779</vt:i4>
      </vt:variant>
      <vt:variant>
        <vt:i4>0</vt:i4>
      </vt:variant>
      <vt:variant>
        <vt:i4>5</vt:i4>
      </vt:variant>
      <vt:variant>
        <vt:lpwstr/>
      </vt:variant>
      <vt:variant>
        <vt:lpwstr>_Toc269206975</vt:lpwstr>
      </vt:variant>
      <vt:variant>
        <vt:i4>1179698</vt:i4>
      </vt:variant>
      <vt:variant>
        <vt:i4>773</vt:i4>
      </vt:variant>
      <vt:variant>
        <vt:i4>0</vt:i4>
      </vt:variant>
      <vt:variant>
        <vt:i4>5</vt:i4>
      </vt:variant>
      <vt:variant>
        <vt:lpwstr/>
      </vt:variant>
      <vt:variant>
        <vt:lpwstr>_Toc269206974</vt:lpwstr>
      </vt:variant>
      <vt:variant>
        <vt:i4>1179698</vt:i4>
      </vt:variant>
      <vt:variant>
        <vt:i4>767</vt:i4>
      </vt:variant>
      <vt:variant>
        <vt:i4>0</vt:i4>
      </vt:variant>
      <vt:variant>
        <vt:i4>5</vt:i4>
      </vt:variant>
      <vt:variant>
        <vt:lpwstr/>
      </vt:variant>
      <vt:variant>
        <vt:lpwstr>_Toc269206973</vt:lpwstr>
      </vt:variant>
      <vt:variant>
        <vt:i4>1179698</vt:i4>
      </vt:variant>
      <vt:variant>
        <vt:i4>761</vt:i4>
      </vt:variant>
      <vt:variant>
        <vt:i4>0</vt:i4>
      </vt:variant>
      <vt:variant>
        <vt:i4>5</vt:i4>
      </vt:variant>
      <vt:variant>
        <vt:lpwstr/>
      </vt:variant>
      <vt:variant>
        <vt:lpwstr>_Toc269206972</vt:lpwstr>
      </vt:variant>
      <vt:variant>
        <vt:i4>1179698</vt:i4>
      </vt:variant>
      <vt:variant>
        <vt:i4>755</vt:i4>
      </vt:variant>
      <vt:variant>
        <vt:i4>0</vt:i4>
      </vt:variant>
      <vt:variant>
        <vt:i4>5</vt:i4>
      </vt:variant>
      <vt:variant>
        <vt:lpwstr/>
      </vt:variant>
      <vt:variant>
        <vt:lpwstr>_Toc269206971</vt:lpwstr>
      </vt:variant>
      <vt:variant>
        <vt:i4>1179698</vt:i4>
      </vt:variant>
      <vt:variant>
        <vt:i4>749</vt:i4>
      </vt:variant>
      <vt:variant>
        <vt:i4>0</vt:i4>
      </vt:variant>
      <vt:variant>
        <vt:i4>5</vt:i4>
      </vt:variant>
      <vt:variant>
        <vt:lpwstr/>
      </vt:variant>
      <vt:variant>
        <vt:lpwstr>_Toc269206970</vt:lpwstr>
      </vt:variant>
      <vt:variant>
        <vt:i4>1245234</vt:i4>
      </vt:variant>
      <vt:variant>
        <vt:i4>743</vt:i4>
      </vt:variant>
      <vt:variant>
        <vt:i4>0</vt:i4>
      </vt:variant>
      <vt:variant>
        <vt:i4>5</vt:i4>
      </vt:variant>
      <vt:variant>
        <vt:lpwstr/>
      </vt:variant>
      <vt:variant>
        <vt:lpwstr>_Toc269206969</vt:lpwstr>
      </vt:variant>
      <vt:variant>
        <vt:i4>1245234</vt:i4>
      </vt:variant>
      <vt:variant>
        <vt:i4>737</vt:i4>
      </vt:variant>
      <vt:variant>
        <vt:i4>0</vt:i4>
      </vt:variant>
      <vt:variant>
        <vt:i4>5</vt:i4>
      </vt:variant>
      <vt:variant>
        <vt:lpwstr/>
      </vt:variant>
      <vt:variant>
        <vt:lpwstr>_Toc269206968</vt:lpwstr>
      </vt:variant>
      <vt:variant>
        <vt:i4>1245234</vt:i4>
      </vt:variant>
      <vt:variant>
        <vt:i4>731</vt:i4>
      </vt:variant>
      <vt:variant>
        <vt:i4>0</vt:i4>
      </vt:variant>
      <vt:variant>
        <vt:i4>5</vt:i4>
      </vt:variant>
      <vt:variant>
        <vt:lpwstr/>
      </vt:variant>
      <vt:variant>
        <vt:lpwstr>_Toc269206967</vt:lpwstr>
      </vt:variant>
      <vt:variant>
        <vt:i4>1245234</vt:i4>
      </vt:variant>
      <vt:variant>
        <vt:i4>725</vt:i4>
      </vt:variant>
      <vt:variant>
        <vt:i4>0</vt:i4>
      </vt:variant>
      <vt:variant>
        <vt:i4>5</vt:i4>
      </vt:variant>
      <vt:variant>
        <vt:lpwstr/>
      </vt:variant>
      <vt:variant>
        <vt:lpwstr>_Toc269206966</vt:lpwstr>
      </vt:variant>
      <vt:variant>
        <vt:i4>1245234</vt:i4>
      </vt:variant>
      <vt:variant>
        <vt:i4>719</vt:i4>
      </vt:variant>
      <vt:variant>
        <vt:i4>0</vt:i4>
      </vt:variant>
      <vt:variant>
        <vt:i4>5</vt:i4>
      </vt:variant>
      <vt:variant>
        <vt:lpwstr/>
      </vt:variant>
      <vt:variant>
        <vt:lpwstr>_Toc269206965</vt:lpwstr>
      </vt:variant>
      <vt:variant>
        <vt:i4>1245234</vt:i4>
      </vt:variant>
      <vt:variant>
        <vt:i4>713</vt:i4>
      </vt:variant>
      <vt:variant>
        <vt:i4>0</vt:i4>
      </vt:variant>
      <vt:variant>
        <vt:i4>5</vt:i4>
      </vt:variant>
      <vt:variant>
        <vt:lpwstr/>
      </vt:variant>
      <vt:variant>
        <vt:lpwstr>_Toc269206964</vt:lpwstr>
      </vt:variant>
      <vt:variant>
        <vt:i4>1245234</vt:i4>
      </vt:variant>
      <vt:variant>
        <vt:i4>707</vt:i4>
      </vt:variant>
      <vt:variant>
        <vt:i4>0</vt:i4>
      </vt:variant>
      <vt:variant>
        <vt:i4>5</vt:i4>
      </vt:variant>
      <vt:variant>
        <vt:lpwstr/>
      </vt:variant>
      <vt:variant>
        <vt:lpwstr>_Toc269206963</vt:lpwstr>
      </vt:variant>
      <vt:variant>
        <vt:i4>1245234</vt:i4>
      </vt:variant>
      <vt:variant>
        <vt:i4>701</vt:i4>
      </vt:variant>
      <vt:variant>
        <vt:i4>0</vt:i4>
      </vt:variant>
      <vt:variant>
        <vt:i4>5</vt:i4>
      </vt:variant>
      <vt:variant>
        <vt:lpwstr/>
      </vt:variant>
      <vt:variant>
        <vt:lpwstr>_Toc269206962</vt:lpwstr>
      </vt:variant>
      <vt:variant>
        <vt:i4>1245234</vt:i4>
      </vt:variant>
      <vt:variant>
        <vt:i4>695</vt:i4>
      </vt:variant>
      <vt:variant>
        <vt:i4>0</vt:i4>
      </vt:variant>
      <vt:variant>
        <vt:i4>5</vt:i4>
      </vt:variant>
      <vt:variant>
        <vt:lpwstr/>
      </vt:variant>
      <vt:variant>
        <vt:lpwstr>_Toc269206961</vt:lpwstr>
      </vt:variant>
      <vt:variant>
        <vt:i4>1245234</vt:i4>
      </vt:variant>
      <vt:variant>
        <vt:i4>689</vt:i4>
      </vt:variant>
      <vt:variant>
        <vt:i4>0</vt:i4>
      </vt:variant>
      <vt:variant>
        <vt:i4>5</vt:i4>
      </vt:variant>
      <vt:variant>
        <vt:lpwstr/>
      </vt:variant>
      <vt:variant>
        <vt:lpwstr>_Toc269206960</vt:lpwstr>
      </vt:variant>
      <vt:variant>
        <vt:i4>1048626</vt:i4>
      </vt:variant>
      <vt:variant>
        <vt:i4>683</vt:i4>
      </vt:variant>
      <vt:variant>
        <vt:i4>0</vt:i4>
      </vt:variant>
      <vt:variant>
        <vt:i4>5</vt:i4>
      </vt:variant>
      <vt:variant>
        <vt:lpwstr/>
      </vt:variant>
      <vt:variant>
        <vt:lpwstr>_Toc269206959</vt:lpwstr>
      </vt:variant>
      <vt:variant>
        <vt:i4>1048626</vt:i4>
      </vt:variant>
      <vt:variant>
        <vt:i4>677</vt:i4>
      </vt:variant>
      <vt:variant>
        <vt:i4>0</vt:i4>
      </vt:variant>
      <vt:variant>
        <vt:i4>5</vt:i4>
      </vt:variant>
      <vt:variant>
        <vt:lpwstr/>
      </vt:variant>
      <vt:variant>
        <vt:lpwstr>_Toc269206958</vt:lpwstr>
      </vt:variant>
      <vt:variant>
        <vt:i4>1048626</vt:i4>
      </vt:variant>
      <vt:variant>
        <vt:i4>671</vt:i4>
      </vt:variant>
      <vt:variant>
        <vt:i4>0</vt:i4>
      </vt:variant>
      <vt:variant>
        <vt:i4>5</vt:i4>
      </vt:variant>
      <vt:variant>
        <vt:lpwstr/>
      </vt:variant>
      <vt:variant>
        <vt:lpwstr>_Toc269206957</vt:lpwstr>
      </vt:variant>
      <vt:variant>
        <vt:i4>1048626</vt:i4>
      </vt:variant>
      <vt:variant>
        <vt:i4>665</vt:i4>
      </vt:variant>
      <vt:variant>
        <vt:i4>0</vt:i4>
      </vt:variant>
      <vt:variant>
        <vt:i4>5</vt:i4>
      </vt:variant>
      <vt:variant>
        <vt:lpwstr/>
      </vt:variant>
      <vt:variant>
        <vt:lpwstr>_Toc269206956</vt:lpwstr>
      </vt:variant>
      <vt:variant>
        <vt:i4>1048626</vt:i4>
      </vt:variant>
      <vt:variant>
        <vt:i4>659</vt:i4>
      </vt:variant>
      <vt:variant>
        <vt:i4>0</vt:i4>
      </vt:variant>
      <vt:variant>
        <vt:i4>5</vt:i4>
      </vt:variant>
      <vt:variant>
        <vt:lpwstr/>
      </vt:variant>
      <vt:variant>
        <vt:lpwstr>_Toc269206955</vt:lpwstr>
      </vt:variant>
      <vt:variant>
        <vt:i4>1048626</vt:i4>
      </vt:variant>
      <vt:variant>
        <vt:i4>653</vt:i4>
      </vt:variant>
      <vt:variant>
        <vt:i4>0</vt:i4>
      </vt:variant>
      <vt:variant>
        <vt:i4>5</vt:i4>
      </vt:variant>
      <vt:variant>
        <vt:lpwstr/>
      </vt:variant>
      <vt:variant>
        <vt:lpwstr>_Toc269206954</vt:lpwstr>
      </vt:variant>
      <vt:variant>
        <vt:i4>1048626</vt:i4>
      </vt:variant>
      <vt:variant>
        <vt:i4>647</vt:i4>
      </vt:variant>
      <vt:variant>
        <vt:i4>0</vt:i4>
      </vt:variant>
      <vt:variant>
        <vt:i4>5</vt:i4>
      </vt:variant>
      <vt:variant>
        <vt:lpwstr/>
      </vt:variant>
      <vt:variant>
        <vt:lpwstr>_Toc269206953</vt:lpwstr>
      </vt:variant>
      <vt:variant>
        <vt:i4>1048626</vt:i4>
      </vt:variant>
      <vt:variant>
        <vt:i4>641</vt:i4>
      </vt:variant>
      <vt:variant>
        <vt:i4>0</vt:i4>
      </vt:variant>
      <vt:variant>
        <vt:i4>5</vt:i4>
      </vt:variant>
      <vt:variant>
        <vt:lpwstr/>
      </vt:variant>
      <vt:variant>
        <vt:lpwstr>_Toc269206952</vt:lpwstr>
      </vt:variant>
      <vt:variant>
        <vt:i4>1048626</vt:i4>
      </vt:variant>
      <vt:variant>
        <vt:i4>635</vt:i4>
      </vt:variant>
      <vt:variant>
        <vt:i4>0</vt:i4>
      </vt:variant>
      <vt:variant>
        <vt:i4>5</vt:i4>
      </vt:variant>
      <vt:variant>
        <vt:lpwstr/>
      </vt:variant>
      <vt:variant>
        <vt:lpwstr>_Toc269206951</vt:lpwstr>
      </vt:variant>
      <vt:variant>
        <vt:i4>1048626</vt:i4>
      </vt:variant>
      <vt:variant>
        <vt:i4>629</vt:i4>
      </vt:variant>
      <vt:variant>
        <vt:i4>0</vt:i4>
      </vt:variant>
      <vt:variant>
        <vt:i4>5</vt:i4>
      </vt:variant>
      <vt:variant>
        <vt:lpwstr/>
      </vt:variant>
      <vt:variant>
        <vt:lpwstr>_Toc269206950</vt:lpwstr>
      </vt:variant>
      <vt:variant>
        <vt:i4>1114162</vt:i4>
      </vt:variant>
      <vt:variant>
        <vt:i4>623</vt:i4>
      </vt:variant>
      <vt:variant>
        <vt:i4>0</vt:i4>
      </vt:variant>
      <vt:variant>
        <vt:i4>5</vt:i4>
      </vt:variant>
      <vt:variant>
        <vt:lpwstr/>
      </vt:variant>
      <vt:variant>
        <vt:lpwstr>_Toc269206949</vt:lpwstr>
      </vt:variant>
      <vt:variant>
        <vt:i4>1114162</vt:i4>
      </vt:variant>
      <vt:variant>
        <vt:i4>617</vt:i4>
      </vt:variant>
      <vt:variant>
        <vt:i4>0</vt:i4>
      </vt:variant>
      <vt:variant>
        <vt:i4>5</vt:i4>
      </vt:variant>
      <vt:variant>
        <vt:lpwstr/>
      </vt:variant>
      <vt:variant>
        <vt:lpwstr>_Toc269206948</vt:lpwstr>
      </vt:variant>
      <vt:variant>
        <vt:i4>1114162</vt:i4>
      </vt:variant>
      <vt:variant>
        <vt:i4>611</vt:i4>
      </vt:variant>
      <vt:variant>
        <vt:i4>0</vt:i4>
      </vt:variant>
      <vt:variant>
        <vt:i4>5</vt:i4>
      </vt:variant>
      <vt:variant>
        <vt:lpwstr/>
      </vt:variant>
      <vt:variant>
        <vt:lpwstr>_Toc269206947</vt:lpwstr>
      </vt:variant>
      <vt:variant>
        <vt:i4>1114162</vt:i4>
      </vt:variant>
      <vt:variant>
        <vt:i4>605</vt:i4>
      </vt:variant>
      <vt:variant>
        <vt:i4>0</vt:i4>
      </vt:variant>
      <vt:variant>
        <vt:i4>5</vt:i4>
      </vt:variant>
      <vt:variant>
        <vt:lpwstr/>
      </vt:variant>
      <vt:variant>
        <vt:lpwstr>_Toc269206946</vt:lpwstr>
      </vt:variant>
      <vt:variant>
        <vt:i4>1114162</vt:i4>
      </vt:variant>
      <vt:variant>
        <vt:i4>599</vt:i4>
      </vt:variant>
      <vt:variant>
        <vt:i4>0</vt:i4>
      </vt:variant>
      <vt:variant>
        <vt:i4>5</vt:i4>
      </vt:variant>
      <vt:variant>
        <vt:lpwstr/>
      </vt:variant>
      <vt:variant>
        <vt:lpwstr>_Toc269206945</vt:lpwstr>
      </vt:variant>
      <vt:variant>
        <vt:i4>1114162</vt:i4>
      </vt:variant>
      <vt:variant>
        <vt:i4>593</vt:i4>
      </vt:variant>
      <vt:variant>
        <vt:i4>0</vt:i4>
      </vt:variant>
      <vt:variant>
        <vt:i4>5</vt:i4>
      </vt:variant>
      <vt:variant>
        <vt:lpwstr/>
      </vt:variant>
      <vt:variant>
        <vt:lpwstr>_Toc269206944</vt:lpwstr>
      </vt:variant>
      <vt:variant>
        <vt:i4>1114162</vt:i4>
      </vt:variant>
      <vt:variant>
        <vt:i4>587</vt:i4>
      </vt:variant>
      <vt:variant>
        <vt:i4>0</vt:i4>
      </vt:variant>
      <vt:variant>
        <vt:i4>5</vt:i4>
      </vt:variant>
      <vt:variant>
        <vt:lpwstr/>
      </vt:variant>
      <vt:variant>
        <vt:lpwstr>_Toc269206943</vt:lpwstr>
      </vt:variant>
      <vt:variant>
        <vt:i4>1114162</vt:i4>
      </vt:variant>
      <vt:variant>
        <vt:i4>581</vt:i4>
      </vt:variant>
      <vt:variant>
        <vt:i4>0</vt:i4>
      </vt:variant>
      <vt:variant>
        <vt:i4>5</vt:i4>
      </vt:variant>
      <vt:variant>
        <vt:lpwstr/>
      </vt:variant>
      <vt:variant>
        <vt:lpwstr>_Toc269206942</vt:lpwstr>
      </vt:variant>
      <vt:variant>
        <vt:i4>1114162</vt:i4>
      </vt:variant>
      <vt:variant>
        <vt:i4>575</vt:i4>
      </vt:variant>
      <vt:variant>
        <vt:i4>0</vt:i4>
      </vt:variant>
      <vt:variant>
        <vt:i4>5</vt:i4>
      </vt:variant>
      <vt:variant>
        <vt:lpwstr/>
      </vt:variant>
      <vt:variant>
        <vt:lpwstr>_Toc269206941</vt:lpwstr>
      </vt:variant>
      <vt:variant>
        <vt:i4>1114162</vt:i4>
      </vt:variant>
      <vt:variant>
        <vt:i4>569</vt:i4>
      </vt:variant>
      <vt:variant>
        <vt:i4>0</vt:i4>
      </vt:variant>
      <vt:variant>
        <vt:i4>5</vt:i4>
      </vt:variant>
      <vt:variant>
        <vt:lpwstr/>
      </vt:variant>
      <vt:variant>
        <vt:lpwstr>_Toc269206940</vt:lpwstr>
      </vt:variant>
      <vt:variant>
        <vt:i4>1441842</vt:i4>
      </vt:variant>
      <vt:variant>
        <vt:i4>563</vt:i4>
      </vt:variant>
      <vt:variant>
        <vt:i4>0</vt:i4>
      </vt:variant>
      <vt:variant>
        <vt:i4>5</vt:i4>
      </vt:variant>
      <vt:variant>
        <vt:lpwstr/>
      </vt:variant>
      <vt:variant>
        <vt:lpwstr>_Toc269206939</vt:lpwstr>
      </vt:variant>
      <vt:variant>
        <vt:i4>1441842</vt:i4>
      </vt:variant>
      <vt:variant>
        <vt:i4>557</vt:i4>
      </vt:variant>
      <vt:variant>
        <vt:i4>0</vt:i4>
      </vt:variant>
      <vt:variant>
        <vt:i4>5</vt:i4>
      </vt:variant>
      <vt:variant>
        <vt:lpwstr/>
      </vt:variant>
      <vt:variant>
        <vt:lpwstr>_Toc269206938</vt:lpwstr>
      </vt:variant>
      <vt:variant>
        <vt:i4>1441842</vt:i4>
      </vt:variant>
      <vt:variant>
        <vt:i4>551</vt:i4>
      </vt:variant>
      <vt:variant>
        <vt:i4>0</vt:i4>
      </vt:variant>
      <vt:variant>
        <vt:i4>5</vt:i4>
      </vt:variant>
      <vt:variant>
        <vt:lpwstr/>
      </vt:variant>
      <vt:variant>
        <vt:lpwstr>_Toc269206937</vt:lpwstr>
      </vt:variant>
      <vt:variant>
        <vt:i4>1441842</vt:i4>
      </vt:variant>
      <vt:variant>
        <vt:i4>545</vt:i4>
      </vt:variant>
      <vt:variant>
        <vt:i4>0</vt:i4>
      </vt:variant>
      <vt:variant>
        <vt:i4>5</vt:i4>
      </vt:variant>
      <vt:variant>
        <vt:lpwstr/>
      </vt:variant>
      <vt:variant>
        <vt:lpwstr>_Toc269206936</vt:lpwstr>
      </vt:variant>
      <vt:variant>
        <vt:i4>1441842</vt:i4>
      </vt:variant>
      <vt:variant>
        <vt:i4>539</vt:i4>
      </vt:variant>
      <vt:variant>
        <vt:i4>0</vt:i4>
      </vt:variant>
      <vt:variant>
        <vt:i4>5</vt:i4>
      </vt:variant>
      <vt:variant>
        <vt:lpwstr/>
      </vt:variant>
      <vt:variant>
        <vt:lpwstr>_Toc269206935</vt:lpwstr>
      </vt:variant>
      <vt:variant>
        <vt:i4>1441842</vt:i4>
      </vt:variant>
      <vt:variant>
        <vt:i4>533</vt:i4>
      </vt:variant>
      <vt:variant>
        <vt:i4>0</vt:i4>
      </vt:variant>
      <vt:variant>
        <vt:i4>5</vt:i4>
      </vt:variant>
      <vt:variant>
        <vt:lpwstr/>
      </vt:variant>
      <vt:variant>
        <vt:lpwstr>_Toc269206934</vt:lpwstr>
      </vt:variant>
      <vt:variant>
        <vt:i4>1441842</vt:i4>
      </vt:variant>
      <vt:variant>
        <vt:i4>527</vt:i4>
      </vt:variant>
      <vt:variant>
        <vt:i4>0</vt:i4>
      </vt:variant>
      <vt:variant>
        <vt:i4>5</vt:i4>
      </vt:variant>
      <vt:variant>
        <vt:lpwstr/>
      </vt:variant>
      <vt:variant>
        <vt:lpwstr>_Toc269206933</vt:lpwstr>
      </vt:variant>
      <vt:variant>
        <vt:i4>1441842</vt:i4>
      </vt:variant>
      <vt:variant>
        <vt:i4>521</vt:i4>
      </vt:variant>
      <vt:variant>
        <vt:i4>0</vt:i4>
      </vt:variant>
      <vt:variant>
        <vt:i4>5</vt:i4>
      </vt:variant>
      <vt:variant>
        <vt:lpwstr/>
      </vt:variant>
      <vt:variant>
        <vt:lpwstr>_Toc269206932</vt:lpwstr>
      </vt:variant>
      <vt:variant>
        <vt:i4>1441842</vt:i4>
      </vt:variant>
      <vt:variant>
        <vt:i4>515</vt:i4>
      </vt:variant>
      <vt:variant>
        <vt:i4>0</vt:i4>
      </vt:variant>
      <vt:variant>
        <vt:i4>5</vt:i4>
      </vt:variant>
      <vt:variant>
        <vt:lpwstr/>
      </vt:variant>
      <vt:variant>
        <vt:lpwstr>_Toc269206931</vt:lpwstr>
      </vt:variant>
      <vt:variant>
        <vt:i4>1441842</vt:i4>
      </vt:variant>
      <vt:variant>
        <vt:i4>509</vt:i4>
      </vt:variant>
      <vt:variant>
        <vt:i4>0</vt:i4>
      </vt:variant>
      <vt:variant>
        <vt:i4>5</vt:i4>
      </vt:variant>
      <vt:variant>
        <vt:lpwstr/>
      </vt:variant>
      <vt:variant>
        <vt:lpwstr>_Toc269206930</vt:lpwstr>
      </vt:variant>
      <vt:variant>
        <vt:i4>1507378</vt:i4>
      </vt:variant>
      <vt:variant>
        <vt:i4>503</vt:i4>
      </vt:variant>
      <vt:variant>
        <vt:i4>0</vt:i4>
      </vt:variant>
      <vt:variant>
        <vt:i4>5</vt:i4>
      </vt:variant>
      <vt:variant>
        <vt:lpwstr/>
      </vt:variant>
      <vt:variant>
        <vt:lpwstr>_Toc269206929</vt:lpwstr>
      </vt:variant>
      <vt:variant>
        <vt:i4>1507378</vt:i4>
      </vt:variant>
      <vt:variant>
        <vt:i4>497</vt:i4>
      </vt:variant>
      <vt:variant>
        <vt:i4>0</vt:i4>
      </vt:variant>
      <vt:variant>
        <vt:i4>5</vt:i4>
      </vt:variant>
      <vt:variant>
        <vt:lpwstr/>
      </vt:variant>
      <vt:variant>
        <vt:lpwstr>_Toc269206928</vt:lpwstr>
      </vt:variant>
      <vt:variant>
        <vt:i4>1507378</vt:i4>
      </vt:variant>
      <vt:variant>
        <vt:i4>491</vt:i4>
      </vt:variant>
      <vt:variant>
        <vt:i4>0</vt:i4>
      </vt:variant>
      <vt:variant>
        <vt:i4>5</vt:i4>
      </vt:variant>
      <vt:variant>
        <vt:lpwstr/>
      </vt:variant>
      <vt:variant>
        <vt:lpwstr>_Toc269206927</vt:lpwstr>
      </vt:variant>
      <vt:variant>
        <vt:i4>1507378</vt:i4>
      </vt:variant>
      <vt:variant>
        <vt:i4>485</vt:i4>
      </vt:variant>
      <vt:variant>
        <vt:i4>0</vt:i4>
      </vt:variant>
      <vt:variant>
        <vt:i4>5</vt:i4>
      </vt:variant>
      <vt:variant>
        <vt:lpwstr/>
      </vt:variant>
      <vt:variant>
        <vt:lpwstr>_Toc269206926</vt:lpwstr>
      </vt:variant>
      <vt:variant>
        <vt:i4>1507378</vt:i4>
      </vt:variant>
      <vt:variant>
        <vt:i4>479</vt:i4>
      </vt:variant>
      <vt:variant>
        <vt:i4>0</vt:i4>
      </vt:variant>
      <vt:variant>
        <vt:i4>5</vt:i4>
      </vt:variant>
      <vt:variant>
        <vt:lpwstr/>
      </vt:variant>
      <vt:variant>
        <vt:lpwstr>_Toc269206925</vt:lpwstr>
      </vt:variant>
      <vt:variant>
        <vt:i4>1507378</vt:i4>
      </vt:variant>
      <vt:variant>
        <vt:i4>473</vt:i4>
      </vt:variant>
      <vt:variant>
        <vt:i4>0</vt:i4>
      </vt:variant>
      <vt:variant>
        <vt:i4>5</vt:i4>
      </vt:variant>
      <vt:variant>
        <vt:lpwstr/>
      </vt:variant>
      <vt:variant>
        <vt:lpwstr>_Toc269206924</vt:lpwstr>
      </vt:variant>
      <vt:variant>
        <vt:i4>1507378</vt:i4>
      </vt:variant>
      <vt:variant>
        <vt:i4>467</vt:i4>
      </vt:variant>
      <vt:variant>
        <vt:i4>0</vt:i4>
      </vt:variant>
      <vt:variant>
        <vt:i4>5</vt:i4>
      </vt:variant>
      <vt:variant>
        <vt:lpwstr/>
      </vt:variant>
      <vt:variant>
        <vt:lpwstr>_Toc269206923</vt:lpwstr>
      </vt:variant>
      <vt:variant>
        <vt:i4>1507378</vt:i4>
      </vt:variant>
      <vt:variant>
        <vt:i4>461</vt:i4>
      </vt:variant>
      <vt:variant>
        <vt:i4>0</vt:i4>
      </vt:variant>
      <vt:variant>
        <vt:i4>5</vt:i4>
      </vt:variant>
      <vt:variant>
        <vt:lpwstr/>
      </vt:variant>
      <vt:variant>
        <vt:lpwstr>_Toc269206922</vt:lpwstr>
      </vt:variant>
      <vt:variant>
        <vt:i4>1507378</vt:i4>
      </vt:variant>
      <vt:variant>
        <vt:i4>455</vt:i4>
      </vt:variant>
      <vt:variant>
        <vt:i4>0</vt:i4>
      </vt:variant>
      <vt:variant>
        <vt:i4>5</vt:i4>
      </vt:variant>
      <vt:variant>
        <vt:lpwstr/>
      </vt:variant>
      <vt:variant>
        <vt:lpwstr>_Toc269206921</vt:lpwstr>
      </vt:variant>
      <vt:variant>
        <vt:i4>1507378</vt:i4>
      </vt:variant>
      <vt:variant>
        <vt:i4>449</vt:i4>
      </vt:variant>
      <vt:variant>
        <vt:i4>0</vt:i4>
      </vt:variant>
      <vt:variant>
        <vt:i4>5</vt:i4>
      </vt:variant>
      <vt:variant>
        <vt:lpwstr/>
      </vt:variant>
      <vt:variant>
        <vt:lpwstr>_Toc269206920</vt:lpwstr>
      </vt:variant>
      <vt:variant>
        <vt:i4>1310770</vt:i4>
      </vt:variant>
      <vt:variant>
        <vt:i4>443</vt:i4>
      </vt:variant>
      <vt:variant>
        <vt:i4>0</vt:i4>
      </vt:variant>
      <vt:variant>
        <vt:i4>5</vt:i4>
      </vt:variant>
      <vt:variant>
        <vt:lpwstr/>
      </vt:variant>
      <vt:variant>
        <vt:lpwstr>_Toc269206919</vt:lpwstr>
      </vt:variant>
      <vt:variant>
        <vt:i4>1310770</vt:i4>
      </vt:variant>
      <vt:variant>
        <vt:i4>437</vt:i4>
      </vt:variant>
      <vt:variant>
        <vt:i4>0</vt:i4>
      </vt:variant>
      <vt:variant>
        <vt:i4>5</vt:i4>
      </vt:variant>
      <vt:variant>
        <vt:lpwstr/>
      </vt:variant>
      <vt:variant>
        <vt:lpwstr>_Toc269206918</vt:lpwstr>
      </vt:variant>
      <vt:variant>
        <vt:i4>1310770</vt:i4>
      </vt:variant>
      <vt:variant>
        <vt:i4>431</vt:i4>
      </vt:variant>
      <vt:variant>
        <vt:i4>0</vt:i4>
      </vt:variant>
      <vt:variant>
        <vt:i4>5</vt:i4>
      </vt:variant>
      <vt:variant>
        <vt:lpwstr/>
      </vt:variant>
      <vt:variant>
        <vt:lpwstr>_Toc269206917</vt:lpwstr>
      </vt:variant>
      <vt:variant>
        <vt:i4>1310770</vt:i4>
      </vt:variant>
      <vt:variant>
        <vt:i4>425</vt:i4>
      </vt:variant>
      <vt:variant>
        <vt:i4>0</vt:i4>
      </vt:variant>
      <vt:variant>
        <vt:i4>5</vt:i4>
      </vt:variant>
      <vt:variant>
        <vt:lpwstr/>
      </vt:variant>
      <vt:variant>
        <vt:lpwstr>_Toc269206916</vt:lpwstr>
      </vt:variant>
      <vt:variant>
        <vt:i4>1638449</vt:i4>
      </vt:variant>
      <vt:variant>
        <vt:i4>416</vt:i4>
      </vt:variant>
      <vt:variant>
        <vt:i4>0</vt:i4>
      </vt:variant>
      <vt:variant>
        <vt:i4>5</vt:i4>
      </vt:variant>
      <vt:variant>
        <vt:lpwstr/>
      </vt:variant>
      <vt:variant>
        <vt:lpwstr>_Toc290365510</vt:lpwstr>
      </vt:variant>
      <vt:variant>
        <vt:i4>1572913</vt:i4>
      </vt:variant>
      <vt:variant>
        <vt:i4>410</vt:i4>
      </vt:variant>
      <vt:variant>
        <vt:i4>0</vt:i4>
      </vt:variant>
      <vt:variant>
        <vt:i4>5</vt:i4>
      </vt:variant>
      <vt:variant>
        <vt:lpwstr/>
      </vt:variant>
      <vt:variant>
        <vt:lpwstr>_Toc290365509</vt:lpwstr>
      </vt:variant>
      <vt:variant>
        <vt:i4>1572913</vt:i4>
      </vt:variant>
      <vt:variant>
        <vt:i4>404</vt:i4>
      </vt:variant>
      <vt:variant>
        <vt:i4>0</vt:i4>
      </vt:variant>
      <vt:variant>
        <vt:i4>5</vt:i4>
      </vt:variant>
      <vt:variant>
        <vt:lpwstr/>
      </vt:variant>
      <vt:variant>
        <vt:lpwstr>_Toc290365505</vt:lpwstr>
      </vt:variant>
      <vt:variant>
        <vt:i4>1572913</vt:i4>
      </vt:variant>
      <vt:variant>
        <vt:i4>398</vt:i4>
      </vt:variant>
      <vt:variant>
        <vt:i4>0</vt:i4>
      </vt:variant>
      <vt:variant>
        <vt:i4>5</vt:i4>
      </vt:variant>
      <vt:variant>
        <vt:lpwstr/>
      </vt:variant>
      <vt:variant>
        <vt:lpwstr>_Toc290365504</vt:lpwstr>
      </vt:variant>
      <vt:variant>
        <vt:i4>1572913</vt:i4>
      </vt:variant>
      <vt:variant>
        <vt:i4>392</vt:i4>
      </vt:variant>
      <vt:variant>
        <vt:i4>0</vt:i4>
      </vt:variant>
      <vt:variant>
        <vt:i4>5</vt:i4>
      </vt:variant>
      <vt:variant>
        <vt:lpwstr/>
      </vt:variant>
      <vt:variant>
        <vt:lpwstr>_Toc290365503</vt:lpwstr>
      </vt:variant>
      <vt:variant>
        <vt:i4>1572913</vt:i4>
      </vt:variant>
      <vt:variant>
        <vt:i4>386</vt:i4>
      </vt:variant>
      <vt:variant>
        <vt:i4>0</vt:i4>
      </vt:variant>
      <vt:variant>
        <vt:i4>5</vt:i4>
      </vt:variant>
      <vt:variant>
        <vt:lpwstr/>
      </vt:variant>
      <vt:variant>
        <vt:lpwstr>_Toc290365502</vt:lpwstr>
      </vt:variant>
      <vt:variant>
        <vt:i4>1114160</vt:i4>
      </vt:variant>
      <vt:variant>
        <vt:i4>380</vt:i4>
      </vt:variant>
      <vt:variant>
        <vt:i4>0</vt:i4>
      </vt:variant>
      <vt:variant>
        <vt:i4>5</vt:i4>
      </vt:variant>
      <vt:variant>
        <vt:lpwstr/>
      </vt:variant>
      <vt:variant>
        <vt:lpwstr>_Toc290365499</vt:lpwstr>
      </vt:variant>
      <vt:variant>
        <vt:i4>1114160</vt:i4>
      </vt:variant>
      <vt:variant>
        <vt:i4>374</vt:i4>
      </vt:variant>
      <vt:variant>
        <vt:i4>0</vt:i4>
      </vt:variant>
      <vt:variant>
        <vt:i4>5</vt:i4>
      </vt:variant>
      <vt:variant>
        <vt:lpwstr/>
      </vt:variant>
      <vt:variant>
        <vt:lpwstr>_Toc290365498</vt:lpwstr>
      </vt:variant>
      <vt:variant>
        <vt:i4>1114160</vt:i4>
      </vt:variant>
      <vt:variant>
        <vt:i4>368</vt:i4>
      </vt:variant>
      <vt:variant>
        <vt:i4>0</vt:i4>
      </vt:variant>
      <vt:variant>
        <vt:i4>5</vt:i4>
      </vt:variant>
      <vt:variant>
        <vt:lpwstr/>
      </vt:variant>
      <vt:variant>
        <vt:lpwstr>_Toc290365496</vt:lpwstr>
      </vt:variant>
      <vt:variant>
        <vt:i4>1114160</vt:i4>
      </vt:variant>
      <vt:variant>
        <vt:i4>362</vt:i4>
      </vt:variant>
      <vt:variant>
        <vt:i4>0</vt:i4>
      </vt:variant>
      <vt:variant>
        <vt:i4>5</vt:i4>
      </vt:variant>
      <vt:variant>
        <vt:lpwstr/>
      </vt:variant>
      <vt:variant>
        <vt:lpwstr>_Toc290365495</vt:lpwstr>
      </vt:variant>
      <vt:variant>
        <vt:i4>1114160</vt:i4>
      </vt:variant>
      <vt:variant>
        <vt:i4>356</vt:i4>
      </vt:variant>
      <vt:variant>
        <vt:i4>0</vt:i4>
      </vt:variant>
      <vt:variant>
        <vt:i4>5</vt:i4>
      </vt:variant>
      <vt:variant>
        <vt:lpwstr/>
      </vt:variant>
      <vt:variant>
        <vt:lpwstr>_Toc290365493</vt:lpwstr>
      </vt:variant>
      <vt:variant>
        <vt:i4>1114160</vt:i4>
      </vt:variant>
      <vt:variant>
        <vt:i4>350</vt:i4>
      </vt:variant>
      <vt:variant>
        <vt:i4>0</vt:i4>
      </vt:variant>
      <vt:variant>
        <vt:i4>5</vt:i4>
      </vt:variant>
      <vt:variant>
        <vt:lpwstr/>
      </vt:variant>
      <vt:variant>
        <vt:lpwstr>_Toc290365492</vt:lpwstr>
      </vt:variant>
      <vt:variant>
        <vt:i4>1114160</vt:i4>
      </vt:variant>
      <vt:variant>
        <vt:i4>344</vt:i4>
      </vt:variant>
      <vt:variant>
        <vt:i4>0</vt:i4>
      </vt:variant>
      <vt:variant>
        <vt:i4>5</vt:i4>
      </vt:variant>
      <vt:variant>
        <vt:lpwstr/>
      </vt:variant>
      <vt:variant>
        <vt:lpwstr>_Toc290365491</vt:lpwstr>
      </vt:variant>
      <vt:variant>
        <vt:i4>1114160</vt:i4>
      </vt:variant>
      <vt:variant>
        <vt:i4>338</vt:i4>
      </vt:variant>
      <vt:variant>
        <vt:i4>0</vt:i4>
      </vt:variant>
      <vt:variant>
        <vt:i4>5</vt:i4>
      </vt:variant>
      <vt:variant>
        <vt:lpwstr/>
      </vt:variant>
      <vt:variant>
        <vt:lpwstr>_Toc290365490</vt:lpwstr>
      </vt:variant>
      <vt:variant>
        <vt:i4>1048624</vt:i4>
      </vt:variant>
      <vt:variant>
        <vt:i4>332</vt:i4>
      </vt:variant>
      <vt:variant>
        <vt:i4>0</vt:i4>
      </vt:variant>
      <vt:variant>
        <vt:i4>5</vt:i4>
      </vt:variant>
      <vt:variant>
        <vt:lpwstr/>
      </vt:variant>
      <vt:variant>
        <vt:lpwstr>_Toc290365489</vt:lpwstr>
      </vt:variant>
      <vt:variant>
        <vt:i4>1048624</vt:i4>
      </vt:variant>
      <vt:variant>
        <vt:i4>326</vt:i4>
      </vt:variant>
      <vt:variant>
        <vt:i4>0</vt:i4>
      </vt:variant>
      <vt:variant>
        <vt:i4>5</vt:i4>
      </vt:variant>
      <vt:variant>
        <vt:lpwstr/>
      </vt:variant>
      <vt:variant>
        <vt:lpwstr>_Toc290365488</vt:lpwstr>
      </vt:variant>
      <vt:variant>
        <vt:i4>1048624</vt:i4>
      </vt:variant>
      <vt:variant>
        <vt:i4>320</vt:i4>
      </vt:variant>
      <vt:variant>
        <vt:i4>0</vt:i4>
      </vt:variant>
      <vt:variant>
        <vt:i4>5</vt:i4>
      </vt:variant>
      <vt:variant>
        <vt:lpwstr/>
      </vt:variant>
      <vt:variant>
        <vt:lpwstr>_Toc290365485</vt:lpwstr>
      </vt:variant>
      <vt:variant>
        <vt:i4>1048624</vt:i4>
      </vt:variant>
      <vt:variant>
        <vt:i4>314</vt:i4>
      </vt:variant>
      <vt:variant>
        <vt:i4>0</vt:i4>
      </vt:variant>
      <vt:variant>
        <vt:i4>5</vt:i4>
      </vt:variant>
      <vt:variant>
        <vt:lpwstr/>
      </vt:variant>
      <vt:variant>
        <vt:lpwstr>_Toc290365484</vt:lpwstr>
      </vt:variant>
      <vt:variant>
        <vt:i4>1048624</vt:i4>
      </vt:variant>
      <vt:variant>
        <vt:i4>308</vt:i4>
      </vt:variant>
      <vt:variant>
        <vt:i4>0</vt:i4>
      </vt:variant>
      <vt:variant>
        <vt:i4>5</vt:i4>
      </vt:variant>
      <vt:variant>
        <vt:lpwstr/>
      </vt:variant>
      <vt:variant>
        <vt:lpwstr>_Toc290365481</vt:lpwstr>
      </vt:variant>
      <vt:variant>
        <vt:i4>1048624</vt:i4>
      </vt:variant>
      <vt:variant>
        <vt:i4>302</vt:i4>
      </vt:variant>
      <vt:variant>
        <vt:i4>0</vt:i4>
      </vt:variant>
      <vt:variant>
        <vt:i4>5</vt:i4>
      </vt:variant>
      <vt:variant>
        <vt:lpwstr/>
      </vt:variant>
      <vt:variant>
        <vt:lpwstr>_Toc290365480</vt:lpwstr>
      </vt:variant>
      <vt:variant>
        <vt:i4>2031664</vt:i4>
      </vt:variant>
      <vt:variant>
        <vt:i4>296</vt:i4>
      </vt:variant>
      <vt:variant>
        <vt:i4>0</vt:i4>
      </vt:variant>
      <vt:variant>
        <vt:i4>5</vt:i4>
      </vt:variant>
      <vt:variant>
        <vt:lpwstr/>
      </vt:variant>
      <vt:variant>
        <vt:lpwstr>_Toc290365479</vt:lpwstr>
      </vt:variant>
      <vt:variant>
        <vt:i4>2031664</vt:i4>
      </vt:variant>
      <vt:variant>
        <vt:i4>290</vt:i4>
      </vt:variant>
      <vt:variant>
        <vt:i4>0</vt:i4>
      </vt:variant>
      <vt:variant>
        <vt:i4>5</vt:i4>
      </vt:variant>
      <vt:variant>
        <vt:lpwstr/>
      </vt:variant>
      <vt:variant>
        <vt:lpwstr>_Toc290365478</vt:lpwstr>
      </vt:variant>
      <vt:variant>
        <vt:i4>2031664</vt:i4>
      </vt:variant>
      <vt:variant>
        <vt:i4>284</vt:i4>
      </vt:variant>
      <vt:variant>
        <vt:i4>0</vt:i4>
      </vt:variant>
      <vt:variant>
        <vt:i4>5</vt:i4>
      </vt:variant>
      <vt:variant>
        <vt:lpwstr/>
      </vt:variant>
      <vt:variant>
        <vt:lpwstr>_Toc290365477</vt:lpwstr>
      </vt:variant>
      <vt:variant>
        <vt:i4>2031664</vt:i4>
      </vt:variant>
      <vt:variant>
        <vt:i4>278</vt:i4>
      </vt:variant>
      <vt:variant>
        <vt:i4>0</vt:i4>
      </vt:variant>
      <vt:variant>
        <vt:i4>5</vt:i4>
      </vt:variant>
      <vt:variant>
        <vt:lpwstr/>
      </vt:variant>
      <vt:variant>
        <vt:lpwstr>_Toc290365476</vt:lpwstr>
      </vt:variant>
      <vt:variant>
        <vt:i4>2031664</vt:i4>
      </vt:variant>
      <vt:variant>
        <vt:i4>272</vt:i4>
      </vt:variant>
      <vt:variant>
        <vt:i4>0</vt:i4>
      </vt:variant>
      <vt:variant>
        <vt:i4>5</vt:i4>
      </vt:variant>
      <vt:variant>
        <vt:lpwstr/>
      </vt:variant>
      <vt:variant>
        <vt:lpwstr>_Toc290365475</vt:lpwstr>
      </vt:variant>
      <vt:variant>
        <vt:i4>2031664</vt:i4>
      </vt:variant>
      <vt:variant>
        <vt:i4>266</vt:i4>
      </vt:variant>
      <vt:variant>
        <vt:i4>0</vt:i4>
      </vt:variant>
      <vt:variant>
        <vt:i4>5</vt:i4>
      </vt:variant>
      <vt:variant>
        <vt:lpwstr/>
      </vt:variant>
      <vt:variant>
        <vt:lpwstr>_Toc290365474</vt:lpwstr>
      </vt:variant>
      <vt:variant>
        <vt:i4>2031664</vt:i4>
      </vt:variant>
      <vt:variant>
        <vt:i4>260</vt:i4>
      </vt:variant>
      <vt:variant>
        <vt:i4>0</vt:i4>
      </vt:variant>
      <vt:variant>
        <vt:i4>5</vt:i4>
      </vt:variant>
      <vt:variant>
        <vt:lpwstr/>
      </vt:variant>
      <vt:variant>
        <vt:lpwstr>_Toc290365473</vt:lpwstr>
      </vt:variant>
      <vt:variant>
        <vt:i4>2031664</vt:i4>
      </vt:variant>
      <vt:variant>
        <vt:i4>254</vt:i4>
      </vt:variant>
      <vt:variant>
        <vt:i4>0</vt:i4>
      </vt:variant>
      <vt:variant>
        <vt:i4>5</vt:i4>
      </vt:variant>
      <vt:variant>
        <vt:lpwstr/>
      </vt:variant>
      <vt:variant>
        <vt:lpwstr>_Toc290365472</vt:lpwstr>
      </vt:variant>
      <vt:variant>
        <vt:i4>2031664</vt:i4>
      </vt:variant>
      <vt:variant>
        <vt:i4>248</vt:i4>
      </vt:variant>
      <vt:variant>
        <vt:i4>0</vt:i4>
      </vt:variant>
      <vt:variant>
        <vt:i4>5</vt:i4>
      </vt:variant>
      <vt:variant>
        <vt:lpwstr/>
      </vt:variant>
      <vt:variant>
        <vt:lpwstr>_Toc290365471</vt:lpwstr>
      </vt:variant>
      <vt:variant>
        <vt:i4>1966128</vt:i4>
      </vt:variant>
      <vt:variant>
        <vt:i4>242</vt:i4>
      </vt:variant>
      <vt:variant>
        <vt:i4>0</vt:i4>
      </vt:variant>
      <vt:variant>
        <vt:i4>5</vt:i4>
      </vt:variant>
      <vt:variant>
        <vt:lpwstr/>
      </vt:variant>
      <vt:variant>
        <vt:lpwstr>_Toc290365469</vt:lpwstr>
      </vt:variant>
      <vt:variant>
        <vt:i4>1966128</vt:i4>
      </vt:variant>
      <vt:variant>
        <vt:i4>236</vt:i4>
      </vt:variant>
      <vt:variant>
        <vt:i4>0</vt:i4>
      </vt:variant>
      <vt:variant>
        <vt:i4>5</vt:i4>
      </vt:variant>
      <vt:variant>
        <vt:lpwstr/>
      </vt:variant>
      <vt:variant>
        <vt:lpwstr>_Toc290365468</vt:lpwstr>
      </vt:variant>
      <vt:variant>
        <vt:i4>1966128</vt:i4>
      </vt:variant>
      <vt:variant>
        <vt:i4>230</vt:i4>
      </vt:variant>
      <vt:variant>
        <vt:i4>0</vt:i4>
      </vt:variant>
      <vt:variant>
        <vt:i4>5</vt:i4>
      </vt:variant>
      <vt:variant>
        <vt:lpwstr/>
      </vt:variant>
      <vt:variant>
        <vt:lpwstr>_Toc290365467</vt:lpwstr>
      </vt:variant>
      <vt:variant>
        <vt:i4>1966128</vt:i4>
      </vt:variant>
      <vt:variant>
        <vt:i4>224</vt:i4>
      </vt:variant>
      <vt:variant>
        <vt:i4>0</vt:i4>
      </vt:variant>
      <vt:variant>
        <vt:i4>5</vt:i4>
      </vt:variant>
      <vt:variant>
        <vt:lpwstr/>
      </vt:variant>
      <vt:variant>
        <vt:lpwstr>_Toc290365466</vt:lpwstr>
      </vt:variant>
      <vt:variant>
        <vt:i4>1966128</vt:i4>
      </vt:variant>
      <vt:variant>
        <vt:i4>218</vt:i4>
      </vt:variant>
      <vt:variant>
        <vt:i4>0</vt:i4>
      </vt:variant>
      <vt:variant>
        <vt:i4>5</vt:i4>
      </vt:variant>
      <vt:variant>
        <vt:lpwstr/>
      </vt:variant>
      <vt:variant>
        <vt:lpwstr>_Toc290365465</vt:lpwstr>
      </vt:variant>
      <vt:variant>
        <vt:i4>1966128</vt:i4>
      </vt:variant>
      <vt:variant>
        <vt:i4>212</vt:i4>
      </vt:variant>
      <vt:variant>
        <vt:i4>0</vt:i4>
      </vt:variant>
      <vt:variant>
        <vt:i4>5</vt:i4>
      </vt:variant>
      <vt:variant>
        <vt:lpwstr/>
      </vt:variant>
      <vt:variant>
        <vt:lpwstr>_Toc290365464</vt:lpwstr>
      </vt:variant>
      <vt:variant>
        <vt:i4>1966128</vt:i4>
      </vt:variant>
      <vt:variant>
        <vt:i4>206</vt:i4>
      </vt:variant>
      <vt:variant>
        <vt:i4>0</vt:i4>
      </vt:variant>
      <vt:variant>
        <vt:i4>5</vt:i4>
      </vt:variant>
      <vt:variant>
        <vt:lpwstr/>
      </vt:variant>
      <vt:variant>
        <vt:lpwstr>_Toc290365463</vt:lpwstr>
      </vt:variant>
      <vt:variant>
        <vt:i4>1966128</vt:i4>
      </vt:variant>
      <vt:variant>
        <vt:i4>200</vt:i4>
      </vt:variant>
      <vt:variant>
        <vt:i4>0</vt:i4>
      </vt:variant>
      <vt:variant>
        <vt:i4>5</vt:i4>
      </vt:variant>
      <vt:variant>
        <vt:lpwstr/>
      </vt:variant>
      <vt:variant>
        <vt:lpwstr>_Toc290365462</vt:lpwstr>
      </vt:variant>
      <vt:variant>
        <vt:i4>1966128</vt:i4>
      </vt:variant>
      <vt:variant>
        <vt:i4>194</vt:i4>
      </vt:variant>
      <vt:variant>
        <vt:i4>0</vt:i4>
      </vt:variant>
      <vt:variant>
        <vt:i4>5</vt:i4>
      </vt:variant>
      <vt:variant>
        <vt:lpwstr/>
      </vt:variant>
      <vt:variant>
        <vt:lpwstr>_Toc290365461</vt:lpwstr>
      </vt:variant>
      <vt:variant>
        <vt:i4>1966128</vt:i4>
      </vt:variant>
      <vt:variant>
        <vt:i4>188</vt:i4>
      </vt:variant>
      <vt:variant>
        <vt:i4>0</vt:i4>
      </vt:variant>
      <vt:variant>
        <vt:i4>5</vt:i4>
      </vt:variant>
      <vt:variant>
        <vt:lpwstr/>
      </vt:variant>
      <vt:variant>
        <vt:lpwstr>_Toc290365460</vt:lpwstr>
      </vt:variant>
      <vt:variant>
        <vt:i4>1900592</vt:i4>
      </vt:variant>
      <vt:variant>
        <vt:i4>182</vt:i4>
      </vt:variant>
      <vt:variant>
        <vt:i4>0</vt:i4>
      </vt:variant>
      <vt:variant>
        <vt:i4>5</vt:i4>
      </vt:variant>
      <vt:variant>
        <vt:lpwstr/>
      </vt:variant>
      <vt:variant>
        <vt:lpwstr>_Toc290365459</vt:lpwstr>
      </vt:variant>
      <vt:variant>
        <vt:i4>1900592</vt:i4>
      </vt:variant>
      <vt:variant>
        <vt:i4>176</vt:i4>
      </vt:variant>
      <vt:variant>
        <vt:i4>0</vt:i4>
      </vt:variant>
      <vt:variant>
        <vt:i4>5</vt:i4>
      </vt:variant>
      <vt:variant>
        <vt:lpwstr/>
      </vt:variant>
      <vt:variant>
        <vt:lpwstr>_Toc290365458</vt:lpwstr>
      </vt:variant>
      <vt:variant>
        <vt:i4>1900592</vt:i4>
      </vt:variant>
      <vt:variant>
        <vt:i4>170</vt:i4>
      </vt:variant>
      <vt:variant>
        <vt:i4>0</vt:i4>
      </vt:variant>
      <vt:variant>
        <vt:i4>5</vt:i4>
      </vt:variant>
      <vt:variant>
        <vt:lpwstr/>
      </vt:variant>
      <vt:variant>
        <vt:lpwstr>_Toc290365457</vt:lpwstr>
      </vt:variant>
      <vt:variant>
        <vt:i4>1900592</vt:i4>
      </vt:variant>
      <vt:variant>
        <vt:i4>164</vt:i4>
      </vt:variant>
      <vt:variant>
        <vt:i4>0</vt:i4>
      </vt:variant>
      <vt:variant>
        <vt:i4>5</vt:i4>
      </vt:variant>
      <vt:variant>
        <vt:lpwstr/>
      </vt:variant>
      <vt:variant>
        <vt:lpwstr>_Toc290365455</vt:lpwstr>
      </vt:variant>
      <vt:variant>
        <vt:i4>1900592</vt:i4>
      </vt:variant>
      <vt:variant>
        <vt:i4>158</vt:i4>
      </vt:variant>
      <vt:variant>
        <vt:i4>0</vt:i4>
      </vt:variant>
      <vt:variant>
        <vt:i4>5</vt:i4>
      </vt:variant>
      <vt:variant>
        <vt:lpwstr/>
      </vt:variant>
      <vt:variant>
        <vt:lpwstr>_Toc290365454</vt:lpwstr>
      </vt:variant>
      <vt:variant>
        <vt:i4>1900592</vt:i4>
      </vt:variant>
      <vt:variant>
        <vt:i4>152</vt:i4>
      </vt:variant>
      <vt:variant>
        <vt:i4>0</vt:i4>
      </vt:variant>
      <vt:variant>
        <vt:i4>5</vt:i4>
      </vt:variant>
      <vt:variant>
        <vt:lpwstr/>
      </vt:variant>
      <vt:variant>
        <vt:lpwstr>_Toc290365451</vt:lpwstr>
      </vt:variant>
      <vt:variant>
        <vt:i4>1900592</vt:i4>
      </vt:variant>
      <vt:variant>
        <vt:i4>146</vt:i4>
      </vt:variant>
      <vt:variant>
        <vt:i4>0</vt:i4>
      </vt:variant>
      <vt:variant>
        <vt:i4>5</vt:i4>
      </vt:variant>
      <vt:variant>
        <vt:lpwstr/>
      </vt:variant>
      <vt:variant>
        <vt:lpwstr>_Toc290365450</vt:lpwstr>
      </vt:variant>
      <vt:variant>
        <vt:i4>1835056</vt:i4>
      </vt:variant>
      <vt:variant>
        <vt:i4>140</vt:i4>
      </vt:variant>
      <vt:variant>
        <vt:i4>0</vt:i4>
      </vt:variant>
      <vt:variant>
        <vt:i4>5</vt:i4>
      </vt:variant>
      <vt:variant>
        <vt:lpwstr/>
      </vt:variant>
      <vt:variant>
        <vt:lpwstr>_Toc290365449</vt:lpwstr>
      </vt:variant>
      <vt:variant>
        <vt:i4>1835056</vt:i4>
      </vt:variant>
      <vt:variant>
        <vt:i4>134</vt:i4>
      </vt:variant>
      <vt:variant>
        <vt:i4>0</vt:i4>
      </vt:variant>
      <vt:variant>
        <vt:i4>5</vt:i4>
      </vt:variant>
      <vt:variant>
        <vt:lpwstr/>
      </vt:variant>
      <vt:variant>
        <vt:lpwstr>_Toc290365448</vt:lpwstr>
      </vt:variant>
      <vt:variant>
        <vt:i4>1835056</vt:i4>
      </vt:variant>
      <vt:variant>
        <vt:i4>128</vt:i4>
      </vt:variant>
      <vt:variant>
        <vt:i4>0</vt:i4>
      </vt:variant>
      <vt:variant>
        <vt:i4>5</vt:i4>
      </vt:variant>
      <vt:variant>
        <vt:lpwstr/>
      </vt:variant>
      <vt:variant>
        <vt:lpwstr>_Toc290365447</vt:lpwstr>
      </vt:variant>
      <vt:variant>
        <vt:i4>1835056</vt:i4>
      </vt:variant>
      <vt:variant>
        <vt:i4>122</vt:i4>
      </vt:variant>
      <vt:variant>
        <vt:i4>0</vt:i4>
      </vt:variant>
      <vt:variant>
        <vt:i4>5</vt:i4>
      </vt:variant>
      <vt:variant>
        <vt:lpwstr/>
      </vt:variant>
      <vt:variant>
        <vt:lpwstr>_Toc290365446</vt:lpwstr>
      </vt:variant>
      <vt:variant>
        <vt:i4>1835056</vt:i4>
      </vt:variant>
      <vt:variant>
        <vt:i4>116</vt:i4>
      </vt:variant>
      <vt:variant>
        <vt:i4>0</vt:i4>
      </vt:variant>
      <vt:variant>
        <vt:i4>5</vt:i4>
      </vt:variant>
      <vt:variant>
        <vt:lpwstr/>
      </vt:variant>
      <vt:variant>
        <vt:lpwstr>_Toc290365445</vt:lpwstr>
      </vt:variant>
      <vt:variant>
        <vt:i4>1835056</vt:i4>
      </vt:variant>
      <vt:variant>
        <vt:i4>110</vt:i4>
      </vt:variant>
      <vt:variant>
        <vt:i4>0</vt:i4>
      </vt:variant>
      <vt:variant>
        <vt:i4>5</vt:i4>
      </vt:variant>
      <vt:variant>
        <vt:lpwstr/>
      </vt:variant>
      <vt:variant>
        <vt:lpwstr>_Toc290365444</vt:lpwstr>
      </vt:variant>
      <vt:variant>
        <vt:i4>1835056</vt:i4>
      </vt:variant>
      <vt:variant>
        <vt:i4>104</vt:i4>
      </vt:variant>
      <vt:variant>
        <vt:i4>0</vt:i4>
      </vt:variant>
      <vt:variant>
        <vt:i4>5</vt:i4>
      </vt:variant>
      <vt:variant>
        <vt:lpwstr/>
      </vt:variant>
      <vt:variant>
        <vt:lpwstr>_Toc290365443</vt:lpwstr>
      </vt:variant>
      <vt:variant>
        <vt:i4>1835056</vt:i4>
      </vt:variant>
      <vt:variant>
        <vt:i4>98</vt:i4>
      </vt:variant>
      <vt:variant>
        <vt:i4>0</vt:i4>
      </vt:variant>
      <vt:variant>
        <vt:i4>5</vt:i4>
      </vt:variant>
      <vt:variant>
        <vt:lpwstr/>
      </vt:variant>
      <vt:variant>
        <vt:lpwstr>_Toc290365442</vt:lpwstr>
      </vt:variant>
      <vt:variant>
        <vt:i4>1835056</vt:i4>
      </vt:variant>
      <vt:variant>
        <vt:i4>92</vt:i4>
      </vt:variant>
      <vt:variant>
        <vt:i4>0</vt:i4>
      </vt:variant>
      <vt:variant>
        <vt:i4>5</vt:i4>
      </vt:variant>
      <vt:variant>
        <vt:lpwstr/>
      </vt:variant>
      <vt:variant>
        <vt:lpwstr>_Toc290365441</vt:lpwstr>
      </vt:variant>
      <vt:variant>
        <vt:i4>1835056</vt:i4>
      </vt:variant>
      <vt:variant>
        <vt:i4>86</vt:i4>
      </vt:variant>
      <vt:variant>
        <vt:i4>0</vt:i4>
      </vt:variant>
      <vt:variant>
        <vt:i4>5</vt:i4>
      </vt:variant>
      <vt:variant>
        <vt:lpwstr/>
      </vt:variant>
      <vt:variant>
        <vt:lpwstr>_Toc290365440</vt:lpwstr>
      </vt:variant>
      <vt:variant>
        <vt:i4>1769520</vt:i4>
      </vt:variant>
      <vt:variant>
        <vt:i4>80</vt:i4>
      </vt:variant>
      <vt:variant>
        <vt:i4>0</vt:i4>
      </vt:variant>
      <vt:variant>
        <vt:i4>5</vt:i4>
      </vt:variant>
      <vt:variant>
        <vt:lpwstr/>
      </vt:variant>
      <vt:variant>
        <vt:lpwstr>_Toc290365439</vt:lpwstr>
      </vt:variant>
      <vt:variant>
        <vt:i4>1769520</vt:i4>
      </vt:variant>
      <vt:variant>
        <vt:i4>74</vt:i4>
      </vt:variant>
      <vt:variant>
        <vt:i4>0</vt:i4>
      </vt:variant>
      <vt:variant>
        <vt:i4>5</vt:i4>
      </vt:variant>
      <vt:variant>
        <vt:lpwstr/>
      </vt:variant>
      <vt:variant>
        <vt:lpwstr>_Toc290365438</vt:lpwstr>
      </vt:variant>
      <vt:variant>
        <vt:i4>1769520</vt:i4>
      </vt:variant>
      <vt:variant>
        <vt:i4>68</vt:i4>
      </vt:variant>
      <vt:variant>
        <vt:i4>0</vt:i4>
      </vt:variant>
      <vt:variant>
        <vt:i4>5</vt:i4>
      </vt:variant>
      <vt:variant>
        <vt:lpwstr/>
      </vt:variant>
      <vt:variant>
        <vt:lpwstr>_Toc290365437</vt:lpwstr>
      </vt:variant>
      <vt:variant>
        <vt:i4>1769520</vt:i4>
      </vt:variant>
      <vt:variant>
        <vt:i4>62</vt:i4>
      </vt:variant>
      <vt:variant>
        <vt:i4>0</vt:i4>
      </vt:variant>
      <vt:variant>
        <vt:i4>5</vt:i4>
      </vt:variant>
      <vt:variant>
        <vt:lpwstr/>
      </vt:variant>
      <vt:variant>
        <vt:lpwstr>_Toc290365436</vt:lpwstr>
      </vt:variant>
      <vt:variant>
        <vt:i4>1769520</vt:i4>
      </vt:variant>
      <vt:variant>
        <vt:i4>56</vt:i4>
      </vt:variant>
      <vt:variant>
        <vt:i4>0</vt:i4>
      </vt:variant>
      <vt:variant>
        <vt:i4>5</vt:i4>
      </vt:variant>
      <vt:variant>
        <vt:lpwstr/>
      </vt:variant>
      <vt:variant>
        <vt:lpwstr>_Toc290365435</vt:lpwstr>
      </vt:variant>
      <vt:variant>
        <vt:i4>1769520</vt:i4>
      </vt:variant>
      <vt:variant>
        <vt:i4>50</vt:i4>
      </vt:variant>
      <vt:variant>
        <vt:i4>0</vt:i4>
      </vt:variant>
      <vt:variant>
        <vt:i4>5</vt:i4>
      </vt:variant>
      <vt:variant>
        <vt:lpwstr/>
      </vt:variant>
      <vt:variant>
        <vt:lpwstr>_Toc290365434</vt:lpwstr>
      </vt:variant>
      <vt:variant>
        <vt:i4>1769520</vt:i4>
      </vt:variant>
      <vt:variant>
        <vt:i4>44</vt:i4>
      </vt:variant>
      <vt:variant>
        <vt:i4>0</vt:i4>
      </vt:variant>
      <vt:variant>
        <vt:i4>5</vt:i4>
      </vt:variant>
      <vt:variant>
        <vt:lpwstr/>
      </vt:variant>
      <vt:variant>
        <vt:lpwstr>_Toc290365433</vt:lpwstr>
      </vt:variant>
      <vt:variant>
        <vt:i4>1769520</vt:i4>
      </vt:variant>
      <vt:variant>
        <vt:i4>38</vt:i4>
      </vt:variant>
      <vt:variant>
        <vt:i4>0</vt:i4>
      </vt:variant>
      <vt:variant>
        <vt:i4>5</vt:i4>
      </vt:variant>
      <vt:variant>
        <vt:lpwstr/>
      </vt:variant>
      <vt:variant>
        <vt:lpwstr>_Toc290365432</vt:lpwstr>
      </vt:variant>
      <vt:variant>
        <vt:i4>1769520</vt:i4>
      </vt:variant>
      <vt:variant>
        <vt:i4>32</vt:i4>
      </vt:variant>
      <vt:variant>
        <vt:i4>0</vt:i4>
      </vt:variant>
      <vt:variant>
        <vt:i4>5</vt:i4>
      </vt:variant>
      <vt:variant>
        <vt:lpwstr/>
      </vt:variant>
      <vt:variant>
        <vt:lpwstr>_Toc290365431</vt:lpwstr>
      </vt:variant>
      <vt:variant>
        <vt:i4>1769520</vt:i4>
      </vt:variant>
      <vt:variant>
        <vt:i4>26</vt:i4>
      </vt:variant>
      <vt:variant>
        <vt:i4>0</vt:i4>
      </vt:variant>
      <vt:variant>
        <vt:i4>5</vt:i4>
      </vt:variant>
      <vt:variant>
        <vt:lpwstr/>
      </vt:variant>
      <vt:variant>
        <vt:lpwstr>_Toc290365430</vt:lpwstr>
      </vt:variant>
      <vt:variant>
        <vt:i4>1703984</vt:i4>
      </vt:variant>
      <vt:variant>
        <vt:i4>20</vt:i4>
      </vt:variant>
      <vt:variant>
        <vt:i4>0</vt:i4>
      </vt:variant>
      <vt:variant>
        <vt:i4>5</vt:i4>
      </vt:variant>
      <vt:variant>
        <vt:lpwstr/>
      </vt:variant>
      <vt:variant>
        <vt:lpwstr>_Toc290365429</vt:lpwstr>
      </vt:variant>
      <vt:variant>
        <vt:i4>1703984</vt:i4>
      </vt:variant>
      <vt:variant>
        <vt:i4>14</vt:i4>
      </vt:variant>
      <vt:variant>
        <vt:i4>0</vt:i4>
      </vt:variant>
      <vt:variant>
        <vt:i4>5</vt:i4>
      </vt:variant>
      <vt:variant>
        <vt:lpwstr/>
      </vt:variant>
      <vt:variant>
        <vt:lpwstr>_Toc290365428</vt:lpwstr>
      </vt:variant>
      <vt:variant>
        <vt:i4>1703984</vt:i4>
      </vt:variant>
      <vt:variant>
        <vt:i4>8</vt:i4>
      </vt:variant>
      <vt:variant>
        <vt:i4>0</vt:i4>
      </vt:variant>
      <vt:variant>
        <vt:i4>5</vt:i4>
      </vt:variant>
      <vt:variant>
        <vt:lpwstr/>
      </vt:variant>
      <vt:variant>
        <vt:lpwstr>_Toc290365427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Handbuch AWS Kundenhilfe</dc:title>
  <dc:subject>Handbuch AWS Kundenhilfe</dc:subject>
  <dc:creator>iTee</dc:creator>
  <cp:lastModifiedBy>iTee</cp:lastModifiedBy>
  <cp:revision>1</cp:revision>
  <cp:lastPrinted>2011-06-07T07:00:00Z</cp:lastPrinted>
  <dcterms:created xsi:type="dcterms:W3CDTF">2012-06-18T12:32:00Z</dcterms:created>
  <dcterms:modified xsi:type="dcterms:W3CDTF">2012-06-18T12:32:00Z</dcterms:modified>
</cp:coreProperties>
</file>