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7875" w:rsidRPr="00097875" w:rsidRDefault="005E7311" w:rsidP="00097875">
      <w:pPr>
        <w:rPr>
          <w:lang w:val="en-US"/>
        </w:rPr>
      </w:pPr>
      <w:r w:rsidRPr="005E7311">
        <w:pict>
          <v:group id="_x0000_s1119" editas="canvas" style="width:485.75pt;height:123.3pt;mso-position-horizontal-relative:char;mso-position-vertical-relative:line" coordorigin="2064,3778" coordsize="11728,294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0" type="#_x0000_t75" style="position:absolute;left:2064;top:3778;width:11728;height:2940" o:preferrelative="f">
              <v:fill o:detectmouseclick="t"/>
              <v:path o:extrusionok="t" o:connecttype="none"/>
              <o:lock v:ext="edit" text="t"/>
            </v:shape>
            <v:rect id="_x0000_s1121" style="position:absolute;left:2064;top:4087;width:11560;height:1984;v-text-anchor:middle" fillcolor="#7da42e" stroked="f">
              <v:textbox style="mso-next-textbox:#_x0000_s1121">
                <w:txbxContent>
                  <w:p w:rsidR="005E4595" w:rsidRDefault="005E4595" w:rsidP="009976CE">
                    <w:r>
                      <w:rPr>
                        <w:rFonts w:ascii="Meta" w:hAnsi="Meta"/>
                        <w:noProof/>
                        <w:color w:val="CC3300"/>
                        <w:lang w:val="en-ZA" w:eastAsia="en-ZA"/>
                      </w:rPr>
                      <w:drawing>
                        <wp:inline distT="0" distB="0" distL="0" distR="0">
                          <wp:extent cx="1558290" cy="1172210"/>
                          <wp:effectExtent l="19050" t="0" r="3810" b="0"/>
                          <wp:docPr id="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
                                  <a:srcRect/>
                                  <a:stretch>
                                    <a:fillRect/>
                                  </a:stretch>
                                </pic:blipFill>
                                <pic:spPr bwMode="auto">
                                  <a:xfrm>
                                    <a:off x="0" y="0"/>
                                    <a:ext cx="1558290" cy="1172210"/>
                                  </a:xfrm>
                                  <a:prstGeom prst="rect">
                                    <a:avLst/>
                                  </a:prstGeom>
                                  <a:noFill/>
                                  <a:ln w="9525">
                                    <a:noFill/>
                                    <a:miter lim="800000"/>
                                    <a:headEnd/>
                                    <a:tailEnd/>
                                  </a:ln>
                                </pic:spPr>
                              </pic:pic>
                            </a:graphicData>
                          </a:graphic>
                        </wp:inline>
                      </w:drawing>
                    </w:r>
                    <w:r>
                      <w:rPr>
                        <w:rFonts w:eastAsia="Arial Unicode MS" w:cs="Arial Unicode MS"/>
                        <w:noProof/>
                        <w:color w:val="7DA440"/>
                        <w:sz w:val="96"/>
                        <w:szCs w:val="96"/>
                        <w:lang w:val="en-ZA" w:eastAsia="en-ZA"/>
                      </w:rPr>
                      <w:drawing>
                        <wp:inline distT="0" distB="0" distL="0" distR="0">
                          <wp:extent cx="1738630" cy="1158875"/>
                          <wp:effectExtent l="19050" t="0" r="0" b="0"/>
                          <wp:docPr id="4" name="Picture 96" descr="115%20-%20Fancourt%20Club%20Championships%20April%202009%20Ladies%20&amp;%20M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15%20-%20Fancourt%20Club%20Championships%20April%202009%20Ladies%20&amp;%20Men[1]"/>
                                  <pic:cNvPicPr>
                                    <a:picLocks noChangeAspect="1" noChangeArrowheads="1"/>
                                  </pic:cNvPicPr>
                                </pic:nvPicPr>
                                <pic:blipFill>
                                  <a:blip r:embed="rId9"/>
                                  <a:srcRect/>
                                  <a:stretch>
                                    <a:fillRect/>
                                  </a:stretch>
                                </pic:blipFill>
                                <pic:spPr bwMode="auto">
                                  <a:xfrm>
                                    <a:off x="0" y="0"/>
                                    <a:ext cx="1738630" cy="1158875"/>
                                  </a:xfrm>
                                  <a:prstGeom prst="rect">
                                    <a:avLst/>
                                  </a:prstGeom>
                                  <a:noFill/>
                                  <a:ln w="9525">
                                    <a:noFill/>
                                    <a:miter lim="800000"/>
                                    <a:headEnd/>
                                    <a:tailEnd/>
                                  </a:ln>
                                </pic:spPr>
                              </pic:pic>
                            </a:graphicData>
                          </a:graphic>
                        </wp:inline>
                      </w:drawing>
                    </w:r>
                    <w:r>
                      <w:rPr>
                        <w:rFonts w:ascii="Meta" w:hAnsi="Meta"/>
                        <w:noProof/>
                        <w:color w:val="CC3300"/>
                        <w:lang w:val="en-ZA" w:eastAsia="en-ZA"/>
                      </w:rPr>
                      <w:drawing>
                        <wp:inline distT="0" distB="0" distL="0" distR="0">
                          <wp:extent cx="1068705" cy="1158875"/>
                          <wp:effectExtent l="19050" t="0" r="0" b="0"/>
                          <wp:docPr id="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
                                  <a:srcRect/>
                                  <a:stretch>
                                    <a:fillRect/>
                                  </a:stretch>
                                </pic:blipFill>
                                <pic:spPr bwMode="auto">
                                  <a:xfrm>
                                    <a:off x="0" y="0"/>
                                    <a:ext cx="1068705" cy="1158875"/>
                                  </a:xfrm>
                                  <a:prstGeom prst="rect">
                                    <a:avLst/>
                                  </a:prstGeom>
                                  <a:noFill/>
                                  <a:ln w="9525">
                                    <a:noFill/>
                                    <a:miter lim="800000"/>
                                    <a:headEnd/>
                                    <a:tailEnd/>
                                  </a:ln>
                                </pic:spPr>
                              </pic:pic>
                            </a:graphicData>
                          </a:graphic>
                        </wp:inline>
                      </w:drawing>
                    </w:r>
                  </w:p>
                </w:txbxContent>
              </v:textbox>
            </v:rect>
            <v:shape id="_x0000_s1122" type="#_x0000_t75" style="position:absolute;left:7959;top:6287;width:5665;height:431;mso-position-horizontal-relative:char;mso-position-vertical-relative:line">
              <v:imagedata r:id="rId11" o:title=""/>
            </v:shape>
            <w10:wrap type="none"/>
            <w10:anchorlock/>
          </v:group>
        </w:pict>
      </w:r>
    </w:p>
    <w:p w:rsidR="00FA675F" w:rsidRDefault="00971104" w:rsidP="008041DD">
      <w:pPr>
        <w:pStyle w:val="AlbatrosInsert"/>
        <w:rPr>
          <w:color w:val="4F6228"/>
        </w:rPr>
      </w:pPr>
      <w:r w:rsidRPr="00971104">
        <w:rPr>
          <w:color w:val="4F6228"/>
        </w:rPr>
        <w:t xml:space="preserve">     i</w:t>
      </w:r>
      <w:r w:rsidR="00097875" w:rsidRPr="00097875">
        <w:t>Tee Solutions. Your iTee partner in golf.</w:t>
      </w:r>
    </w:p>
    <w:p w:rsidR="00CC4C4C" w:rsidRPr="00F96980" w:rsidRDefault="00CC4C4C">
      <w:pPr>
        <w:jc w:val="right"/>
        <w:rPr>
          <w:rFonts w:ascii="Meta" w:hAnsi="Meta" w:cs="Meta"/>
          <w:color w:val="000000"/>
          <w:sz w:val="22"/>
          <w:szCs w:val="22"/>
          <w:lang w:val="en-US" w:eastAsia="zh-CN"/>
        </w:rPr>
      </w:pPr>
    </w:p>
    <w:p w:rsidR="00CC4C4C" w:rsidRPr="00F96980" w:rsidRDefault="00CC4C4C">
      <w:pPr>
        <w:jc w:val="center"/>
        <w:rPr>
          <w:rFonts w:ascii="Meta" w:hAnsi="Meta" w:cs="Meta"/>
          <w:color w:val="000000"/>
          <w:sz w:val="22"/>
          <w:szCs w:val="22"/>
          <w:lang w:val="en-US" w:eastAsia="zh-CN"/>
        </w:rPr>
      </w:pPr>
    </w:p>
    <w:p w:rsidR="00CC4C4C" w:rsidRPr="00F96980" w:rsidRDefault="00CC4C4C">
      <w:pPr>
        <w:jc w:val="center"/>
        <w:rPr>
          <w:color w:val="7DA440"/>
          <w:sz w:val="22"/>
          <w:szCs w:val="22"/>
          <w:lang w:val="en-US" w:eastAsia="zh-CN"/>
        </w:rPr>
      </w:pPr>
    </w:p>
    <w:p w:rsidR="00FA675F" w:rsidRDefault="00FA675F">
      <w:pPr>
        <w:spacing w:line="276" w:lineRule="auto"/>
        <w:jc w:val="center"/>
        <w:rPr>
          <w:rFonts w:ascii="Century Gothic" w:eastAsia="Arial Unicode MS" w:hAnsi="Century Gothic" w:cs="Arial Unicode MS"/>
          <w:color w:val="7DA440"/>
          <w:sz w:val="96"/>
          <w:szCs w:val="96"/>
          <w:lang w:val="en-US" w:eastAsia="en-US" w:bidi="en-US"/>
        </w:rPr>
      </w:pPr>
    </w:p>
    <w:p w:rsidR="00FA675F" w:rsidRDefault="00097875" w:rsidP="008041DD">
      <w:pPr>
        <w:pStyle w:val="TitleManual"/>
        <w:rPr>
          <w:lang w:val="en-US" w:bidi="en-US"/>
        </w:rPr>
      </w:pPr>
      <w:r w:rsidRPr="00097875">
        <w:rPr>
          <w:lang w:val="en-US" w:bidi="en-US"/>
        </w:rPr>
        <w:t xml:space="preserve">Manual: </w:t>
      </w:r>
    </w:p>
    <w:p w:rsidR="00FA675F" w:rsidRDefault="00097875" w:rsidP="008041DD">
      <w:pPr>
        <w:pStyle w:val="TitleManual"/>
        <w:rPr>
          <w:lang w:val="en-US" w:bidi="en-US"/>
        </w:rPr>
      </w:pPr>
      <w:r w:rsidRPr="00097875">
        <w:rPr>
          <w:lang w:val="en-US" w:bidi="en-US"/>
        </w:rPr>
        <w:t>Members &amp; CRM</w:t>
      </w:r>
    </w:p>
    <w:p w:rsidR="00CC4C4C" w:rsidRPr="00F96980" w:rsidRDefault="00CC4C4C">
      <w:pPr>
        <w:jc w:val="center"/>
        <w:rPr>
          <w:rFonts w:ascii="Meta" w:hAnsi="Meta" w:cs="Meta"/>
          <w:color w:val="7DA440"/>
          <w:sz w:val="22"/>
          <w:szCs w:val="22"/>
          <w:lang w:val="en-US" w:eastAsia="zh-CN"/>
        </w:rPr>
      </w:pPr>
    </w:p>
    <w:p w:rsidR="00CC4C4C" w:rsidRPr="00F96980" w:rsidRDefault="00CC4C4C">
      <w:pPr>
        <w:jc w:val="center"/>
        <w:rPr>
          <w:rFonts w:ascii="Meta" w:hAnsi="Meta" w:cs="Meta"/>
          <w:color w:val="7DA440"/>
          <w:sz w:val="22"/>
          <w:szCs w:val="22"/>
          <w:lang w:val="en-US" w:eastAsia="zh-CN"/>
        </w:rPr>
      </w:pPr>
    </w:p>
    <w:p w:rsidR="00CC4C4C" w:rsidRPr="00F96980" w:rsidRDefault="00CC4C4C">
      <w:pPr>
        <w:jc w:val="center"/>
        <w:rPr>
          <w:rFonts w:ascii="Meta" w:hAnsi="Meta" w:cs="Meta"/>
          <w:color w:val="7DA440"/>
          <w:sz w:val="22"/>
          <w:szCs w:val="22"/>
          <w:lang w:val="en-US" w:eastAsia="zh-CN"/>
        </w:rPr>
      </w:pPr>
    </w:p>
    <w:p w:rsidR="00CC4C4C" w:rsidRPr="00F96980" w:rsidRDefault="00CC4C4C">
      <w:pPr>
        <w:jc w:val="center"/>
        <w:rPr>
          <w:rFonts w:ascii="Meta" w:hAnsi="Meta" w:cs="Meta"/>
          <w:color w:val="7DA440"/>
          <w:sz w:val="22"/>
          <w:szCs w:val="22"/>
          <w:lang w:val="en-US" w:eastAsia="zh-CN"/>
        </w:rPr>
      </w:pPr>
    </w:p>
    <w:p w:rsidR="00CC4C4C" w:rsidRPr="00F96980" w:rsidRDefault="00CC4C4C">
      <w:pPr>
        <w:jc w:val="center"/>
        <w:rPr>
          <w:rFonts w:ascii="Meta" w:hAnsi="Meta" w:cs="Meta"/>
          <w:color w:val="7DA440"/>
          <w:sz w:val="22"/>
          <w:szCs w:val="22"/>
          <w:lang w:val="en-US" w:eastAsia="zh-CN"/>
        </w:rPr>
      </w:pPr>
    </w:p>
    <w:p w:rsidR="00CC4C4C" w:rsidRDefault="00CC4C4C">
      <w:pPr>
        <w:jc w:val="center"/>
        <w:rPr>
          <w:rFonts w:ascii="Meta" w:hAnsi="Meta" w:cs="Meta"/>
          <w:color w:val="7DA440"/>
          <w:sz w:val="22"/>
          <w:szCs w:val="22"/>
          <w:lang w:val="en-US" w:eastAsia="zh-CN"/>
        </w:rPr>
      </w:pPr>
    </w:p>
    <w:p w:rsidR="00F96980" w:rsidRDefault="00F96980">
      <w:pPr>
        <w:jc w:val="center"/>
        <w:rPr>
          <w:rFonts w:ascii="Meta" w:hAnsi="Meta" w:cs="Meta"/>
          <w:color w:val="7DA440"/>
          <w:sz w:val="22"/>
          <w:szCs w:val="22"/>
          <w:lang w:val="en-US" w:eastAsia="zh-CN"/>
        </w:rPr>
      </w:pPr>
    </w:p>
    <w:p w:rsidR="00F96980" w:rsidRDefault="00F96980">
      <w:pPr>
        <w:jc w:val="center"/>
        <w:rPr>
          <w:rFonts w:ascii="Meta" w:hAnsi="Meta" w:cs="Meta"/>
          <w:color w:val="7DA440"/>
          <w:sz w:val="22"/>
          <w:szCs w:val="22"/>
          <w:lang w:val="en-US" w:eastAsia="zh-CN"/>
        </w:rPr>
      </w:pPr>
    </w:p>
    <w:p w:rsidR="00F96980" w:rsidRDefault="00F96980">
      <w:pPr>
        <w:jc w:val="center"/>
        <w:rPr>
          <w:rFonts w:ascii="Meta" w:hAnsi="Meta" w:cs="Meta"/>
          <w:color w:val="7DA440"/>
          <w:sz w:val="22"/>
          <w:szCs w:val="22"/>
          <w:lang w:val="en-US" w:eastAsia="zh-CN"/>
        </w:rPr>
      </w:pPr>
    </w:p>
    <w:p w:rsidR="00FA675F" w:rsidRDefault="00FA675F">
      <w:pPr>
        <w:rPr>
          <w:lang w:val="en-US"/>
        </w:rPr>
      </w:pPr>
    </w:p>
    <w:p w:rsidR="00F96980" w:rsidRDefault="00F96980">
      <w:pPr>
        <w:jc w:val="center"/>
        <w:rPr>
          <w:rFonts w:ascii="Meta" w:hAnsi="Meta" w:cs="Meta"/>
          <w:color w:val="7DA440"/>
          <w:sz w:val="22"/>
          <w:szCs w:val="22"/>
          <w:lang w:val="en-US" w:eastAsia="zh-CN"/>
        </w:rPr>
      </w:pPr>
    </w:p>
    <w:p w:rsidR="00F96980" w:rsidRPr="00F96980" w:rsidRDefault="00F96980">
      <w:pPr>
        <w:jc w:val="center"/>
        <w:rPr>
          <w:rFonts w:ascii="Meta" w:hAnsi="Meta" w:cs="Meta"/>
          <w:color w:val="7DA440"/>
          <w:sz w:val="22"/>
          <w:szCs w:val="22"/>
          <w:lang w:val="en-US" w:eastAsia="zh-CN"/>
        </w:rPr>
      </w:pPr>
    </w:p>
    <w:p w:rsidR="00CC4C4C" w:rsidRPr="00F96980" w:rsidRDefault="00CC4C4C">
      <w:pPr>
        <w:jc w:val="center"/>
        <w:rPr>
          <w:rFonts w:ascii="Meta" w:hAnsi="Meta" w:cs="Meta"/>
          <w:color w:val="7DA440"/>
          <w:sz w:val="22"/>
          <w:szCs w:val="22"/>
          <w:lang w:val="en-US" w:eastAsia="zh-CN"/>
        </w:rPr>
      </w:pPr>
    </w:p>
    <w:p w:rsidR="00CC4C4C" w:rsidRPr="00F96980" w:rsidRDefault="00CC4C4C">
      <w:pPr>
        <w:jc w:val="center"/>
        <w:rPr>
          <w:rFonts w:ascii="Meta" w:hAnsi="Meta" w:cs="Meta"/>
          <w:color w:val="7DA440"/>
          <w:sz w:val="22"/>
          <w:szCs w:val="22"/>
          <w:lang w:val="en-US" w:eastAsia="zh-CN"/>
        </w:rPr>
      </w:pPr>
    </w:p>
    <w:p w:rsidR="00CC4C4C" w:rsidRPr="00F96980" w:rsidRDefault="00CC4C4C">
      <w:pPr>
        <w:jc w:val="center"/>
        <w:rPr>
          <w:rFonts w:ascii="Meta" w:hAnsi="Meta" w:cs="Meta"/>
          <w:color w:val="7DA440"/>
          <w:sz w:val="22"/>
          <w:szCs w:val="22"/>
          <w:lang w:val="en-US" w:eastAsia="zh-CN"/>
        </w:rPr>
      </w:pPr>
    </w:p>
    <w:p w:rsidR="00CC4C4C" w:rsidRDefault="00CC4C4C">
      <w:pPr>
        <w:jc w:val="center"/>
        <w:rPr>
          <w:rFonts w:ascii="Meta" w:hAnsi="Meta" w:cs="Meta"/>
          <w:color w:val="7DA440"/>
          <w:sz w:val="22"/>
          <w:szCs w:val="22"/>
          <w:lang w:val="en-US" w:eastAsia="zh-CN"/>
        </w:rPr>
      </w:pPr>
    </w:p>
    <w:p w:rsidR="00A63715" w:rsidRDefault="00A63715">
      <w:pPr>
        <w:jc w:val="center"/>
        <w:rPr>
          <w:rFonts w:ascii="Meta" w:hAnsi="Meta" w:cs="Meta"/>
          <w:color w:val="7DA440"/>
          <w:sz w:val="22"/>
          <w:szCs w:val="22"/>
          <w:lang w:val="en-US" w:eastAsia="zh-CN"/>
        </w:rPr>
      </w:pPr>
    </w:p>
    <w:p w:rsidR="00A63715" w:rsidRDefault="00A63715">
      <w:pPr>
        <w:jc w:val="center"/>
        <w:rPr>
          <w:rFonts w:ascii="Meta" w:hAnsi="Meta" w:cs="Meta"/>
          <w:color w:val="7DA440"/>
          <w:sz w:val="22"/>
          <w:szCs w:val="22"/>
          <w:lang w:val="en-US" w:eastAsia="zh-CN"/>
        </w:rPr>
      </w:pPr>
    </w:p>
    <w:p w:rsidR="00A63715" w:rsidRDefault="00A63715">
      <w:pPr>
        <w:jc w:val="center"/>
        <w:rPr>
          <w:rFonts w:ascii="Meta" w:hAnsi="Meta" w:cs="Meta"/>
          <w:color w:val="7DA440"/>
          <w:sz w:val="22"/>
          <w:szCs w:val="22"/>
          <w:lang w:val="en-US" w:eastAsia="zh-CN"/>
        </w:rPr>
      </w:pPr>
    </w:p>
    <w:p w:rsidR="0095171C" w:rsidRDefault="0095171C">
      <w:pPr>
        <w:jc w:val="center"/>
        <w:rPr>
          <w:rFonts w:ascii="Meta" w:hAnsi="Meta" w:cs="Meta"/>
          <w:color w:val="7DA440"/>
          <w:sz w:val="22"/>
          <w:szCs w:val="22"/>
          <w:lang w:val="en-US" w:eastAsia="zh-CN"/>
        </w:rPr>
      </w:pPr>
    </w:p>
    <w:p w:rsidR="0095171C" w:rsidRDefault="0095171C">
      <w:pPr>
        <w:jc w:val="center"/>
        <w:rPr>
          <w:rFonts w:ascii="Meta" w:hAnsi="Meta" w:cs="Meta"/>
          <w:color w:val="7DA440"/>
          <w:sz w:val="22"/>
          <w:szCs w:val="22"/>
          <w:lang w:val="en-US" w:eastAsia="zh-CN"/>
        </w:rPr>
      </w:pPr>
    </w:p>
    <w:p w:rsidR="0095171C" w:rsidRPr="00F96980" w:rsidRDefault="0095171C">
      <w:pPr>
        <w:jc w:val="center"/>
        <w:rPr>
          <w:rFonts w:ascii="Meta" w:hAnsi="Meta" w:cs="Meta"/>
          <w:color w:val="7DA440"/>
          <w:sz w:val="22"/>
          <w:szCs w:val="22"/>
          <w:lang w:val="en-US" w:eastAsia="zh-CN"/>
        </w:rPr>
      </w:pPr>
    </w:p>
    <w:p w:rsidR="00FA675F" w:rsidRDefault="00097875" w:rsidP="008041DD">
      <w:pPr>
        <w:pStyle w:val="ReleaseInfo"/>
      </w:pPr>
      <w:r w:rsidRPr="00097875">
        <w:t>Version: March 2011, Ver. 8.7.0.0 - Rev. 1.0.5 FNO</w:t>
      </w:r>
    </w:p>
    <w:p w:rsidR="00FA675F" w:rsidRDefault="00FA675F">
      <w:pPr>
        <w:rPr>
          <w:rFonts w:ascii="Century Gothic" w:hAnsi="Century Gothic"/>
          <w:smallCaps/>
          <w:color w:val="76923C" w:themeColor="accent3" w:themeShade="BF"/>
          <w:lang w:val="en-US" w:eastAsia="zh-CN"/>
        </w:rPr>
      </w:pPr>
      <w:r>
        <w:rPr>
          <w:rFonts w:ascii="Century Gothic" w:hAnsi="Century Gothic"/>
          <w:smallCaps/>
          <w:color w:val="76923C" w:themeColor="accent3" w:themeShade="BF"/>
          <w:lang w:val="en-US" w:eastAsia="zh-CN"/>
        </w:rPr>
        <w:br w:type="page"/>
      </w:r>
    </w:p>
    <w:bookmarkStart w:id="0" w:name="_Toc290471121" w:displacedByCustomXml="next"/>
    <w:bookmarkStart w:id="1" w:name="_Toc290469549" w:displacedByCustomXml="next"/>
    <w:bookmarkStart w:id="2" w:name="_Toc290469076" w:displacedByCustomXml="next"/>
    <w:bookmarkStart w:id="3" w:name="_Toc290467704" w:displacedByCustomXml="next"/>
    <w:bookmarkStart w:id="4" w:name="_Toc131949343" w:displacedByCustomXml="next"/>
    <w:sdt>
      <w:sdtPr>
        <w:rPr>
          <w:rFonts w:ascii="Tahoma" w:hAnsi="Tahoma"/>
          <w:b w:val="0"/>
          <w:color w:val="auto"/>
          <w:sz w:val="24"/>
          <w:szCs w:val="20"/>
        </w:rPr>
        <w:id w:val="17716506"/>
        <w:docPartObj>
          <w:docPartGallery w:val="Table of Contents"/>
          <w:docPartUnique/>
        </w:docPartObj>
      </w:sdtPr>
      <w:sdtContent>
        <w:p w:rsidR="00250AC0" w:rsidRDefault="00250AC0" w:rsidP="00FD2EDA">
          <w:pPr>
            <w:pStyle w:val="TableofContents"/>
          </w:pPr>
          <w:r>
            <w:t>Table of Contents</w:t>
          </w:r>
        </w:p>
        <w:p w:rsidR="00250AC0" w:rsidRDefault="005E7311" w:rsidP="00FD2EDA">
          <w:pPr>
            <w:pStyle w:val="TOCL1"/>
            <w:rPr>
              <w:rFonts w:asciiTheme="minorHAnsi" w:eastAsiaTheme="minorEastAsia" w:hAnsiTheme="minorHAnsi" w:cstheme="minorBidi"/>
              <w:sz w:val="22"/>
              <w:szCs w:val="22"/>
              <w:lang w:val="en-ZA" w:eastAsia="en-ZA"/>
            </w:rPr>
          </w:pPr>
          <w:r w:rsidRPr="005E7311">
            <w:fldChar w:fldCharType="begin"/>
          </w:r>
          <w:r w:rsidR="00250AC0">
            <w:instrText xml:space="preserve"> TOC \o "1-3" \h \z \t "L/3 Heading,3" </w:instrText>
          </w:r>
          <w:r w:rsidRPr="005E7311">
            <w:fldChar w:fldCharType="separate"/>
          </w:r>
          <w:hyperlink w:anchor="_Toc294700936" w:history="1">
            <w:r w:rsidR="00250AC0" w:rsidRPr="00EB6B14">
              <w:rPr>
                <w:rStyle w:val="Hyperlink"/>
              </w:rPr>
              <w:t>1.</w:t>
            </w:r>
            <w:r w:rsidR="00250AC0" w:rsidRPr="00EB6B14">
              <w:rPr>
                <w:rStyle w:val="Hyperlink"/>
                <w:lang w:val="en-US"/>
              </w:rPr>
              <w:t xml:space="preserve"> Introduction</w:t>
            </w:r>
            <w:r w:rsidR="00250AC0" w:rsidRPr="00EB6B14">
              <w:rPr>
                <w:rStyle w:val="Hyperlink"/>
              </w:rPr>
              <w:t xml:space="preserve"> to Albatros Members</w:t>
            </w:r>
            <w:r w:rsidR="00250AC0">
              <w:rPr>
                <w:webHidden/>
              </w:rPr>
              <w:tab/>
            </w:r>
            <w:r>
              <w:rPr>
                <w:webHidden/>
              </w:rPr>
              <w:fldChar w:fldCharType="begin"/>
            </w:r>
            <w:r w:rsidR="00250AC0">
              <w:rPr>
                <w:webHidden/>
              </w:rPr>
              <w:instrText xml:space="preserve"> PAGEREF _Toc294700936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37" w:history="1">
            <w:r w:rsidR="00250AC0" w:rsidRPr="00EB6B14">
              <w:rPr>
                <w:rStyle w:val="Hyperlink"/>
              </w:rPr>
              <w:t>1.1 Menu Functions</w:t>
            </w:r>
            <w:r w:rsidR="00250AC0">
              <w:rPr>
                <w:webHidden/>
              </w:rPr>
              <w:tab/>
            </w:r>
            <w:r>
              <w:rPr>
                <w:webHidden/>
              </w:rPr>
              <w:fldChar w:fldCharType="begin"/>
            </w:r>
            <w:r w:rsidR="00250AC0">
              <w:rPr>
                <w:webHidden/>
              </w:rPr>
              <w:instrText xml:space="preserve"> PAGEREF _Toc294700937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mallCaps w:val="0"/>
              <w:sz w:val="22"/>
              <w:szCs w:val="22"/>
              <w:lang w:val="en-ZA" w:eastAsia="en-ZA"/>
            </w:rPr>
          </w:pPr>
          <w:hyperlink w:anchor="_Toc294700938" w:history="1">
            <w:r w:rsidR="00250AC0" w:rsidRPr="00EB6B14">
              <w:rPr>
                <w:rStyle w:val="Hyperlink"/>
              </w:rPr>
              <w:t>1.2 Find Customer</w:t>
            </w:r>
            <w:r w:rsidR="00250AC0">
              <w:rPr>
                <w:webHidden/>
              </w:rPr>
              <w:tab/>
            </w:r>
            <w:r>
              <w:rPr>
                <w:webHidden/>
              </w:rPr>
              <w:fldChar w:fldCharType="begin"/>
            </w:r>
            <w:r w:rsidR="00250AC0">
              <w:rPr>
                <w:webHidden/>
              </w:rPr>
              <w:instrText xml:space="preserve"> PAGEREF _Toc294700938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0940" w:history="1">
            <w:r w:rsidR="00250AC0" w:rsidRPr="00EB6B14">
              <w:rPr>
                <w:rStyle w:val="Hyperlink"/>
              </w:rPr>
              <w:t>2. Introduction to Customers</w:t>
            </w:r>
            <w:r w:rsidR="00250AC0">
              <w:rPr>
                <w:webHidden/>
              </w:rPr>
              <w:tab/>
            </w:r>
            <w:r>
              <w:rPr>
                <w:webHidden/>
              </w:rPr>
              <w:fldChar w:fldCharType="begin"/>
            </w:r>
            <w:r w:rsidR="00250AC0">
              <w:rPr>
                <w:webHidden/>
              </w:rPr>
              <w:instrText xml:space="preserve"> PAGEREF _Toc294700940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41" w:history="1">
            <w:r w:rsidR="00250AC0" w:rsidRPr="00EB6B14">
              <w:rPr>
                <w:rStyle w:val="Hyperlink"/>
              </w:rPr>
              <w:t>2.1 Menu Functions</w:t>
            </w:r>
            <w:r w:rsidR="00250AC0">
              <w:rPr>
                <w:webHidden/>
              </w:rPr>
              <w:tab/>
            </w:r>
            <w:r>
              <w:rPr>
                <w:webHidden/>
              </w:rPr>
              <w:fldChar w:fldCharType="begin"/>
            </w:r>
            <w:r w:rsidR="00250AC0">
              <w:rPr>
                <w:webHidden/>
              </w:rPr>
              <w:instrText xml:space="preserve"> PAGEREF _Toc294700941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42" w:history="1">
            <w:r w:rsidR="00250AC0" w:rsidRPr="00EB6B14">
              <w:rPr>
                <w:rStyle w:val="Hyperlink"/>
              </w:rPr>
              <w:t>2.2 Export Data</w:t>
            </w:r>
            <w:r w:rsidR="00250AC0">
              <w:rPr>
                <w:webHidden/>
              </w:rPr>
              <w:tab/>
            </w:r>
            <w:r>
              <w:rPr>
                <w:webHidden/>
              </w:rPr>
              <w:fldChar w:fldCharType="begin"/>
            </w:r>
            <w:r w:rsidR="00250AC0">
              <w:rPr>
                <w:webHidden/>
              </w:rPr>
              <w:instrText xml:space="preserve"> PAGEREF _Toc294700942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43" w:history="1">
            <w:r w:rsidR="00250AC0" w:rsidRPr="00EB6B14">
              <w:rPr>
                <w:rStyle w:val="Hyperlink"/>
              </w:rPr>
              <w:t>2.3 Define selection</w:t>
            </w:r>
            <w:r w:rsidR="00250AC0">
              <w:rPr>
                <w:webHidden/>
              </w:rPr>
              <w:tab/>
            </w:r>
            <w:r>
              <w:rPr>
                <w:webHidden/>
              </w:rPr>
              <w:fldChar w:fldCharType="begin"/>
            </w:r>
            <w:r w:rsidR="00250AC0">
              <w:rPr>
                <w:webHidden/>
              </w:rPr>
              <w:instrText xml:space="preserve"> PAGEREF _Toc294700943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45" w:history="1">
            <w:r w:rsidR="00250AC0" w:rsidRPr="00EB6B14">
              <w:rPr>
                <w:rStyle w:val="Hyperlink"/>
              </w:rPr>
              <w:t>2.4 Change a filter</w:t>
            </w:r>
            <w:r w:rsidR="00250AC0">
              <w:rPr>
                <w:webHidden/>
              </w:rPr>
              <w:tab/>
            </w:r>
            <w:r>
              <w:rPr>
                <w:webHidden/>
              </w:rPr>
              <w:fldChar w:fldCharType="begin"/>
            </w:r>
            <w:r w:rsidR="00250AC0">
              <w:rPr>
                <w:webHidden/>
              </w:rPr>
              <w:instrText xml:space="preserve"> PAGEREF _Toc294700945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46" w:history="1">
            <w:r w:rsidR="00250AC0" w:rsidRPr="00EB6B14">
              <w:rPr>
                <w:rStyle w:val="Hyperlink"/>
              </w:rPr>
              <w:t>2.5 Delete a filter</w:t>
            </w:r>
            <w:r w:rsidR="00250AC0">
              <w:rPr>
                <w:webHidden/>
              </w:rPr>
              <w:tab/>
            </w:r>
            <w:r>
              <w:rPr>
                <w:webHidden/>
              </w:rPr>
              <w:fldChar w:fldCharType="begin"/>
            </w:r>
            <w:r w:rsidR="00250AC0">
              <w:rPr>
                <w:webHidden/>
              </w:rPr>
              <w:instrText xml:space="preserve"> PAGEREF _Toc294700946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47" w:history="1">
            <w:r w:rsidR="00250AC0" w:rsidRPr="00EB6B14">
              <w:rPr>
                <w:rStyle w:val="Hyperlink"/>
              </w:rPr>
              <w:t>2.6 Form Letters</w:t>
            </w:r>
            <w:r w:rsidR="00250AC0">
              <w:rPr>
                <w:webHidden/>
              </w:rPr>
              <w:tab/>
            </w:r>
            <w:r>
              <w:rPr>
                <w:webHidden/>
              </w:rPr>
              <w:fldChar w:fldCharType="begin"/>
            </w:r>
            <w:r w:rsidR="00250AC0">
              <w:rPr>
                <w:webHidden/>
              </w:rPr>
              <w:instrText xml:space="preserve"> PAGEREF _Toc294700947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3"/>
            <w:rPr>
              <w:rFonts w:asciiTheme="minorHAnsi" w:eastAsiaTheme="minorEastAsia" w:hAnsiTheme="minorHAnsi" w:cstheme="minorBidi"/>
              <w:sz w:val="22"/>
              <w:szCs w:val="22"/>
              <w:lang w:val="en-ZA" w:eastAsia="en-ZA"/>
            </w:rPr>
          </w:pPr>
          <w:hyperlink w:anchor="_Toc294700948" w:history="1">
            <w:r w:rsidR="00250AC0" w:rsidRPr="00EB6B14">
              <w:rPr>
                <w:rStyle w:val="Hyperlink"/>
              </w:rPr>
              <w:t>2.6.1 Create a Form Letter Template (MS Word 2007)</w:t>
            </w:r>
            <w:r w:rsidR="00250AC0">
              <w:rPr>
                <w:webHidden/>
              </w:rPr>
              <w:tab/>
            </w:r>
            <w:r>
              <w:rPr>
                <w:webHidden/>
              </w:rPr>
              <w:fldChar w:fldCharType="begin"/>
            </w:r>
            <w:r w:rsidR="00250AC0">
              <w:rPr>
                <w:webHidden/>
              </w:rPr>
              <w:instrText xml:space="preserve"> PAGEREF _Toc294700948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3"/>
            <w:rPr>
              <w:rFonts w:asciiTheme="minorHAnsi" w:eastAsiaTheme="minorEastAsia" w:hAnsiTheme="minorHAnsi" w:cstheme="minorBidi"/>
              <w:sz w:val="22"/>
              <w:szCs w:val="22"/>
              <w:lang w:val="en-ZA" w:eastAsia="en-ZA"/>
            </w:rPr>
          </w:pPr>
          <w:hyperlink w:anchor="_Toc294700949" w:history="1">
            <w:r w:rsidR="00250AC0" w:rsidRPr="00EB6B14">
              <w:rPr>
                <w:rStyle w:val="Hyperlink"/>
              </w:rPr>
              <w:t>2.6.2 Create a Form Letter Template (MS Word 97)</w:t>
            </w:r>
            <w:r w:rsidR="00250AC0">
              <w:rPr>
                <w:webHidden/>
              </w:rPr>
              <w:tab/>
            </w:r>
            <w:r>
              <w:rPr>
                <w:webHidden/>
              </w:rPr>
              <w:fldChar w:fldCharType="begin"/>
            </w:r>
            <w:r w:rsidR="00250AC0">
              <w:rPr>
                <w:webHidden/>
              </w:rPr>
              <w:instrText xml:space="preserve"> PAGEREF _Toc294700949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3"/>
            <w:rPr>
              <w:rFonts w:asciiTheme="minorHAnsi" w:eastAsiaTheme="minorEastAsia" w:hAnsiTheme="minorHAnsi" w:cstheme="minorBidi"/>
              <w:sz w:val="22"/>
              <w:szCs w:val="22"/>
              <w:lang w:val="en-ZA" w:eastAsia="en-ZA"/>
            </w:rPr>
          </w:pPr>
          <w:hyperlink w:anchor="_Toc294700950" w:history="1">
            <w:r w:rsidR="00250AC0" w:rsidRPr="00EB6B14">
              <w:rPr>
                <w:rStyle w:val="Hyperlink"/>
              </w:rPr>
              <w:t>2.6.3 Create a Form Letter (MS Word 2000, XP and 2003)</w:t>
            </w:r>
            <w:r w:rsidR="00250AC0">
              <w:rPr>
                <w:webHidden/>
              </w:rPr>
              <w:tab/>
            </w:r>
            <w:r>
              <w:rPr>
                <w:webHidden/>
              </w:rPr>
              <w:fldChar w:fldCharType="begin"/>
            </w:r>
            <w:r w:rsidR="00250AC0">
              <w:rPr>
                <w:webHidden/>
              </w:rPr>
              <w:instrText xml:space="preserve"> PAGEREF _Toc294700950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51" w:history="1">
            <w:r w:rsidR="00250AC0" w:rsidRPr="00EB6B14">
              <w:rPr>
                <w:rStyle w:val="Hyperlink"/>
              </w:rPr>
              <w:t>2.7 Creating Address Labels</w:t>
            </w:r>
            <w:r w:rsidR="00250AC0">
              <w:rPr>
                <w:webHidden/>
              </w:rPr>
              <w:tab/>
            </w:r>
            <w:r>
              <w:rPr>
                <w:webHidden/>
              </w:rPr>
              <w:fldChar w:fldCharType="begin"/>
            </w:r>
            <w:r w:rsidR="00250AC0">
              <w:rPr>
                <w:webHidden/>
              </w:rPr>
              <w:instrText xml:space="preserve"> PAGEREF _Toc294700951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52" w:history="1">
            <w:r w:rsidR="00250AC0" w:rsidRPr="00EB6B14">
              <w:rPr>
                <w:rStyle w:val="Hyperlink"/>
              </w:rPr>
              <w:t>2.8 SMS-Messages</w:t>
            </w:r>
            <w:r w:rsidR="00250AC0">
              <w:rPr>
                <w:webHidden/>
              </w:rPr>
              <w:tab/>
            </w:r>
            <w:r>
              <w:rPr>
                <w:webHidden/>
              </w:rPr>
              <w:fldChar w:fldCharType="begin"/>
            </w:r>
            <w:r w:rsidR="00250AC0">
              <w:rPr>
                <w:webHidden/>
              </w:rPr>
              <w:instrText xml:space="preserve"> PAGEREF _Toc294700952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3"/>
            <w:rPr>
              <w:rFonts w:asciiTheme="minorHAnsi" w:eastAsiaTheme="minorEastAsia" w:hAnsiTheme="minorHAnsi" w:cstheme="minorBidi"/>
              <w:sz w:val="22"/>
              <w:szCs w:val="22"/>
              <w:lang w:val="en-ZA" w:eastAsia="en-ZA"/>
            </w:rPr>
          </w:pPr>
          <w:hyperlink w:anchor="_Toc294700953" w:history="1">
            <w:r w:rsidR="00250AC0" w:rsidRPr="00EB6B14">
              <w:rPr>
                <w:rStyle w:val="Hyperlink"/>
              </w:rPr>
              <w:t>2.8.1 Sending SMS to a Cell Phone</w:t>
            </w:r>
            <w:r w:rsidR="00250AC0">
              <w:rPr>
                <w:webHidden/>
              </w:rPr>
              <w:tab/>
            </w:r>
            <w:r>
              <w:rPr>
                <w:webHidden/>
              </w:rPr>
              <w:fldChar w:fldCharType="begin"/>
            </w:r>
            <w:r w:rsidR="00250AC0">
              <w:rPr>
                <w:webHidden/>
              </w:rPr>
              <w:instrText xml:space="preserve"> PAGEREF _Toc294700953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54" w:history="1">
            <w:r w:rsidR="00250AC0" w:rsidRPr="00EB6B14">
              <w:rPr>
                <w:rStyle w:val="Hyperlink"/>
              </w:rPr>
              <w:t>2.9 Write Withdrawal File</w:t>
            </w:r>
            <w:r w:rsidR="00250AC0">
              <w:rPr>
                <w:webHidden/>
              </w:rPr>
              <w:tab/>
            </w:r>
            <w:r>
              <w:rPr>
                <w:webHidden/>
              </w:rPr>
              <w:fldChar w:fldCharType="begin"/>
            </w:r>
            <w:r w:rsidR="00250AC0">
              <w:rPr>
                <w:webHidden/>
              </w:rPr>
              <w:instrText xml:space="preserve"> PAGEREF _Toc294700954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55" w:history="1">
            <w:r w:rsidR="00250AC0" w:rsidRPr="00EB6B14">
              <w:rPr>
                <w:rStyle w:val="Hyperlink"/>
              </w:rPr>
              <w:t>2.10 Assign standard charges for current selection</w:t>
            </w:r>
            <w:r w:rsidR="00250AC0">
              <w:rPr>
                <w:webHidden/>
              </w:rPr>
              <w:tab/>
            </w:r>
            <w:r>
              <w:rPr>
                <w:webHidden/>
              </w:rPr>
              <w:fldChar w:fldCharType="begin"/>
            </w:r>
            <w:r w:rsidR="00250AC0">
              <w:rPr>
                <w:webHidden/>
              </w:rPr>
              <w:instrText xml:space="preserve"> PAGEREF _Toc294700955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3"/>
            <w:rPr>
              <w:rFonts w:asciiTheme="minorHAnsi" w:eastAsiaTheme="minorEastAsia" w:hAnsiTheme="minorHAnsi" w:cstheme="minorBidi"/>
              <w:sz w:val="22"/>
              <w:szCs w:val="22"/>
              <w:lang w:val="en-ZA" w:eastAsia="en-ZA"/>
            </w:rPr>
          </w:pPr>
          <w:hyperlink w:anchor="_Toc294700956" w:history="1">
            <w:r w:rsidR="00250AC0" w:rsidRPr="00EB6B14">
              <w:rPr>
                <w:rStyle w:val="Hyperlink"/>
              </w:rPr>
              <w:t>2.10.1 Tournament Booking Wizard</w:t>
            </w:r>
            <w:r w:rsidR="00250AC0">
              <w:rPr>
                <w:webHidden/>
              </w:rPr>
              <w:tab/>
            </w:r>
            <w:r>
              <w:rPr>
                <w:webHidden/>
              </w:rPr>
              <w:fldChar w:fldCharType="begin"/>
            </w:r>
            <w:r w:rsidR="00250AC0">
              <w:rPr>
                <w:webHidden/>
              </w:rPr>
              <w:instrText xml:space="preserve"> PAGEREF _Toc294700956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57" w:history="1">
            <w:r w:rsidR="00250AC0" w:rsidRPr="00EB6B14">
              <w:rPr>
                <w:rStyle w:val="Hyperlink"/>
              </w:rPr>
              <w:t>2.11 Print an Exact or Playing Handicap List</w:t>
            </w:r>
            <w:r w:rsidR="00250AC0">
              <w:rPr>
                <w:webHidden/>
              </w:rPr>
              <w:tab/>
            </w:r>
            <w:r>
              <w:rPr>
                <w:webHidden/>
              </w:rPr>
              <w:fldChar w:fldCharType="begin"/>
            </w:r>
            <w:r w:rsidR="00250AC0">
              <w:rPr>
                <w:webHidden/>
              </w:rPr>
              <w:instrText xml:space="preserve"> PAGEREF _Toc294700957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58" w:history="1">
            <w:r w:rsidR="00250AC0" w:rsidRPr="00EB6B14">
              <w:rPr>
                <w:rStyle w:val="Hyperlink"/>
              </w:rPr>
              <w:t>2.12 Export contacts from Members &amp; read in MS Outlook for sending E-mail</w:t>
            </w:r>
            <w:r w:rsidR="00250AC0">
              <w:rPr>
                <w:webHidden/>
              </w:rPr>
              <w:tab/>
            </w:r>
            <w:r>
              <w:rPr>
                <w:webHidden/>
              </w:rPr>
              <w:fldChar w:fldCharType="begin"/>
            </w:r>
            <w:r w:rsidR="00250AC0">
              <w:rPr>
                <w:webHidden/>
              </w:rPr>
              <w:instrText xml:space="preserve"> PAGEREF _Toc294700958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59" w:history="1">
            <w:r w:rsidR="00250AC0" w:rsidRPr="00EB6B14">
              <w:rPr>
                <w:rStyle w:val="Hyperlink"/>
              </w:rPr>
              <w:t>2.13 Multiple Handicap Entries</w:t>
            </w:r>
            <w:r w:rsidR="00250AC0">
              <w:rPr>
                <w:webHidden/>
              </w:rPr>
              <w:tab/>
            </w:r>
            <w:r>
              <w:rPr>
                <w:webHidden/>
              </w:rPr>
              <w:fldChar w:fldCharType="begin"/>
            </w:r>
            <w:r w:rsidR="00250AC0">
              <w:rPr>
                <w:webHidden/>
              </w:rPr>
              <w:instrText xml:space="preserve"> PAGEREF _Toc294700959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60" w:history="1">
            <w:r w:rsidR="00250AC0" w:rsidRPr="00EB6B14">
              <w:rPr>
                <w:rStyle w:val="Hyperlink"/>
              </w:rPr>
              <w:t>2.14 Create Statistics</w:t>
            </w:r>
            <w:r w:rsidR="00250AC0">
              <w:rPr>
                <w:webHidden/>
              </w:rPr>
              <w:tab/>
            </w:r>
            <w:r>
              <w:rPr>
                <w:webHidden/>
              </w:rPr>
              <w:fldChar w:fldCharType="begin"/>
            </w:r>
            <w:r w:rsidR="00250AC0">
              <w:rPr>
                <w:webHidden/>
              </w:rPr>
              <w:instrText xml:space="preserve"> PAGEREF _Toc294700960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0961" w:history="1">
            <w:r w:rsidR="00250AC0" w:rsidRPr="00EB6B14">
              <w:rPr>
                <w:rStyle w:val="Hyperlink"/>
              </w:rPr>
              <w:t>3. Members - Customers</w:t>
            </w:r>
            <w:r w:rsidR="00250AC0">
              <w:rPr>
                <w:webHidden/>
              </w:rPr>
              <w:tab/>
            </w:r>
            <w:r>
              <w:rPr>
                <w:webHidden/>
              </w:rPr>
              <w:fldChar w:fldCharType="begin"/>
            </w:r>
            <w:r w:rsidR="00250AC0">
              <w:rPr>
                <w:webHidden/>
              </w:rPr>
              <w:instrText xml:space="preserve"> PAGEREF _Toc294700961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0962" w:history="1">
            <w:r w:rsidR="00250AC0" w:rsidRPr="00EB6B14">
              <w:rPr>
                <w:rStyle w:val="Hyperlink"/>
              </w:rPr>
              <w:t>4. Details</w:t>
            </w:r>
            <w:r w:rsidR="00250AC0">
              <w:rPr>
                <w:webHidden/>
              </w:rPr>
              <w:tab/>
            </w:r>
            <w:r>
              <w:rPr>
                <w:webHidden/>
              </w:rPr>
              <w:fldChar w:fldCharType="begin"/>
            </w:r>
            <w:r w:rsidR="00250AC0">
              <w:rPr>
                <w:webHidden/>
              </w:rPr>
              <w:instrText xml:space="preserve"> PAGEREF _Toc294700962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63" w:history="1">
            <w:r w:rsidR="00250AC0" w:rsidRPr="00EB6B14">
              <w:rPr>
                <w:rStyle w:val="Hyperlink"/>
              </w:rPr>
              <w:t>4.1 Create New Customer</w:t>
            </w:r>
            <w:r w:rsidR="00250AC0">
              <w:rPr>
                <w:webHidden/>
              </w:rPr>
              <w:tab/>
            </w:r>
            <w:r>
              <w:rPr>
                <w:webHidden/>
              </w:rPr>
              <w:fldChar w:fldCharType="begin"/>
            </w:r>
            <w:r w:rsidR="00250AC0">
              <w:rPr>
                <w:webHidden/>
              </w:rPr>
              <w:instrText xml:space="preserve"> PAGEREF _Toc294700963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64" w:history="1">
            <w:r w:rsidR="00250AC0" w:rsidRPr="00EB6B14">
              <w:rPr>
                <w:rStyle w:val="Hyperlink"/>
              </w:rPr>
              <w:t>4.2 Change customer data</w:t>
            </w:r>
            <w:r w:rsidR="00250AC0">
              <w:rPr>
                <w:webHidden/>
              </w:rPr>
              <w:tab/>
            </w:r>
            <w:r>
              <w:rPr>
                <w:webHidden/>
              </w:rPr>
              <w:fldChar w:fldCharType="begin"/>
            </w:r>
            <w:r w:rsidR="00250AC0">
              <w:rPr>
                <w:webHidden/>
              </w:rPr>
              <w:instrText xml:space="preserve"> PAGEREF _Toc294700964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65" w:history="1">
            <w:r w:rsidR="00250AC0" w:rsidRPr="00EB6B14">
              <w:rPr>
                <w:rStyle w:val="Hyperlink"/>
              </w:rPr>
              <w:t>4.3 Delete customer data</w:t>
            </w:r>
            <w:r w:rsidR="00250AC0">
              <w:rPr>
                <w:webHidden/>
              </w:rPr>
              <w:tab/>
            </w:r>
            <w:r>
              <w:rPr>
                <w:webHidden/>
              </w:rPr>
              <w:fldChar w:fldCharType="begin"/>
            </w:r>
            <w:r w:rsidR="00250AC0">
              <w:rPr>
                <w:webHidden/>
              </w:rPr>
              <w:instrText xml:space="preserve"> PAGEREF _Toc294700965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0966" w:history="1">
            <w:r w:rsidR="00250AC0" w:rsidRPr="00EB6B14">
              <w:rPr>
                <w:rStyle w:val="Hyperlink"/>
              </w:rPr>
              <w:t>5. Contacts</w:t>
            </w:r>
            <w:r w:rsidR="00250AC0">
              <w:rPr>
                <w:webHidden/>
              </w:rPr>
              <w:tab/>
            </w:r>
            <w:r>
              <w:rPr>
                <w:webHidden/>
              </w:rPr>
              <w:fldChar w:fldCharType="begin"/>
            </w:r>
            <w:r w:rsidR="00250AC0">
              <w:rPr>
                <w:webHidden/>
              </w:rPr>
              <w:instrText xml:space="preserve"> PAGEREF _Toc294700966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67" w:history="1">
            <w:r w:rsidR="00250AC0" w:rsidRPr="00EB6B14">
              <w:rPr>
                <w:rStyle w:val="Hyperlink"/>
              </w:rPr>
              <w:t>5.1 Assigning Persons / Families</w:t>
            </w:r>
            <w:r w:rsidR="00250AC0">
              <w:rPr>
                <w:webHidden/>
              </w:rPr>
              <w:tab/>
            </w:r>
            <w:r>
              <w:rPr>
                <w:webHidden/>
              </w:rPr>
              <w:fldChar w:fldCharType="begin"/>
            </w:r>
            <w:r w:rsidR="00250AC0">
              <w:rPr>
                <w:webHidden/>
              </w:rPr>
              <w:instrText xml:space="preserve"> PAGEREF _Toc294700967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68" w:history="1">
            <w:r w:rsidR="00250AC0" w:rsidRPr="00EB6B14">
              <w:rPr>
                <w:rStyle w:val="Hyperlink"/>
              </w:rPr>
              <w:t>5.2 Cancel assignment of individuals</w:t>
            </w:r>
            <w:r w:rsidR="00250AC0">
              <w:rPr>
                <w:webHidden/>
              </w:rPr>
              <w:tab/>
            </w:r>
            <w:r>
              <w:rPr>
                <w:webHidden/>
              </w:rPr>
              <w:fldChar w:fldCharType="begin"/>
            </w:r>
            <w:r w:rsidR="00250AC0">
              <w:rPr>
                <w:webHidden/>
              </w:rPr>
              <w:instrText xml:space="preserve"> PAGEREF _Toc294700968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69" w:history="1">
            <w:r w:rsidR="00250AC0" w:rsidRPr="00EB6B14">
              <w:rPr>
                <w:rStyle w:val="Hyperlink"/>
              </w:rPr>
              <w:t>5.3 Assign the Family Head status</w:t>
            </w:r>
            <w:r w:rsidR="00250AC0">
              <w:rPr>
                <w:webHidden/>
              </w:rPr>
              <w:tab/>
            </w:r>
            <w:r>
              <w:rPr>
                <w:webHidden/>
              </w:rPr>
              <w:fldChar w:fldCharType="begin"/>
            </w:r>
            <w:r w:rsidR="00250AC0">
              <w:rPr>
                <w:webHidden/>
              </w:rPr>
              <w:instrText xml:space="preserve"> PAGEREF _Toc294700969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70" w:history="1">
            <w:r w:rsidR="00250AC0" w:rsidRPr="00EB6B14">
              <w:rPr>
                <w:rStyle w:val="Hyperlink"/>
              </w:rPr>
              <w:t>5.4 Reset the Family Invoice to an Individual Invoice</w:t>
            </w:r>
            <w:r w:rsidR="00250AC0">
              <w:rPr>
                <w:webHidden/>
              </w:rPr>
              <w:tab/>
            </w:r>
            <w:r>
              <w:rPr>
                <w:webHidden/>
              </w:rPr>
              <w:fldChar w:fldCharType="begin"/>
            </w:r>
            <w:r w:rsidR="00250AC0">
              <w:rPr>
                <w:webHidden/>
              </w:rPr>
              <w:instrText xml:space="preserve"> PAGEREF _Toc294700970 \h </w:instrText>
            </w:r>
            <w:r>
              <w:rPr>
                <w:webHidden/>
              </w:rPr>
            </w:r>
            <w:r>
              <w:rPr>
                <w:webHidden/>
              </w:rPr>
              <w:fldChar w:fldCharType="separate"/>
            </w:r>
            <w:r w:rsidR="00761F85">
              <w:rPr>
                <w:webHidden/>
              </w:rPr>
              <w:t>8</w:t>
            </w:r>
            <w:r>
              <w:rPr>
                <w:webHidden/>
              </w:rPr>
              <w:fldChar w:fldCharType="end"/>
            </w:r>
          </w:hyperlink>
        </w:p>
        <w:p w:rsidR="005E4595" w:rsidRDefault="005E4595">
          <w:pPr>
            <w:rPr>
              <w:rFonts w:ascii="Century Gothic" w:hAnsi="Century Gothic" w:cstheme="minorHAnsi"/>
              <w:b/>
              <w:bCs/>
              <w:caps/>
              <w:noProof/>
              <w:sz w:val="20"/>
            </w:rPr>
          </w:pPr>
          <w:r>
            <w:br w:type="page"/>
          </w:r>
        </w:p>
        <w:p w:rsidR="00250AC0" w:rsidRDefault="005E7311" w:rsidP="00FD2EDA">
          <w:pPr>
            <w:pStyle w:val="TOCL1"/>
            <w:rPr>
              <w:rFonts w:asciiTheme="minorHAnsi" w:eastAsiaTheme="minorEastAsia" w:hAnsiTheme="minorHAnsi" w:cstheme="minorBidi"/>
              <w:sz w:val="22"/>
              <w:szCs w:val="22"/>
              <w:lang w:val="en-ZA" w:eastAsia="en-ZA"/>
            </w:rPr>
          </w:pPr>
          <w:hyperlink w:anchor="_Toc294700971" w:history="1">
            <w:r w:rsidR="00250AC0" w:rsidRPr="00EB6B14">
              <w:rPr>
                <w:rStyle w:val="Hyperlink"/>
              </w:rPr>
              <w:t>6. Extras</w:t>
            </w:r>
            <w:r w:rsidR="00250AC0">
              <w:rPr>
                <w:webHidden/>
              </w:rPr>
              <w:tab/>
            </w:r>
            <w:r>
              <w:rPr>
                <w:webHidden/>
              </w:rPr>
              <w:fldChar w:fldCharType="begin"/>
            </w:r>
            <w:r w:rsidR="00250AC0">
              <w:rPr>
                <w:webHidden/>
              </w:rPr>
              <w:instrText xml:space="preserve"> PAGEREF _Toc294700971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72" w:history="1">
            <w:r w:rsidR="00250AC0" w:rsidRPr="00EB6B14">
              <w:rPr>
                <w:rStyle w:val="Hyperlink"/>
              </w:rPr>
              <w:t>6.1 Enter additional clubs</w:t>
            </w:r>
            <w:r w:rsidR="00250AC0">
              <w:rPr>
                <w:webHidden/>
              </w:rPr>
              <w:tab/>
            </w:r>
            <w:r>
              <w:rPr>
                <w:webHidden/>
              </w:rPr>
              <w:fldChar w:fldCharType="begin"/>
            </w:r>
            <w:r w:rsidR="00250AC0">
              <w:rPr>
                <w:webHidden/>
              </w:rPr>
              <w:instrText xml:space="preserve"> PAGEREF _Toc294700972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0973" w:history="1">
            <w:r w:rsidR="00250AC0" w:rsidRPr="00EB6B14">
              <w:rPr>
                <w:rStyle w:val="Hyperlink"/>
              </w:rPr>
              <w:t>7. Banks</w:t>
            </w:r>
            <w:r w:rsidR="00250AC0">
              <w:rPr>
                <w:webHidden/>
              </w:rPr>
              <w:tab/>
            </w:r>
            <w:r>
              <w:rPr>
                <w:webHidden/>
              </w:rPr>
              <w:fldChar w:fldCharType="begin"/>
            </w:r>
            <w:r w:rsidR="00250AC0">
              <w:rPr>
                <w:webHidden/>
              </w:rPr>
              <w:instrText xml:space="preserve"> PAGEREF _Toc294700973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74" w:history="1">
            <w:r w:rsidR="00250AC0" w:rsidRPr="00EB6B14">
              <w:rPr>
                <w:rStyle w:val="Hyperlink"/>
              </w:rPr>
              <w:t>7.1 Add a new bank</w:t>
            </w:r>
            <w:r w:rsidR="00250AC0">
              <w:rPr>
                <w:webHidden/>
              </w:rPr>
              <w:tab/>
            </w:r>
            <w:r>
              <w:rPr>
                <w:webHidden/>
              </w:rPr>
              <w:fldChar w:fldCharType="begin"/>
            </w:r>
            <w:r w:rsidR="00250AC0">
              <w:rPr>
                <w:webHidden/>
              </w:rPr>
              <w:instrText xml:space="preserve"> PAGEREF _Toc294700974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75" w:history="1">
            <w:r w:rsidR="00250AC0" w:rsidRPr="00EB6B14">
              <w:rPr>
                <w:rStyle w:val="Hyperlink"/>
              </w:rPr>
              <w:t>7.2 Change a bank association</w:t>
            </w:r>
            <w:r w:rsidR="00250AC0">
              <w:rPr>
                <w:webHidden/>
              </w:rPr>
              <w:tab/>
            </w:r>
            <w:r>
              <w:rPr>
                <w:webHidden/>
              </w:rPr>
              <w:fldChar w:fldCharType="begin"/>
            </w:r>
            <w:r w:rsidR="00250AC0">
              <w:rPr>
                <w:webHidden/>
              </w:rPr>
              <w:instrText xml:space="preserve"> PAGEREF _Toc294700975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76" w:history="1">
            <w:r w:rsidR="00250AC0" w:rsidRPr="00EB6B14">
              <w:rPr>
                <w:rStyle w:val="Hyperlink"/>
              </w:rPr>
              <w:t>7.3 Delete a bank association</w:t>
            </w:r>
            <w:r w:rsidR="00250AC0">
              <w:rPr>
                <w:webHidden/>
              </w:rPr>
              <w:tab/>
            </w:r>
            <w:r>
              <w:rPr>
                <w:webHidden/>
              </w:rPr>
              <w:fldChar w:fldCharType="begin"/>
            </w:r>
            <w:r w:rsidR="00250AC0">
              <w:rPr>
                <w:webHidden/>
              </w:rPr>
              <w:instrText xml:space="preserve"> PAGEREF _Toc294700976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0977" w:history="1">
            <w:r w:rsidR="00250AC0" w:rsidRPr="00EB6B14">
              <w:rPr>
                <w:rStyle w:val="Hyperlink"/>
              </w:rPr>
              <w:t>8. Subscriptions</w:t>
            </w:r>
            <w:r w:rsidR="00250AC0">
              <w:rPr>
                <w:webHidden/>
              </w:rPr>
              <w:tab/>
            </w:r>
            <w:r>
              <w:rPr>
                <w:webHidden/>
              </w:rPr>
              <w:fldChar w:fldCharType="begin"/>
            </w:r>
            <w:r w:rsidR="00250AC0">
              <w:rPr>
                <w:webHidden/>
              </w:rPr>
              <w:instrText xml:space="preserve"> PAGEREF _Toc294700977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78" w:history="1">
            <w:r w:rsidR="00250AC0" w:rsidRPr="00EB6B14">
              <w:rPr>
                <w:rStyle w:val="Hyperlink"/>
              </w:rPr>
              <w:t>8.1 Assignment Options of Charges and Payments</w:t>
            </w:r>
            <w:r w:rsidR="00250AC0">
              <w:rPr>
                <w:webHidden/>
              </w:rPr>
              <w:tab/>
            </w:r>
            <w:r>
              <w:rPr>
                <w:webHidden/>
              </w:rPr>
              <w:fldChar w:fldCharType="begin"/>
            </w:r>
            <w:r w:rsidR="00250AC0">
              <w:rPr>
                <w:webHidden/>
              </w:rPr>
              <w:instrText xml:space="preserve"> PAGEREF _Toc294700978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79" w:history="1">
            <w:r w:rsidR="00250AC0" w:rsidRPr="00EB6B14">
              <w:rPr>
                <w:rStyle w:val="Hyperlink"/>
              </w:rPr>
              <w:t>8.2 Assignment of Charges and Payments</w:t>
            </w:r>
            <w:r w:rsidR="00250AC0">
              <w:rPr>
                <w:webHidden/>
              </w:rPr>
              <w:tab/>
            </w:r>
            <w:r>
              <w:rPr>
                <w:webHidden/>
              </w:rPr>
              <w:fldChar w:fldCharType="begin"/>
            </w:r>
            <w:r w:rsidR="00250AC0">
              <w:rPr>
                <w:webHidden/>
              </w:rPr>
              <w:instrText xml:space="preserve"> PAGEREF _Toc294700979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80" w:history="1">
            <w:r w:rsidR="00250AC0" w:rsidRPr="00EB6B14">
              <w:rPr>
                <w:rStyle w:val="Hyperlink"/>
              </w:rPr>
              <w:t>8.3 Load standard charges</w:t>
            </w:r>
            <w:r w:rsidR="00250AC0">
              <w:rPr>
                <w:webHidden/>
              </w:rPr>
              <w:tab/>
            </w:r>
            <w:r>
              <w:rPr>
                <w:webHidden/>
              </w:rPr>
              <w:fldChar w:fldCharType="begin"/>
            </w:r>
            <w:r w:rsidR="00250AC0">
              <w:rPr>
                <w:webHidden/>
              </w:rPr>
              <w:instrText xml:space="preserve"> PAGEREF _Toc294700980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81" w:history="1">
            <w:r w:rsidR="00250AC0" w:rsidRPr="00EB6B14">
              <w:rPr>
                <w:rStyle w:val="Hyperlink"/>
              </w:rPr>
              <w:t>8.4 Changing a payment</w:t>
            </w:r>
            <w:r w:rsidR="00250AC0">
              <w:rPr>
                <w:webHidden/>
              </w:rPr>
              <w:tab/>
            </w:r>
            <w:r>
              <w:rPr>
                <w:webHidden/>
              </w:rPr>
              <w:fldChar w:fldCharType="begin"/>
            </w:r>
            <w:r w:rsidR="00250AC0">
              <w:rPr>
                <w:webHidden/>
              </w:rPr>
              <w:instrText xml:space="preserve"> PAGEREF _Toc294700981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82" w:history="1">
            <w:r w:rsidR="00250AC0" w:rsidRPr="00EB6B14">
              <w:rPr>
                <w:rStyle w:val="Hyperlink"/>
              </w:rPr>
              <w:t>8.5 Delete a payment</w:t>
            </w:r>
            <w:r w:rsidR="00250AC0">
              <w:rPr>
                <w:webHidden/>
              </w:rPr>
              <w:tab/>
            </w:r>
            <w:r>
              <w:rPr>
                <w:webHidden/>
              </w:rPr>
              <w:fldChar w:fldCharType="begin"/>
            </w:r>
            <w:r w:rsidR="00250AC0">
              <w:rPr>
                <w:webHidden/>
              </w:rPr>
              <w:instrText xml:space="preserve"> PAGEREF _Toc294700982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83" w:history="1">
            <w:r w:rsidR="00250AC0" w:rsidRPr="00EB6B14">
              <w:rPr>
                <w:rStyle w:val="Hyperlink"/>
              </w:rPr>
              <w:t>8.6 Sort Articles / Family members</w:t>
            </w:r>
            <w:r w:rsidR="00250AC0">
              <w:rPr>
                <w:webHidden/>
              </w:rPr>
              <w:tab/>
            </w:r>
            <w:r>
              <w:rPr>
                <w:webHidden/>
              </w:rPr>
              <w:fldChar w:fldCharType="begin"/>
            </w:r>
            <w:r w:rsidR="00250AC0">
              <w:rPr>
                <w:webHidden/>
              </w:rPr>
              <w:instrText xml:space="preserve"> PAGEREF _Toc294700983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0984" w:history="1">
            <w:r w:rsidR="00250AC0" w:rsidRPr="00EB6B14">
              <w:rPr>
                <w:rStyle w:val="Hyperlink"/>
              </w:rPr>
              <w:t>9. Reminders</w:t>
            </w:r>
            <w:r w:rsidR="00250AC0">
              <w:rPr>
                <w:webHidden/>
              </w:rPr>
              <w:tab/>
            </w:r>
            <w:r>
              <w:rPr>
                <w:webHidden/>
              </w:rPr>
              <w:fldChar w:fldCharType="begin"/>
            </w:r>
            <w:r w:rsidR="00250AC0">
              <w:rPr>
                <w:webHidden/>
              </w:rPr>
              <w:instrText xml:space="preserve"> PAGEREF _Toc294700984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0985" w:history="1">
            <w:r w:rsidR="00250AC0" w:rsidRPr="00EB6B14">
              <w:rPr>
                <w:rStyle w:val="Hyperlink"/>
              </w:rPr>
              <w:t>10. Accounts</w:t>
            </w:r>
            <w:r w:rsidR="00250AC0">
              <w:rPr>
                <w:webHidden/>
              </w:rPr>
              <w:tab/>
            </w:r>
            <w:r>
              <w:rPr>
                <w:webHidden/>
              </w:rPr>
              <w:fldChar w:fldCharType="begin"/>
            </w:r>
            <w:r w:rsidR="00250AC0">
              <w:rPr>
                <w:webHidden/>
              </w:rPr>
              <w:instrText xml:space="preserve"> PAGEREF _Toc294700985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86" w:history="1">
            <w:r w:rsidR="00250AC0" w:rsidRPr="00EB6B14">
              <w:rPr>
                <w:rStyle w:val="Hyperlink"/>
              </w:rPr>
              <w:t>10.1 Create Invoices</w:t>
            </w:r>
            <w:r w:rsidR="00250AC0">
              <w:rPr>
                <w:webHidden/>
              </w:rPr>
              <w:tab/>
            </w:r>
            <w:r>
              <w:rPr>
                <w:webHidden/>
              </w:rPr>
              <w:fldChar w:fldCharType="begin"/>
            </w:r>
            <w:r w:rsidR="00250AC0">
              <w:rPr>
                <w:webHidden/>
              </w:rPr>
              <w:instrText xml:space="preserve"> PAGEREF _Toc294700986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87" w:history="1">
            <w:r w:rsidR="00250AC0" w:rsidRPr="00EB6B14">
              <w:rPr>
                <w:rStyle w:val="Hyperlink"/>
              </w:rPr>
              <w:t>10.2 Delete Items</w:t>
            </w:r>
            <w:r w:rsidR="00250AC0">
              <w:rPr>
                <w:webHidden/>
              </w:rPr>
              <w:tab/>
            </w:r>
            <w:r>
              <w:rPr>
                <w:webHidden/>
              </w:rPr>
              <w:fldChar w:fldCharType="begin"/>
            </w:r>
            <w:r w:rsidR="00250AC0">
              <w:rPr>
                <w:webHidden/>
              </w:rPr>
              <w:instrText xml:space="preserve"> PAGEREF _Toc294700987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88" w:history="1">
            <w:r w:rsidR="00250AC0" w:rsidRPr="00EB6B14">
              <w:rPr>
                <w:rStyle w:val="Hyperlink"/>
              </w:rPr>
              <w:t>10.3 Print an Invoice</w:t>
            </w:r>
            <w:r w:rsidR="00250AC0">
              <w:rPr>
                <w:webHidden/>
              </w:rPr>
              <w:tab/>
            </w:r>
            <w:r>
              <w:rPr>
                <w:webHidden/>
              </w:rPr>
              <w:fldChar w:fldCharType="begin"/>
            </w:r>
            <w:r w:rsidR="00250AC0">
              <w:rPr>
                <w:webHidden/>
              </w:rPr>
              <w:instrText xml:space="preserve"> PAGEREF _Toc294700988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0989" w:history="1">
            <w:r w:rsidR="00250AC0" w:rsidRPr="00EB6B14">
              <w:rPr>
                <w:rStyle w:val="Hyperlink"/>
              </w:rPr>
              <w:t>11. Memos</w:t>
            </w:r>
            <w:r w:rsidR="00250AC0">
              <w:rPr>
                <w:webHidden/>
              </w:rPr>
              <w:tab/>
            </w:r>
            <w:r>
              <w:rPr>
                <w:webHidden/>
              </w:rPr>
              <w:fldChar w:fldCharType="begin"/>
            </w:r>
            <w:r w:rsidR="00250AC0">
              <w:rPr>
                <w:webHidden/>
              </w:rPr>
              <w:instrText xml:space="preserve"> PAGEREF _Toc294700989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90" w:history="1">
            <w:r w:rsidR="00250AC0" w:rsidRPr="00EB6B14">
              <w:rPr>
                <w:rStyle w:val="Hyperlink"/>
              </w:rPr>
              <w:t>11.1 Creating a memo</w:t>
            </w:r>
            <w:r w:rsidR="00250AC0">
              <w:rPr>
                <w:webHidden/>
              </w:rPr>
              <w:tab/>
            </w:r>
            <w:r>
              <w:rPr>
                <w:webHidden/>
              </w:rPr>
              <w:fldChar w:fldCharType="begin"/>
            </w:r>
            <w:r w:rsidR="00250AC0">
              <w:rPr>
                <w:webHidden/>
              </w:rPr>
              <w:instrText xml:space="preserve"> PAGEREF _Toc294700990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91" w:history="1">
            <w:r w:rsidR="00250AC0" w:rsidRPr="00EB6B14">
              <w:rPr>
                <w:rStyle w:val="Hyperlink"/>
              </w:rPr>
              <w:t>11.2 Change a memo</w:t>
            </w:r>
            <w:r w:rsidR="00250AC0">
              <w:rPr>
                <w:webHidden/>
              </w:rPr>
              <w:tab/>
            </w:r>
            <w:r>
              <w:rPr>
                <w:webHidden/>
              </w:rPr>
              <w:fldChar w:fldCharType="begin"/>
            </w:r>
            <w:r w:rsidR="00250AC0">
              <w:rPr>
                <w:webHidden/>
              </w:rPr>
              <w:instrText xml:space="preserve"> PAGEREF _Toc294700991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92" w:history="1">
            <w:r w:rsidR="00250AC0" w:rsidRPr="00EB6B14">
              <w:rPr>
                <w:rStyle w:val="Hyperlink"/>
              </w:rPr>
              <w:t>11.3 Delete a memo</w:t>
            </w:r>
            <w:r w:rsidR="00250AC0">
              <w:rPr>
                <w:webHidden/>
              </w:rPr>
              <w:tab/>
            </w:r>
            <w:r>
              <w:rPr>
                <w:webHidden/>
              </w:rPr>
              <w:fldChar w:fldCharType="begin"/>
            </w:r>
            <w:r w:rsidR="00250AC0">
              <w:rPr>
                <w:webHidden/>
              </w:rPr>
              <w:instrText xml:space="preserve"> PAGEREF _Toc294700992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0993" w:history="1">
            <w:r w:rsidR="00250AC0" w:rsidRPr="00EB6B14">
              <w:rPr>
                <w:rStyle w:val="Hyperlink"/>
              </w:rPr>
              <w:t>12. Handicap</w:t>
            </w:r>
            <w:r w:rsidR="00250AC0">
              <w:rPr>
                <w:webHidden/>
              </w:rPr>
              <w:tab/>
            </w:r>
            <w:r>
              <w:rPr>
                <w:webHidden/>
              </w:rPr>
              <w:fldChar w:fldCharType="begin"/>
            </w:r>
            <w:r w:rsidR="00250AC0">
              <w:rPr>
                <w:webHidden/>
              </w:rPr>
              <w:instrText xml:space="preserve"> PAGEREF _Toc294700993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94" w:history="1">
            <w:r w:rsidR="00250AC0" w:rsidRPr="00EB6B14">
              <w:rPr>
                <w:rStyle w:val="Hyperlink"/>
              </w:rPr>
              <w:t>12.1 Making a Handicap Sheet Entry</w:t>
            </w:r>
            <w:r w:rsidR="00250AC0">
              <w:rPr>
                <w:webHidden/>
              </w:rPr>
              <w:tab/>
            </w:r>
            <w:r>
              <w:rPr>
                <w:webHidden/>
              </w:rPr>
              <w:fldChar w:fldCharType="begin"/>
            </w:r>
            <w:r w:rsidR="00250AC0">
              <w:rPr>
                <w:webHidden/>
              </w:rPr>
              <w:instrText xml:space="preserve"> PAGEREF _Toc294700994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95" w:history="1">
            <w:r w:rsidR="00250AC0" w:rsidRPr="00EB6B14">
              <w:rPr>
                <w:rStyle w:val="Hyperlink"/>
              </w:rPr>
              <w:t>12.2 Changing a handicap sheet entry</w:t>
            </w:r>
            <w:r w:rsidR="00250AC0">
              <w:rPr>
                <w:webHidden/>
              </w:rPr>
              <w:tab/>
            </w:r>
            <w:r>
              <w:rPr>
                <w:webHidden/>
              </w:rPr>
              <w:fldChar w:fldCharType="begin"/>
            </w:r>
            <w:r w:rsidR="00250AC0">
              <w:rPr>
                <w:webHidden/>
              </w:rPr>
              <w:instrText xml:space="preserve"> PAGEREF _Toc294700995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96" w:history="1">
            <w:r w:rsidR="00250AC0" w:rsidRPr="00EB6B14">
              <w:rPr>
                <w:rStyle w:val="Hyperlink"/>
              </w:rPr>
              <w:t>12.3 Delete a handicap sheet entry</w:t>
            </w:r>
            <w:r w:rsidR="00250AC0">
              <w:rPr>
                <w:webHidden/>
              </w:rPr>
              <w:tab/>
            </w:r>
            <w:r>
              <w:rPr>
                <w:webHidden/>
              </w:rPr>
              <w:fldChar w:fldCharType="begin"/>
            </w:r>
            <w:r w:rsidR="00250AC0">
              <w:rPr>
                <w:webHidden/>
              </w:rPr>
              <w:instrText xml:space="preserve"> PAGEREF _Toc294700996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0997" w:history="1">
            <w:r w:rsidR="00250AC0" w:rsidRPr="00EB6B14">
              <w:rPr>
                <w:rStyle w:val="Hyperlink"/>
              </w:rPr>
              <w:t>13. S</w:t>
            </w:r>
            <w:r w:rsidR="00250AC0" w:rsidRPr="00EB6B14">
              <w:rPr>
                <w:rStyle w:val="Hyperlink"/>
                <w:lang w:val="en-US"/>
              </w:rPr>
              <w:t>AGA Int</w:t>
            </w:r>
            <w:r w:rsidR="00250AC0" w:rsidRPr="00EB6B14">
              <w:rPr>
                <w:rStyle w:val="Hyperlink"/>
              </w:rPr>
              <w:t>ranet</w:t>
            </w:r>
            <w:r w:rsidR="00250AC0">
              <w:rPr>
                <w:webHidden/>
              </w:rPr>
              <w:tab/>
            </w:r>
            <w:r>
              <w:rPr>
                <w:webHidden/>
              </w:rPr>
              <w:fldChar w:fldCharType="begin"/>
            </w:r>
            <w:r w:rsidR="00250AC0">
              <w:rPr>
                <w:webHidden/>
              </w:rPr>
              <w:instrText xml:space="preserve"> PAGEREF _Toc294700997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0998" w:history="1">
            <w:r w:rsidR="00250AC0" w:rsidRPr="00EB6B14">
              <w:rPr>
                <w:rStyle w:val="Hyperlink"/>
              </w:rPr>
              <w:t>14. Competitions</w:t>
            </w:r>
            <w:r w:rsidR="00250AC0">
              <w:rPr>
                <w:webHidden/>
              </w:rPr>
              <w:tab/>
            </w:r>
            <w:r>
              <w:rPr>
                <w:webHidden/>
              </w:rPr>
              <w:fldChar w:fldCharType="begin"/>
            </w:r>
            <w:r w:rsidR="00250AC0">
              <w:rPr>
                <w:webHidden/>
              </w:rPr>
              <w:instrText xml:space="preserve"> PAGEREF _Toc294700998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0999" w:history="1">
            <w:r w:rsidR="00250AC0" w:rsidRPr="00EB6B14">
              <w:rPr>
                <w:rStyle w:val="Hyperlink"/>
              </w:rPr>
              <w:t>14.1 Registering for a competition</w:t>
            </w:r>
            <w:r w:rsidR="00250AC0">
              <w:rPr>
                <w:webHidden/>
              </w:rPr>
              <w:tab/>
            </w:r>
            <w:r>
              <w:rPr>
                <w:webHidden/>
              </w:rPr>
              <w:fldChar w:fldCharType="begin"/>
            </w:r>
            <w:r w:rsidR="00250AC0">
              <w:rPr>
                <w:webHidden/>
              </w:rPr>
              <w:instrText xml:space="preserve"> PAGEREF _Toc294700999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00" w:history="1">
            <w:r w:rsidR="00250AC0" w:rsidRPr="00EB6B14">
              <w:rPr>
                <w:rStyle w:val="Hyperlink"/>
              </w:rPr>
              <w:t>14.2 Delete a competition registration</w:t>
            </w:r>
            <w:r w:rsidR="00250AC0">
              <w:rPr>
                <w:webHidden/>
              </w:rPr>
              <w:tab/>
            </w:r>
            <w:r>
              <w:rPr>
                <w:webHidden/>
              </w:rPr>
              <w:fldChar w:fldCharType="begin"/>
            </w:r>
            <w:r w:rsidR="00250AC0">
              <w:rPr>
                <w:webHidden/>
              </w:rPr>
              <w:instrText xml:space="preserve"> PAGEREF _Toc294701000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01" w:history="1">
            <w:r w:rsidR="00250AC0" w:rsidRPr="00EB6B14">
              <w:rPr>
                <w:rStyle w:val="Hyperlink"/>
              </w:rPr>
              <w:t>15. Clubs</w:t>
            </w:r>
            <w:r w:rsidR="00250AC0">
              <w:rPr>
                <w:webHidden/>
              </w:rPr>
              <w:tab/>
            </w:r>
            <w:r>
              <w:rPr>
                <w:webHidden/>
              </w:rPr>
              <w:fldChar w:fldCharType="begin"/>
            </w:r>
            <w:r w:rsidR="00250AC0">
              <w:rPr>
                <w:webHidden/>
              </w:rPr>
              <w:instrText xml:space="preserve"> PAGEREF _Toc294701001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02" w:history="1">
            <w:r w:rsidR="00250AC0" w:rsidRPr="00EB6B14">
              <w:rPr>
                <w:rStyle w:val="Hyperlink"/>
              </w:rPr>
              <w:t>15.1 Find a club</w:t>
            </w:r>
            <w:r w:rsidR="00250AC0">
              <w:rPr>
                <w:webHidden/>
              </w:rPr>
              <w:tab/>
            </w:r>
            <w:r>
              <w:rPr>
                <w:webHidden/>
              </w:rPr>
              <w:fldChar w:fldCharType="begin"/>
            </w:r>
            <w:r w:rsidR="00250AC0">
              <w:rPr>
                <w:webHidden/>
              </w:rPr>
              <w:instrText xml:space="preserve"> PAGEREF _Toc294701002 \h </w:instrText>
            </w:r>
            <w:r>
              <w:rPr>
                <w:webHidden/>
              </w:rPr>
            </w:r>
            <w:r>
              <w:rPr>
                <w:webHidden/>
              </w:rPr>
              <w:fldChar w:fldCharType="separate"/>
            </w:r>
            <w:r w:rsidR="00761F85">
              <w:rPr>
                <w:webHidden/>
              </w:rPr>
              <w:t>8</w:t>
            </w:r>
            <w:r>
              <w:rPr>
                <w:webHidden/>
              </w:rPr>
              <w:fldChar w:fldCharType="end"/>
            </w:r>
          </w:hyperlink>
        </w:p>
        <w:p w:rsidR="005E4595" w:rsidRDefault="005E4595">
          <w:pPr>
            <w:rPr>
              <w:rFonts w:ascii="Century Gothic" w:hAnsi="Century Gothic" w:cstheme="minorHAnsi"/>
              <w:b/>
              <w:bCs/>
              <w:caps/>
              <w:noProof/>
              <w:sz w:val="20"/>
            </w:rPr>
          </w:pPr>
          <w:r>
            <w:br w:type="page"/>
          </w:r>
        </w:p>
        <w:p w:rsidR="00250AC0" w:rsidRDefault="005E7311" w:rsidP="00250AC0">
          <w:pPr>
            <w:pStyle w:val="TOCL1"/>
            <w:rPr>
              <w:rFonts w:asciiTheme="minorHAnsi" w:eastAsiaTheme="minorEastAsia" w:hAnsiTheme="minorHAnsi" w:cstheme="minorBidi"/>
              <w:sz w:val="22"/>
              <w:szCs w:val="22"/>
              <w:lang w:val="en-ZA" w:eastAsia="en-ZA"/>
            </w:rPr>
          </w:pPr>
          <w:hyperlink w:anchor="_Toc294701003" w:history="1">
            <w:r w:rsidR="00250AC0" w:rsidRPr="00EB6B14">
              <w:rPr>
                <w:rStyle w:val="Hyperlink"/>
              </w:rPr>
              <w:t>16. Club data</w:t>
            </w:r>
            <w:r w:rsidR="00250AC0">
              <w:rPr>
                <w:webHidden/>
              </w:rPr>
              <w:tab/>
            </w:r>
            <w:r>
              <w:rPr>
                <w:webHidden/>
              </w:rPr>
              <w:fldChar w:fldCharType="begin"/>
            </w:r>
            <w:r w:rsidR="00250AC0">
              <w:rPr>
                <w:webHidden/>
              </w:rPr>
              <w:instrText xml:space="preserve"> PAGEREF _Toc294701003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04" w:history="1">
            <w:r w:rsidR="00250AC0" w:rsidRPr="00EB6B14">
              <w:rPr>
                <w:rStyle w:val="Hyperlink"/>
              </w:rPr>
              <w:t>16.1 Create a club</w:t>
            </w:r>
            <w:r w:rsidR="00250AC0">
              <w:rPr>
                <w:webHidden/>
              </w:rPr>
              <w:tab/>
            </w:r>
            <w:r>
              <w:rPr>
                <w:webHidden/>
              </w:rPr>
              <w:fldChar w:fldCharType="begin"/>
            </w:r>
            <w:r w:rsidR="00250AC0">
              <w:rPr>
                <w:webHidden/>
              </w:rPr>
              <w:instrText xml:space="preserve"> PAGEREF _Toc294701004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05" w:history="1">
            <w:r w:rsidR="00250AC0" w:rsidRPr="00EB6B14">
              <w:rPr>
                <w:rStyle w:val="Hyperlink"/>
              </w:rPr>
              <w:t>16.2 Change club data</w:t>
            </w:r>
            <w:r w:rsidR="00250AC0">
              <w:rPr>
                <w:webHidden/>
              </w:rPr>
              <w:tab/>
            </w:r>
            <w:r>
              <w:rPr>
                <w:webHidden/>
              </w:rPr>
              <w:fldChar w:fldCharType="begin"/>
            </w:r>
            <w:r w:rsidR="00250AC0">
              <w:rPr>
                <w:webHidden/>
              </w:rPr>
              <w:instrText xml:space="preserve"> PAGEREF _Toc294701005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06" w:history="1">
            <w:r w:rsidR="00250AC0" w:rsidRPr="00EB6B14">
              <w:rPr>
                <w:rStyle w:val="Hyperlink"/>
              </w:rPr>
              <w:t>17. Club Staff</w:t>
            </w:r>
            <w:r w:rsidR="00250AC0">
              <w:rPr>
                <w:webHidden/>
              </w:rPr>
              <w:tab/>
            </w:r>
            <w:r>
              <w:rPr>
                <w:webHidden/>
              </w:rPr>
              <w:fldChar w:fldCharType="begin"/>
            </w:r>
            <w:r w:rsidR="00250AC0">
              <w:rPr>
                <w:webHidden/>
              </w:rPr>
              <w:instrText xml:space="preserve"> PAGEREF _Toc294701006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07" w:history="1">
            <w:r w:rsidR="00250AC0" w:rsidRPr="00EB6B14">
              <w:rPr>
                <w:rStyle w:val="Hyperlink"/>
              </w:rPr>
              <w:t>17.1 Create a club person</w:t>
            </w:r>
            <w:r w:rsidR="00250AC0">
              <w:rPr>
                <w:webHidden/>
              </w:rPr>
              <w:tab/>
            </w:r>
            <w:r>
              <w:rPr>
                <w:webHidden/>
              </w:rPr>
              <w:fldChar w:fldCharType="begin"/>
            </w:r>
            <w:r w:rsidR="00250AC0">
              <w:rPr>
                <w:webHidden/>
              </w:rPr>
              <w:instrText xml:space="preserve"> PAGEREF _Toc294701007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08" w:history="1">
            <w:r w:rsidR="00250AC0" w:rsidRPr="00EB6B14">
              <w:rPr>
                <w:rStyle w:val="Hyperlink"/>
              </w:rPr>
              <w:t>17.2 Change a person's data</w:t>
            </w:r>
            <w:r w:rsidR="00250AC0">
              <w:rPr>
                <w:webHidden/>
              </w:rPr>
              <w:tab/>
            </w:r>
            <w:r>
              <w:rPr>
                <w:webHidden/>
              </w:rPr>
              <w:fldChar w:fldCharType="begin"/>
            </w:r>
            <w:r w:rsidR="00250AC0">
              <w:rPr>
                <w:webHidden/>
              </w:rPr>
              <w:instrText xml:space="preserve"> PAGEREF _Toc294701008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09" w:history="1">
            <w:r w:rsidR="00250AC0" w:rsidRPr="00EB6B14">
              <w:rPr>
                <w:rStyle w:val="Hyperlink"/>
              </w:rPr>
              <w:t>17.3 Delete a club person</w:t>
            </w:r>
            <w:r w:rsidR="00250AC0">
              <w:rPr>
                <w:webHidden/>
              </w:rPr>
              <w:tab/>
            </w:r>
            <w:r>
              <w:rPr>
                <w:webHidden/>
              </w:rPr>
              <w:fldChar w:fldCharType="begin"/>
            </w:r>
            <w:r w:rsidR="00250AC0">
              <w:rPr>
                <w:webHidden/>
              </w:rPr>
              <w:instrText xml:space="preserve"> PAGEREF _Toc294701009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10" w:history="1">
            <w:r w:rsidR="00250AC0" w:rsidRPr="00EB6B14">
              <w:rPr>
                <w:rStyle w:val="Hyperlink"/>
              </w:rPr>
              <w:t>18. Courses</w:t>
            </w:r>
            <w:r w:rsidR="00250AC0">
              <w:rPr>
                <w:webHidden/>
              </w:rPr>
              <w:tab/>
            </w:r>
            <w:r>
              <w:rPr>
                <w:webHidden/>
              </w:rPr>
              <w:fldChar w:fldCharType="begin"/>
            </w:r>
            <w:r w:rsidR="00250AC0">
              <w:rPr>
                <w:webHidden/>
              </w:rPr>
              <w:instrText xml:space="preserve"> PAGEREF _Toc294701010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11" w:history="1">
            <w:r w:rsidR="00250AC0" w:rsidRPr="00EB6B14">
              <w:rPr>
                <w:rStyle w:val="Hyperlink"/>
              </w:rPr>
              <w:t>18.1 Create a course</w:t>
            </w:r>
            <w:r w:rsidR="00250AC0">
              <w:rPr>
                <w:webHidden/>
              </w:rPr>
              <w:tab/>
            </w:r>
            <w:r>
              <w:rPr>
                <w:webHidden/>
              </w:rPr>
              <w:fldChar w:fldCharType="begin"/>
            </w:r>
            <w:r w:rsidR="00250AC0">
              <w:rPr>
                <w:webHidden/>
              </w:rPr>
              <w:instrText xml:space="preserve"> PAGEREF _Toc294701011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12" w:history="1">
            <w:r w:rsidR="00250AC0" w:rsidRPr="00EB6B14">
              <w:rPr>
                <w:rStyle w:val="Hyperlink"/>
              </w:rPr>
              <w:t>18.2 Change Course Data</w:t>
            </w:r>
            <w:r w:rsidR="00250AC0">
              <w:rPr>
                <w:webHidden/>
              </w:rPr>
              <w:tab/>
            </w:r>
            <w:r>
              <w:rPr>
                <w:webHidden/>
              </w:rPr>
              <w:fldChar w:fldCharType="begin"/>
            </w:r>
            <w:r w:rsidR="00250AC0">
              <w:rPr>
                <w:webHidden/>
              </w:rPr>
              <w:instrText xml:space="preserve"> PAGEREF _Toc294701012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13" w:history="1">
            <w:r w:rsidR="00250AC0" w:rsidRPr="00EB6B14">
              <w:rPr>
                <w:rStyle w:val="Hyperlink"/>
              </w:rPr>
              <w:t>18.3 Delete Course Data</w:t>
            </w:r>
            <w:r w:rsidR="00250AC0">
              <w:rPr>
                <w:webHidden/>
              </w:rPr>
              <w:tab/>
            </w:r>
            <w:r>
              <w:rPr>
                <w:webHidden/>
              </w:rPr>
              <w:fldChar w:fldCharType="begin"/>
            </w:r>
            <w:r w:rsidR="00250AC0">
              <w:rPr>
                <w:webHidden/>
              </w:rPr>
              <w:instrText xml:space="preserve"> PAGEREF _Toc294701013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14" w:history="1">
            <w:r w:rsidR="00250AC0" w:rsidRPr="00EB6B14">
              <w:rPr>
                <w:rStyle w:val="Hyperlink"/>
              </w:rPr>
              <w:t>19. Auxiliary Tables</w:t>
            </w:r>
            <w:r w:rsidR="00250AC0">
              <w:rPr>
                <w:webHidden/>
              </w:rPr>
              <w:tab/>
            </w:r>
            <w:r>
              <w:rPr>
                <w:webHidden/>
              </w:rPr>
              <w:fldChar w:fldCharType="begin"/>
            </w:r>
            <w:r w:rsidR="00250AC0">
              <w:rPr>
                <w:webHidden/>
              </w:rPr>
              <w:instrText xml:space="preserve"> PAGEREF _Toc294701014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15" w:history="1">
            <w:r w:rsidR="00250AC0" w:rsidRPr="00EB6B14">
              <w:rPr>
                <w:rStyle w:val="Hyperlink"/>
              </w:rPr>
              <w:t>20. Customer types</w:t>
            </w:r>
            <w:r w:rsidR="00250AC0">
              <w:rPr>
                <w:webHidden/>
              </w:rPr>
              <w:tab/>
            </w:r>
            <w:r>
              <w:rPr>
                <w:webHidden/>
              </w:rPr>
              <w:fldChar w:fldCharType="begin"/>
            </w:r>
            <w:r w:rsidR="00250AC0">
              <w:rPr>
                <w:webHidden/>
              </w:rPr>
              <w:instrText xml:space="preserve"> PAGEREF _Toc294701015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16" w:history="1">
            <w:r w:rsidR="00250AC0" w:rsidRPr="00EB6B14">
              <w:rPr>
                <w:rStyle w:val="Hyperlink"/>
              </w:rPr>
              <w:t xml:space="preserve">20.1 Creating a </w:t>
            </w:r>
            <w:r w:rsidR="00250AC0" w:rsidRPr="00FD2EDA">
              <w:rPr>
                <w:rStyle w:val="Hyperlink"/>
                <w:color w:val="auto"/>
                <w:u w:val="none"/>
              </w:rPr>
              <w:t>customer</w:t>
            </w:r>
            <w:r w:rsidR="00250AC0" w:rsidRPr="00EB6B14">
              <w:rPr>
                <w:rStyle w:val="Hyperlink"/>
              </w:rPr>
              <w:t xml:space="preserve"> type or customer subtype</w:t>
            </w:r>
            <w:r w:rsidR="00250AC0">
              <w:rPr>
                <w:webHidden/>
              </w:rPr>
              <w:tab/>
            </w:r>
            <w:r>
              <w:rPr>
                <w:webHidden/>
              </w:rPr>
              <w:fldChar w:fldCharType="begin"/>
            </w:r>
            <w:r w:rsidR="00250AC0">
              <w:rPr>
                <w:webHidden/>
              </w:rPr>
              <w:instrText xml:space="preserve"> PAGEREF _Toc294701016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17" w:history="1">
            <w:r w:rsidR="00250AC0" w:rsidRPr="00EB6B14">
              <w:rPr>
                <w:rStyle w:val="Hyperlink"/>
              </w:rPr>
              <w:t>20.2 Changing a customer type or customer subtype</w:t>
            </w:r>
            <w:r w:rsidR="00250AC0">
              <w:rPr>
                <w:webHidden/>
              </w:rPr>
              <w:tab/>
            </w:r>
            <w:r>
              <w:rPr>
                <w:webHidden/>
              </w:rPr>
              <w:fldChar w:fldCharType="begin"/>
            </w:r>
            <w:r w:rsidR="00250AC0">
              <w:rPr>
                <w:webHidden/>
              </w:rPr>
              <w:instrText xml:space="preserve"> PAGEREF _Toc294701017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18" w:history="1">
            <w:r w:rsidR="00250AC0" w:rsidRPr="00EB6B14">
              <w:rPr>
                <w:rStyle w:val="Hyperlink"/>
              </w:rPr>
              <w:t>20.3</w:t>
            </w:r>
            <w:r w:rsidR="00250AC0" w:rsidRPr="00EB6B14">
              <w:rPr>
                <w:rStyle w:val="Hyperlink"/>
                <w:rFonts w:cs="Tahoma"/>
              </w:rPr>
              <w:t xml:space="preserve"> Deleting</w:t>
            </w:r>
            <w:r w:rsidR="00250AC0" w:rsidRPr="00EB6B14">
              <w:rPr>
                <w:rStyle w:val="Hyperlink"/>
              </w:rPr>
              <w:t xml:space="preserve"> a customer type or customer subtype</w:t>
            </w:r>
            <w:r w:rsidR="00250AC0">
              <w:rPr>
                <w:webHidden/>
              </w:rPr>
              <w:tab/>
            </w:r>
            <w:r>
              <w:rPr>
                <w:webHidden/>
              </w:rPr>
              <w:fldChar w:fldCharType="begin"/>
            </w:r>
            <w:r w:rsidR="00250AC0">
              <w:rPr>
                <w:webHidden/>
              </w:rPr>
              <w:instrText xml:space="preserve"> PAGEREF _Toc294701018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19" w:history="1">
            <w:r w:rsidR="00250AC0" w:rsidRPr="00EB6B14">
              <w:rPr>
                <w:rStyle w:val="Hyperlink"/>
              </w:rPr>
              <w:t>21. Counters</w:t>
            </w:r>
            <w:r w:rsidR="00250AC0">
              <w:rPr>
                <w:webHidden/>
              </w:rPr>
              <w:tab/>
            </w:r>
            <w:r>
              <w:rPr>
                <w:webHidden/>
              </w:rPr>
              <w:fldChar w:fldCharType="begin"/>
            </w:r>
            <w:r w:rsidR="00250AC0">
              <w:rPr>
                <w:webHidden/>
              </w:rPr>
              <w:instrText xml:space="preserve"> PAGEREF _Toc294701019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20" w:history="1">
            <w:r w:rsidR="00250AC0" w:rsidRPr="00EB6B14">
              <w:rPr>
                <w:rStyle w:val="Hyperlink"/>
              </w:rPr>
              <w:t>21.1 Create a counter range</w:t>
            </w:r>
            <w:r w:rsidR="00250AC0">
              <w:rPr>
                <w:webHidden/>
              </w:rPr>
              <w:tab/>
            </w:r>
            <w:r>
              <w:rPr>
                <w:webHidden/>
              </w:rPr>
              <w:fldChar w:fldCharType="begin"/>
            </w:r>
            <w:r w:rsidR="00250AC0">
              <w:rPr>
                <w:webHidden/>
              </w:rPr>
              <w:instrText xml:space="preserve"> PAGEREF _Toc294701020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21" w:history="1">
            <w:r w:rsidR="00250AC0" w:rsidRPr="00EB6B14">
              <w:rPr>
                <w:rStyle w:val="Hyperlink"/>
              </w:rPr>
              <w:t>21.2 Change counter range</w:t>
            </w:r>
            <w:r w:rsidR="00250AC0">
              <w:rPr>
                <w:webHidden/>
              </w:rPr>
              <w:tab/>
            </w:r>
            <w:r>
              <w:rPr>
                <w:webHidden/>
              </w:rPr>
              <w:fldChar w:fldCharType="begin"/>
            </w:r>
            <w:r w:rsidR="00250AC0">
              <w:rPr>
                <w:webHidden/>
              </w:rPr>
              <w:instrText xml:space="preserve"> PAGEREF _Toc294701021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22" w:history="1">
            <w:r w:rsidR="00250AC0" w:rsidRPr="00EB6B14">
              <w:rPr>
                <w:rStyle w:val="Hyperlink"/>
              </w:rPr>
              <w:t>21.3 Deleting a counter range</w:t>
            </w:r>
            <w:r w:rsidR="00250AC0">
              <w:rPr>
                <w:webHidden/>
              </w:rPr>
              <w:tab/>
            </w:r>
            <w:r>
              <w:rPr>
                <w:webHidden/>
              </w:rPr>
              <w:fldChar w:fldCharType="begin"/>
            </w:r>
            <w:r w:rsidR="00250AC0">
              <w:rPr>
                <w:webHidden/>
              </w:rPr>
              <w:instrText xml:space="preserve"> PAGEREF _Toc294701022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23" w:history="1">
            <w:r w:rsidR="00250AC0" w:rsidRPr="00EB6B14">
              <w:rPr>
                <w:rStyle w:val="Hyperlink"/>
              </w:rPr>
              <w:t>22. Age groups</w:t>
            </w:r>
            <w:r w:rsidR="00250AC0">
              <w:rPr>
                <w:webHidden/>
              </w:rPr>
              <w:tab/>
            </w:r>
            <w:r>
              <w:rPr>
                <w:webHidden/>
              </w:rPr>
              <w:fldChar w:fldCharType="begin"/>
            </w:r>
            <w:r w:rsidR="00250AC0">
              <w:rPr>
                <w:webHidden/>
              </w:rPr>
              <w:instrText xml:space="preserve"> PAGEREF _Toc294701023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24" w:history="1">
            <w:r w:rsidR="00250AC0" w:rsidRPr="00EB6B14">
              <w:rPr>
                <w:rStyle w:val="Hyperlink"/>
              </w:rPr>
              <w:t>22.1 Create an age group</w:t>
            </w:r>
            <w:r w:rsidR="00250AC0">
              <w:rPr>
                <w:webHidden/>
              </w:rPr>
              <w:tab/>
            </w:r>
            <w:r>
              <w:rPr>
                <w:webHidden/>
              </w:rPr>
              <w:fldChar w:fldCharType="begin"/>
            </w:r>
            <w:r w:rsidR="00250AC0">
              <w:rPr>
                <w:webHidden/>
              </w:rPr>
              <w:instrText xml:space="preserve"> PAGEREF _Toc294701024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25" w:history="1">
            <w:r w:rsidR="00250AC0" w:rsidRPr="00EB6B14">
              <w:rPr>
                <w:rStyle w:val="Hyperlink"/>
              </w:rPr>
              <w:t>22.2 Change an age group</w:t>
            </w:r>
            <w:r w:rsidR="00250AC0">
              <w:rPr>
                <w:webHidden/>
              </w:rPr>
              <w:tab/>
            </w:r>
            <w:r>
              <w:rPr>
                <w:webHidden/>
              </w:rPr>
              <w:fldChar w:fldCharType="begin"/>
            </w:r>
            <w:r w:rsidR="00250AC0">
              <w:rPr>
                <w:webHidden/>
              </w:rPr>
              <w:instrText xml:space="preserve"> PAGEREF _Toc294701025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26" w:history="1">
            <w:r w:rsidR="00250AC0" w:rsidRPr="00EB6B14">
              <w:rPr>
                <w:rStyle w:val="Hyperlink"/>
              </w:rPr>
              <w:t>22.3 Delete an age group</w:t>
            </w:r>
            <w:r w:rsidR="00250AC0">
              <w:rPr>
                <w:webHidden/>
              </w:rPr>
              <w:tab/>
            </w:r>
            <w:r>
              <w:rPr>
                <w:webHidden/>
              </w:rPr>
              <w:fldChar w:fldCharType="begin"/>
            </w:r>
            <w:r w:rsidR="00250AC0">
              <w:rPr>
                <w:webHidden/>
              </w:rPr>
              <w:instrText xml:space="preserve"> PAGEREF _Toc294701026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27" w:history="1">
            <w:r w:rsidR="00250AC0" w:rsidRPr="00EB6B14">
              <w:rPr>
                <w:rStyle w:val="Hyperlink"/>
              </w:rPr>
              <w:t>23. Customer groups</w:t>
            </w:r>
            <w:r w:rsidR="00250AC0">
              <w:rPr>
                <w:webHidden/>
              </w:rPr>
              <w:tab/>
            </w:r>
            <w:r>
              <w:rPr>
                <w:webHidden/>
              </w:rPr>
              <w:fldChar w:fldCharType="begin"/>
            </w:r>
            <w:r w:rsidR="00250AC0">
              <w:rPr>
                <w:webHidden/>
              </w:rPr>
              <w:instrText xml:space="preserve"> PAGEREF _Toc294701027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28" w:history="1">
            <w:r w:rsidR="00250AC0" w:rsidRPr="00EB6B14">
              <w:rPr>
                <w:rStyle w:val="Hyperlink"/>
              </w:rPr>
              <w:t>24. Contact types</w:t>
            </w:r>
            <w:r w:rsidR="00250AC0">
              <w:rPr>
                <w:webHidden/>
              </w:rPr>
              <w:tab/>
            </w:r>
            <w:r>
              <w:rPr>
                <w:webHidden/>
              </w:rPr>
              <w:fldChar w:fldCharType="begin"/>
            </w:r>
            <w:r w:rsidR="00250AC0">
              <w:rPr>
                <w:webHidden/>
              </w:rPr>
              <w:instrText xml:space="preserve"> PAGEREF _Toc294701028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29" w:history="1">
            <w:r w:rsidR="00250AC0" w:rsidRPr="00EB6B14">
              <w:rPr>
                <w:rStyle w:val="Hyperlink"/>
              </w:rPr>
              <w:t>25. Lockers/Boxes</w:t>
            </w:r>
            <w:r w:rsidR="00250AC0">
              <w:rPr>
                <w:webHidden/>
              </w:rPr>
              <w:tab/>
            </w:r>
            <w:r>
              <w:rPr>
                <w:webHidden/>
              </w:rPr>
              <w:fldChar w:fldCharType="begin"/>
            </w:r>
            <w:r w:rsidR="00250AC0">
              <w:rPr>
                <w:webHidden/>
              </w:rPr>
              <w:instrText xml:space="preserve"> PAGEREF _Toc294701029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30" w:history="1">
            <w:r w:rsidR="00250AC0" w:rsidRPr="00EB6B14">
              <w:rPr>
                <w:rStyle w:val="Hyperlink"/>
              </w:rPr>
              <w:t>25.1 Locker and Box Management</w:t>
            </w:r>
            <w:r w:rsidR="00250AC0">
              <w:rPr>
                <w:webHidden/>
              </w:rPr>
              <w:tab/>
            </w:r>
            <w:r>
              <w:rPr>
                <w:webHidden/>
              </w:rPr>
              <w:fldChar w:fldCharType="begin"/>
            </w:r>
            <w:r w:rsidR="00250AC0">
              <w:rPr>
                <w:webHidden/>
              </w:rPr>
              <w:instrText xml:space="preserve"> PAGEREF _Toc294701030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31" w:history="1">
            <w:r w:rsidR="00250AC0" w:rsidRPr="00EB6B14">
              <w:rPr>
                <w:rStyle w:val="Hyperlink"/>
              </w:rPr>
              <w:t>25.2 Additional field "Use Type"</w:t>
            </w:r>
            <w:r w:rsidR="00250AC0">
              <w:rPr>
                <w:webHidden/>
              </w:rPr>
              <w:tab/>
            </w:r>
            <w:r>
              <w:rPr>
                <w:webHidden/>
              </w:rPr>
              <w:fldChar w:fldCharType="begin"/>
            </w:r>
            <w:r w:rsidR="00250AC0">
              <w:rPr>
                <w:webHidden/>
              </w:rPr>
              <w:instrText xml:space="preserve"> PAGEREF _Toc294701031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32" w:history="1">
            <w:r w:rsidR="00250AC0" w:rsidRPr="00EB6B14">
              <w:rPr>
                <w:rStyle w:val="Hyperlink"/>
              </w:rPr>
              <w:t>26. Address data (Address)</w:t>
            </w:r>
            <w:r w:rsidR="00250AC0">
              <w:rPr>
                <w:webHidden/>
              </w:rPr>
              <w:tab/>
            </w:r>
            <w:r>
              <w:rPr>
                <w:webHidden/>
              </w:rPr>
              <w:fldChar w:fldCharType="begin"/>
            </w:r>
            <w:r w:rsidR="00250AC0">
              <w:rPr>
                <w:webHidden/>
              </w:rPr>
              <w:instrText xml:space="preserve"> PAGEREF _Toc294701032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33" w:history="1">
            <w:r w:rsidR="00250AC0" w:rsidRPr="00EB6B14">
              <w:rPr>
                <w:rStyle w:val="Hyperlink"/>
              </w:rPr>
              <w:t>26.1 Create a greeting</w:t>
            </w:r>
            <w:r w:rsidR="00250AC0">
              <w:rPr>
                <w:webHidden/>
              </w:rPr>
              <w:tab/>
            </w:r>
            <w:r>
              <w:rPr>
                <w:webHidden/>
              </w:rPr>
              <w:fldChar w:fldCharType="begin"/>
            </w:r>
            <w:r w:rsidR="00250AC0">
              <w:rPr>
                <w:webHidden/>
              </w:rPr>
              <w:instrText xml:space="preserve"> PAGEREF _Toc294701033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34" w:history="1">
            <w:r w:rsidR="00250AC0" w:rsidRPr="00EB6B14">
              <w:rPr>
                <w:rStyle w:val="Hyperlink"/>
              </w:rPr>
              <w:t>26.2 Changing a greeting</w:t>
            </w:r>
            <w:r w:rsidR="00250AC0">
              <w:rPr>
                <w:webHidden/>
              </w:rPr>
              <w:tab/>
            </w:r>
            <w:r>
              <w:rPr>
                <w:webHidden/>
              </w:rPr>
              <w:fldChar w:fldCharType="begin"/>
            </w:r>
            <w:r w:rsidR="00250AC0">
              <w:rPr>
                <w:webHidden/>
              </w:rPr>
              <w:instrText xml:space="preserve"> PAGEREF _Toc294701034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35" w:history="1">
            <w:r w:rsidR="00250AC0" w:rsidRPr="00EB6B14">
              <w:rPr>
                <w:rStyle w:val="Hyperlink"/>
              </w:rPr>
              <w:t>26.3 Deleting a greeting</w:t>
            </w:r>
            <w:r w:rsidR="00250AC0">
              <w:rPr>
                <w:webHidden/>
              </w:rPr>
              <w:tab/>
            </w:r>
            <w:r>
              <w:rPr>
                <w:webHidden/>
              </w:rPr>
              <w:fldChar w:fldCharType="begin"/>
            </w:r>
            <w:r w:rsidR="00250AC0">
              <w:rPr>
                <w:webHidden/>
              </w:rPr>
              <w:instrText xml:space="preserve"> PAGEREF _Toc294701035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36" w:history="1">
            <w:r w:rsidR="00250AC0" w:rsidRPr="00EB6B14">
              <w:rPr>
                <w:rStyle w:val="Hyperlink"/>
              </w:rPr>
              <w:t>27. Title</w:t>
            </w:r>
            <w:r w:rsidR="00250AC0">
              <w:rPr>
                <w:webHidden/>
              </w:rPr>
              <w:tab/>
            </w:r>
            <w:r>
              <w:rPr>
                <w:webHidden/>
              </w:rPr>
              <w:fldChar w:fldCharType="begin"/>
            </w:r>
            <w:r w:rsidR="00250AC0">
              <w:rPr>
                <w:webHidden/>
              </w:rPr>
              <w:instrText xml:space="preserve"> PAGEREF _Toc294701036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37" w:history="1">
            <w:r w:rsidR="00250AC0" w:rsidRPr="00EB6B14">
              <w:rPr>
                <w:rStyle w:val="Hyperlink"/>
              </w:rPr>
              <w:t>27.1 Create a title</w:t>
            </w:r>
            <w:r w:rsidR="00250AC0">
              <w:rPr>
                <w:webHidden/>
              </w:rPr>
              <w:tab/>
            </w:r>
            <w:r>
              <w:rPr>
                <w:webHidden/>
              </w:rPr>
              <w:fldChar w:fldCharType="begin"/>
            </w:r>
            <w:r w:rsidR="00250AC0">
              <w:rPr>
                <w:webHidden/>
              </w:rPr>
              <w:instrText xml:space="preserve"> PAGEREF _Toc294701037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38" w:history="1">
            <w:r w:rsidR="00250AC0" w:rsidRPr="00EB6B14">
              <w:rPr>
                <w:rStyle w:val="Hyperlink"/>
              </w:rPr>
              <w:t>27.2 Change a title</w:t>
            </w:r>
            <w:r w:rsidR="00250AC0">
              <w:rPr>
                <w:webHidden/>
              </w:rPr>
              <w:tab/>
            </w:r>
            <w:r>
              <w:rPr>
                <w:webHidden/>
              </w:rPr>
              <w:fldChar w:fldCharType="begin"/>
            </w:r>
            <w:r w:rsidR="00250AC0">
              <w:rPr>
                <w:webHidden/>
              </w:rPr>
              <w:instrText xml:space="preserve"> PAGEREF _Toc294701038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39" w:history="1">
            <w:r w:rsidR="00250AC0" w:rsidRPr="00EB6B14">
              <w:rPr>
                <w:rStyle w:val="Hyperlink"/>
              </w:rPr>
              <w:t>27.3 Delete a title</w:t>
            </w:r>
            <w:r w:rsidR="00250AC0">
              <w:rPr>
                <w:webHidden/>
              </w:rPr>
              <w:tab/>
            </w:r>
            <w:r>
              <w:rPr>
                <w:webHidden/>
              </w:rPr>
              <w:fldChar w:fldCharType="begin"/>
            </w:r>
            <w:r w:rsidR="00250AC0">
              <w:rPr>
                <w:webHidden/>
              </w:rPr>
              <w:instrText xml:space="preserve"> PAGEREF _Toc294701039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40" w:history="1">
            <w:r w:rsidR="00250AC0" w:rsidRPr="00EB6B14">
              <w:rPr>
                <w:rStyle w:val="Hyperlink"/>
              </w:rPr>
              <w:t>28. Letter Address</w:t>
            </w:r>
            <w:r w:rsidR="00250AC0">
              <w:rPr>
                <w:webHidden/>
              </w:rPr>
              <w:tab/>
            </w:r>
            <w:r>
              <w:rPr>
                <w:webHidden/>
              </w:rPr>
              <w:fldChar w:fldCharType="begin"/>
            </w:r>
            <w:r w:rsidR="00250AC0">
              <w:rPr>
                <w:webHidden/>
              </w:rPr>
              <w:instrText xml:space="preserve"> PAGEREF _Toc294701040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41" w:history="1">
            <w:r w:rsidR="00250AC0" w:rsidRPr="00EB6B14">
              <w:rPr>
                <w:rStyle w:val="Hyperlink"/>
              </w:rPr>
              <w:t>28.1 Create a letter address</w:t>
            </w:r>
            <w:r w:rsidR="00250AC0">
              <w:rPr>
                <w:webHidden/>
              </w:rPr>
              <w:tab/>
            </w:r>
            <w:r>
              <w:rPr>
                <w:webHidden/>
              </w:rPr>
              <w:fldChar w:fldCharType="begin"/>
            </w:r>
            <w:r w:rsidR="00250AC0">
              <w:rPr>
                <w:webHidden/>
              </w:rPr>
              <w:instrText xml:space="preserve"> PAGEREF _Toc294701041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42" w:history="1">
            <w:r w:rsidR="00250AC0" w:rsidRPr="00EB6B14">
              <w:rPr>
                <w:rStyle w:val="Hyperlink"/>
              </w:rPr>
              <w:t>28.2 Change a letter address</w:t>
            </w:r>
            <w:r w:rsidR="00250AC0">
              <w:rPr>
                <w:webHidden/>
              </w:rPr>
              <w:tab/>
            </w:r>
            <w:r>
              <w:rPr>
                <w:webHidden/>
              </w:rPr>
              <w:fldChar w:fldCharType="begin"/>
            </w:r>
            <w:r w:rsidR="00250AC0">
              <w:rPr>
                <w:webHidden/>
              </w:rPr>
              <w:instrText xml:space="preserve"> PAGEREF _Toc294701042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43" w:history="1">
            <w:r w:rsidR="00250AC0" w:rsidRPr="00EB6B14">
              <w:rPr>
                <w:rStyle w:val="Hyperlink"/>
              </w:rPr>
              <w:t>28.3 Delete a letter address</w:t>
            </w:r>
            <w:r w:rsidR="00250AC0">
              <w:rPr>
                <w:webHidden/>
              </w:rPr>
              <w:tab/>
            </w:r>
            <w:r>
              <w:rPr>
                <w:webHidden/>
              </w:rPr>
              <w:fldChar w:fldCharType="begin"/>
            </w:r>
            <w:r w:rsidR="00250AC0">
              <w:rPr>
                <w:webHidden/>
              </w:rPr>
              <w:instrText xml:space="preserve"> PAGEREF _Toc294701043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44" w:history="1">
            <w:r w:rsidR="00250AC0" w:rsidRPr="00EB6B14">
              <w:rPr>
                <w:rStyle w:val="Hyperlink"/>
              </w:rPr>
              <w:t xml:space="preserve">29. Name </w:t>
            </w:r>
            <w:r w:rsidR="00250AC0" w:rsidRPr="00FD2EDA">
              <w:rPr>
                <w:rStyle w:val="Hyperlink"/>
                <w:color w:val="auto"/>
                <w:u w:val="none"/>
              </w:rPr>
              <w:t>Suffixes</w:t>
            </w:r>
            <w:r w:rsidR="00250AC0">
              <w:rPr>
                <w:webHidden/>
              </w:rPr>
              <w:tab/>
            </w:r>
            <w:r>
              <w:rPr>
                <w:webHidden/>
              </w:rPr>
              <w:fldChar w:fldCharType="begin"/>
            </w:r>
            <w:r w:rsidR="00250AC0">
              <w:rPr>
                <w:webHidden/>
              </w:rPr>
              <w:instrText xml:space="preserve"> PAGEREF _Toc294701044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45" w:history="1">
            <w:r w:rsidR="00250AC0" w:rsidRPr="00EB6B14">
              <w:rPr>
                <w:rStyle w:val="Hyperlink"/>
              </w:rPr>
              <w:t>29.1 Create a name suffix</w:t>
            </w:r>
            <w:r w:rsidR="00250AC0">
              <w:rPr>
                <w:webHidden/>
              </w:rPr>
              <w:tab/>
            </w:r>
            <w:r>
              <w:rPr>
                <w:webHidden/>
              </w:rPr>
              <w:fldChar w:fldCharType="begin"/>
            </w:r>
            <w:r w:rsidR="00250AC0">
              <w:rPr>
                <w:webHidden/>
              </w:rPr>
              <w:instrText xml:space="preserve"> PAGEREF _Toc294701045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46" w:history="1">
            <w:r w:rsidR="00250AC0" w:rsidRPr="00EB6B14">
              <w:rPr>
                <w:rStyle w:val="Hyperlink"/>
              </w:rPr>
              <w:t>29.2 Change a name suffix</w:t>
            </w:r>
            <w:r w:rsidR="00250AC0">
              <w:rPr>
                <w:webHidden/>
              </w:rPr>
              <w:tab/>
            </w:r>
            <w:r>
              <w:rPr>
                <w:webHidden/>
              </w:rPr>
              <w:fldChar w:fldCharType="begin"/>
            </w:r>
            <w:r w:rsidR="00250AC0">
              <w:rPr>
                <w:webHidden/>
              </w:rPr>
              <w:instrText xml:space="preserve"> PAGEREF _Toc294701046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47" w:history="1">
            <w:r w:rsidR="00250AC0" w:rsidRPr="00EB6B14">
              <w:rPr>
                <w:rStyle w:val="Hyperlink"/>
              </w:rPr>
              <w:t>29.3 Delete a name suffix</w:t>
            </w:r>
            <w:r w:rsidR="00250AC0">
              <w:rPr>
                <w:webHidden/>
              </w:rPr>
              <w:tab/>
            </w:r>
            <w:r>
              <w:rPr>
                <w:webHidden/>
              </w:rPr>
              <w:fldChar w:fldCharType="begin"/>
            </w:r>
            <w:r w:rsidR="00250AC0">
              <w:rPr>
                <w:webHidden/>
              </w:rPr>
              <w:instrText xml:space="preserve"> PAGEREF _Toc294701047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48" w:history="1">
            <w:r w:rsidR="00250AC0" w:rsidRPr="00EB6B14">
              <w:rPr>
                <w:rStyle w:val="Hyperlink"/>
              </w:rPr>
              <w:t>30. Occupation</w:t>
            </w:r>
            <w:r w:rsidR="00250AC0">
              <w:rPr>
                <w:webHidden/>
              </w:rPr>
              <w:tab/>
            </w:r>
            <w:r>
              <w:rPr>
                <w:webHidden/>
              </w:rPr>
              <w:fldChar w:fldCharType="begin"/>
            </w:r>
            <w:r w:rsidR="00250AC0">
              <w:rPr>
                <w:webHidden/>
              </w:rPr>
              <w:instrText xml:space="preserve"> PAGEREF _Toc294701048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49" w:history="1">
            <w:r w:rsidR="00250AC0" w:rsidRPr="00EB6B14">
              <w:rPr>
                <w:rStyle w:val="Hyperlink"/>
              </w:rPr>
              <w:t>30.1 Create an occupation description</w:t>
            </w:r>
            <w:r w:rsidR="00250AC0">
              <w:rPr>
                <w:webHidden/>
              </w:rPr>
              <w:tab/>
            </w:r>
            <w:r>
              <w:rPr>
                <w:webHidden/>
              </w:rPr>
              <w:fldChar w:fldCharType="begin"/>
            </w:r>
            <w:r w:rsidR="00250AC0">
              <w:rPr>
                <w:webHidden/>
              </w:rPr>
              <w:instrText xml:space="preserve"> PAGEREF _Toc294701049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50" w:history="1">
            <w:r w:rsidR="00250AC0" w:rsidRPr="00EB6B14">
              <w:rPr>
                <w:rStyle w:val="Hyperlink"/>
              </w:rPr>
              <w:t>30.2 Change an occupation description</w:t>
            </w:r>
            <w:r w:rsidR="00250AC0">
              <w:rPr>
                <w:webHidden/>
              </w:rPr>
              <w:tab/>
            </w:r>
            <w:r>
              <w:rPr>
                <w:webHidden/>
              </w:rPr>
              <w:fldChar w:fldCharType="begin"/>
            </w:r>
            <w:r w:rsidR="00250AC0">
              <w:rPr>
                <w:webHidden/>
              </w:rPr>
              <w:instrText xml:space="preserve"> PAGEREF _Toc294701050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51" w:history="1">
            <w:r w:rsidR="00250AC0" w:rsidRPr="00EB6B14">
              <w:rPr>
                <w:rStyle w:val="Hyperlink"/>
              </w:rPr>
              <w:t>30.3 Delete an occupation description</w:t>
            </w:r>
            <w:r w:rsidR="00250AC0">
              <w:rPr>
                <w:webHidden/>
              </w:rPr>
              <w:tab/>
            </w:r>
            <w:r>
              <w:rPr>
                <w:webHidden/>
              </w:rPr>
              <w:fldChar w:fldCharType="begin"/>
            </w:r>
            <w:r w:rsidR="00250AC0">
              <w:rPr>
                <w:webHidden/>
              </w:rPr>
              <w:instrText xml:space="preserve"> PAGEREF _Toc294701051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52" w:history="1">
            <w:r w:rsidR="00250AC0" w:rsidRPr="00EB6B14">
              <w:rPr>
                <w:rStyle w:val="Hyperlink"/>
              </w:rPr>
              <w:t>31. Countries</w:t>
            </w:r>
            <w:r w:rsidR="00250AC0">
              <w:rPr>
                <w:webHidden/>
              </w:rPr>
              <w:tab/>
            </w:r>
            <w:r>
              <w:rPr>
                <w:webHidden/>
              </w:rPr>
              <w:fldChar w:fldCharType="begin"/>
            </w:r>
            <w:r w:rsidR="00250AC0">
              <w:rPr>
                <w:webHidden/>
              </w:rPr>
              <w:instrText xml:space="preserve"> PAGEREF _Toc294701052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53" w:history="1">
            <w:r w:rsidR="00250AC0" w:rsidRPr="00EB6B14">
              <w:rPr>
                <w:rStyle w:val="Hyperlink"/>
              </w:rPr>
              <w:t>31.1 Create a country</w:t>
            </w:r>
            <w:r w:rsidR="00250AC0">
              <w:rPr>
                <w:webHidden/>
              </w:rPr>
              <w:tab/>
            </w:r>
            <w:r>
              <w:rPr>
                <w:webHidden/>
              </w:rPr>
              <w:fldChar w:fldCharType="begin"/>
            </w:r>
            <w:r w:rsidR="00250AC0">
              <w:rPr>
                <w:webHidden/>
              </w:rPr>
              <w:instrText xml:space="preserve"> PAGEREF _Toc294701053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54" w:history="1">
            <w:r w:rsidR="00250AC0" w:rsidRPr="00EB6B14">
              <w:rPr>
                <w:rStyle w:val="Hyperlink"/>
              </w:rPr>
              <w:t>31.2 Change country data</w:t>
            </w:r>
            <w:r w:rsidR="00250AC0">
              <w:rPr>
                <w:webHidden/>
              </w:rPr>
              <w:tab/>
            </w:r>
            <w:r>
              <w:rPr>
                <w:webHidden/>
              </w:rPr>
              <w:fldChar w:fldCharType="begin"/>
            </w:r>
            <w:r w:rsidR="00250AC0">
              <w:rPr>
                <w:webHidden/>
              </w:rPr>
              <w:instrText xml:space="preserve"> PAGEREF _Toc294701054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55" w:history="1">
            <w:r w:rsidR="00250AC0" w:rsidRPr="00EB6B14">
              <w:rPr>
                <w:rStyle w:val="Hyperlink"/>
              </w:rPr>
              <w:t>31.3 Delete a country</w:t>
            </w:r>
            <w:r w:rsidR="00250AC0">
              <w:rPr>
                <w:webHidden/>
              </w:rPr>
              <w:tab/>
            </w:r>
            <w:r>
              <w:rPr>
                <w:webHidden/>
              </w:rPr>
              <w:fldChar w:fldCharType="begin"/>
            </w:r>
            <w:r w:rsidR="00250AC0">
              <w:rPr>
                <w:webHidden/>
              </w:rPr>
              <w:instrText xml:space="preserve"> PAGEREF _Toc294701055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56" w:history="1">
            <w:r w:rsidR="00250AC0" w:rsidRPr="00EB6B14">
              <w:rPr>
                <w:rStyle w:val="Hyperlink"/>
              </w:rPr>
              <w:t>32. Postal codes</w:t>
            </w:r>
            <w:r w:rsidR="00250AC0">
              <w:rPr>
                <w:webHidden/>
              </w:rPr>
              <w:tab/>
            </w:r>
            <w:r>
              <w:rPr>
                <w:webHidden/>
              </w:rPr>
              <w:fldChar w:fldCharType="begin"/>
            </w:r>
            <w:r w:rsidR="00250AC0">
              <w:rPr>
                <w:webHidden/>
              </w:rPr>
              <w:instrText xml:space="preserve"> PAGEREF _Toc294701056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57" w:history="1">
            <w:r w:rsidR="00250AC0" w:rsidRPr="00EB6B14">
              <w:rPr>
                <w:rStyle w:val="Hyperlink"/>
              </w:rPr>
              <w:t>32.1 Create a Postal code</w:t>
            </w:r>
            <w:r w:rsidR="00250AC0">
              <w:rPr>
                <w:webHidden/>
              </w:rPr>
              <w:tab/>
            </w:r>
            <w:r>
              <w:rPr>
                <w:webHidden/>
              </w:rPr>
              <w:fldChar w:fldCharType="begin"/>
            </w:r>
            <w:r w:rsidR="00250AC0">
              <w:rPr>
                <w:webHidden/>
              </w:rPr>
              <w:instrText xml:space="preserve"> PAGEREF _Toc294701057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58" w:history="1">
            <w:r w:rsidR="00250AC0" w:rsidRPr="00EB6B14">
              <w:rPr>
                <w:rStyle w:val="Hyperlink"/>
              </w:rPr>
              <w:t>32.2 Change a Postal code</w:t>
            </w:r>
            <w:r w:rsidR="00250AC0">
              <w:rPr>
                <w:webHidden/>
              </w:rPr>
              <w:tab/>
            </w:r>
            <w:r>
              <w:rPr>
                <w:webHidden/>
              </w:rPr>
              <w:fldChar w:fldCharType="begin"/>
            </w:r>
            <w:r w:rsidR="00250AC0">
              <w:rPr>
                <w:webHidden/>
              </w:rPr>
              <w:instrText xml:space="preserve"> PAGEREF _Toc294701058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59" w:history="1">
            <w:r w:rsidR="00250AC0" w:rsidRPr="00EB6B14">
              <w:rPr>
                <w:rStyle w:val="Hyperlink"/>
              </w:rPr>
              <w:t>32.3 32.3 Delete a Postal code</w:t>
            </w:r>
            <w:r w:rsidR="00250AC0">
              <w:rPr>
                <w:webHidden/>
              </w:rPr>
              <w:tab/>
            </w:r>
            <w:r>
              <w:rPr>
                <w:webHidden/>
              </w:rPr>
              <w:fldChar w:fldCharType="begin"/>
            </w:r>
            <w:r w:rsidR="00250AC0">
              <w:rPr>
                <w:webHidden/>
              </w:rPr>
              <w:instrText xml:space="preserve"> PAGEREF _Toc294701059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60" w:history="1">
            <w:r w:rsidR="00250AC0" w:rsidRPr="00EB6B14">
              <w:rPr>
                <w:rStyle w:val="Hyperlink"/>
              </w:rPr>
              <w:t>33. Banks</w:t>
            </w:r>
            <w:r w:rsidR="00250AC0">
              <w:rPr>
                <w:webHidden/>
              </w:rPr>
              <w:tab/>
            </w:r>
            <w:r>
              <w:rPr>
                <w:webHidden/>
              </w:rPr>
              <w:fldChar w:fldCharType="begin"/>
            </w:r>
            <w:r w:rsidR="00250AC0">
              <w:rPr>
                <w:webHidden/>
              </w:rPr>
              <w:instrText xml:space="preserve"> PAGEREF _Toc294701060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61" w:history="1">
            <w:r w:rsidR="00250AC0" w:rsidRPr="00EB6B14">
              <w:rPr>
                <w:rStyle w:val="Hyperlink"/>
              </w:rPr>
              <w:t>33.1 Create a bank</w:t>
            </w:r>
            <w:r w:rsidR="00250AC0">
              <w:rPr>
                <w:webHidden/>
              </w:rPr>
              <w:tab/>
            </w:r>
            <w:r>
              <w:rPr>
                <w:webHidden/>
              </w:rPr>
              <w:fldChar w:fldCharType="begin"/>
            </w:r>
            <w:r w:rsidR="00250AC0">
              <w:rPr>
                <w:webHidden/>
              </w:rPr>
              <w:instrText xml:space="preserve"> PAGEREF _Toc294701061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62" w:history="1">
            <w:r w:rsidR="00250AC0" w:rsidRPr="00EB6B14">
              <w:rPr>
                <w:rStyle w:val="Hyperlink"/>
              </w:rPr>
              <w:t>33.2 Change a bank's data</w:t>
            </w:r>
            <w:r w:rsidR="00250AC0">
              <w:rPr>
                <w:webHidden/>
              </w:rPr>
              <w:tab/>
            </w:r>
            <w:r>
              <w:rPr>
                <w:webHidden/>
              </w:rPr>
              <w:fldChar w:fldCharType="begin"/>
            </w:r>
            <w:r w:rsidR="00250AC0">
              <w:rPr>
                <w:webHidden/>
              </w:rPr>
              <w:instrText xml:space="preserve"> PAGEREF _Toc294701062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63" w:history="1">
            <w:r w:rsidR="00250AC0" w:rsidRPr="00EB6B14">
              <w:rPr>
                <w:rStyle w:val="Hyperlink"/>
              </w:rPr>
              <w:t>33.3 Delete a bank</w:t>
            </w:r>
            <w:r w:rsidR="00250AC0">
              <w:rPr>
                <w:webHidden/>
              </w:rPr>
              <w:tab/>
            </w:r>
            <w:r>
              <w:rPr>
                <w:webHidden/>
              </w:rPr>
              <w:fldChar w:fldCharType="begin"/>
            </w:r>
            <w:r w:rsidR="00250AC0">
              <w:rPr>
                <w:webHidden/>
              </w:rPr>
              <w:instrText xml:space="preserve"> PAGEREF _Toc294701063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64" w:history="1">
            <w:r w:rsidR="00250AC0" w:rsidRPr="00EB6B14">
              <w:rPr>
                <w:rStyle w:val="Hyperlink"/>
              </w:rPr>
              <w:t>34. Golf Union</w:t>
            </w:r>
            <w:r w:rsidR="00250AC0">
              <w:rPr>
                <w:webHidden/>
              </w:rPr>
              <w:tab/>
            </w:r>
            <w:r>
              <w:rPr>
                <w:webHidden/>
              </w:rPr>
              <w:fldChar w:fldCharType="begin"/>
            </w:r>
            <w:r w:rsidR="00250AC0">
              <w:rPr>
                <w:webHidden/>
              </w:rPr>
              <w:instrText xml:space="preserve"> PAGEREF _Toc294701064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65" w:history="1">
            <w:r w:rsidR="00250AC0" w:rsidRPr="00EB6B14">
              <w:rPr>
                <w:rStyle w:val="Hyperlink"/>
              </w:rPr>
              <w:t>34.1 Create a golf association</w:t>
            </w:r>
            <w:r w:rsidR="00250AC0">
              <w:rPr>
                <w:webHidden/>
              </w:rPr>
              <w:tab/>
            </w:r>
            <w:r>
              <w:rPr>
                <w:webHidden/>
              </w:rPr>
              <w:fldChar w:fldCharType="begin"/>
            </w:r>
            <w:r w:rsidR="00250AC0">
              <w:rPr>
                <w:webHidden/>
              </w:rPr>
              <w:instrText xml:space="preserve"> PAGEREF _Toc294701065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66" w:history="1">
            <w:r w:rsidR="00250AC0" w:rsidRPr="00EB6B14">
              <w:rPr>
                <w:rStyle w:val="Hyperlink"/>
              </w:rPr>
              <w:t>34.2 Change golf association data</w:t>
            </w:r>
            <w:r w:rsidR="00250AC0">
              <w:rPr>
                <w:webHidden/>
              </w:rPr>
              <w:tab/>
            </w:r>
            <w:r>
              <w:rPr>
                <w:webHidden/>
              </w:rPr>
              <w:fldChar w:fldCharType="begin"/>
            </w:r>
            <w:r w:rsidR="00250AC0">
              <w:rPr>
                <w:webHidden/>
              </w:rPr>
              <w:instrText xml:space="preserve"> PAGEREF _Toc294701066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67" w:history="1">
            <w:r w:rsidR="00250AC0" w:rsidRPr="00EB6B14">
              <w:rPr>
                <w:rStyle w:val="Hyperlink"/>
              </w:rPr>
              <w:t>34.3 Delete a golf association</w:t>
            </w:r>
            <w:r w:rsidR="00250AC0">
              <w:rPr>
                <w:webHidden/>
              </w:rPr>
              <w:tab/>
            </w:r>
            <w:r>
              <w:rPr>
                <w:webHidden/>
              </w:rPr>
              <w:fldChar w:fldCharType="begin"/>
            </w:r>
            <w:r w:rsidR="00250AC0">
              <w:rPr>
                <w:webHidden/>
              </w:rPr>
              <w:instrText xml:space="preserve"> PAGEREF _Toc294701067 \h </w:instrText>
            </w:r>
            <w:r>
              <w:rPr>
                <w:webHidden/>
              </w:rPr>
            </w:r>
            <w:r>
              <w:rPr>
                <w:webHidden/>
              </w:rPr>
              <w:fldChar w:fldCharType="separate"/>
            </w:r>
            <w:r w:rsidR="00761F85">
              <w:rPr>
                <w:webHidden/>
              </w:rPr>
              <w:t>8</w:t>
            </w:r>
            <w:r>
              <w:rPr>
                <w:webHidden/>
              </w:rPr>
              <w:fldChar w:fldCharType="end"/>
            </w:r>
          </w:hyperlink>
        </w:p>
        <w:p w:rsidR="00250AC0" w:rsidRDefault="005E7311" w:rsidP="00250AC0">
          <w:pPr>
            <w:pStyle w:val="TOCL1"/>
            <w:rPr>
              <w:rFonts w:asciiTheme="minorHAnsi" w:eastAsiaTheme="minorEastAsia" w:hAnsiTheme="minorHAnsi" w:cstheme="minorBidi"/>
              <w:sz w:val="22"/>
              <w:szCs w:val="22"/>
              <w:lang w:val="en-ZA" w:eastAsia="en-ZA"/>
            </w:rPr>
          </w:pPr>
          <w:hyperlink w:anchor="_Toc294701068" w:history="1">
            <w:r w:rsidR="00250AC0" w:rsidRPr="00EB6B14">
              <w:rPr>
                <w:rStyle w:val="Hyperlink"/>
              </w:rPr>
              <w:t>35. VAT</w:t>
            </w:r>
            <w:r w:rsidR="00250AC0">
              <w:rPr>
                <w:webHidden/>
              </w:rPr>
              <w:tab/>
            </w:r>
            <w:r>
              <w:rPr>
                <w:webHidden/>
              </w:rPr>
              <w:fldChar w:fldCharType="begin"/>
            </w:r>
            <w:r w:rsidR="00250AC0">
              <w:rPr>
                <w:webHidden/>
              </w:rPr>
              <w:instrText xml:space="preserve"> PAGEREF _Toc294701068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69" w:history="1">
            <w:r w:rsidR="00250AC0" w:rsidRPr="00EB6B14">
              <w:rPr>
                <w:rStyle w:val="Hyperlink"/>
              </w:rPr>
              <w:t>35.1 Create a new VAT rate.</w:t>
            </w:r>
            <w:r w:rsidR="00250AC0">
              <w:rPr>
                <w:webHidden/>
              </w:rPr>
              <w:tab/>
            </w:r>
            <w:r>
              <w:rPr>
                <w:webHidden/>
              </w:rPr>
              <w:fldChar w:fldCharType="begin"/>
            </w:r>
            <w:r w:rsidR="00250AC0">
              <w:rPr>
                <w:webHidden/>
              </w:rPr>
              <w:instrText xml:space="preserve"> PAGEREF _Toc294701069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70" w:history="1">
            <w:r w:rsidR="00250AC0" w:rsidRPr="00EB6B14">
              <w:rPr>
                <w:rStyle w:val="Hyperlink"/>
              </w:rPr>
              <w:t>35.2 Change a VAT rate</w:t>
            </w:r>
            <w:r w:rsidR="00250AC0">
              <w:rPr>
                <w:webHidden/>
              </w:rPr>
              <w:tab/>
            </w:r>
            <w:r>
              <w:rPr>
                <w:webHidden/>
              </w:rPr>
              <w:fldChar w:fldCharType="begin"/>
            </w:r>
            <w:r w:rsidR="00250AC0">
              <w:rPr>
                <w:webHidden/>
              </w:rPr>
              <w:instrText xml:space="preserve"> PAGEREF _Toc294701070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71" w:history="1">
            <w:r w:rsidR="00250AC0" w:rsidRPr="00EB6B14">
              <w:rPr>
                <w:rStyle w:val="Hyperlink"/>
              </w:rPr>
              <w:t>35.3 Delete a VAT rate</w:t>
            </w:r>
            <w:r w:rsidR="00250AC0">
              <w:rPr>
                <w:webHidden/>
              </w:rPr>
              <w:tab/>
            </w:r>
            <w:r>
              <w:rPr>
                <w:webHidden/>
              </w:rPr>
              <w:fldChar w:fldCharType="begin"/>
            </w:r>
            <w:r w:rsidR="00250AC0">
              <w:rPr>
                <w:webHidden/>
              </w:rPr>
              <w:instrText xml:space="preserve"> PAGEREF _Toc294701071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72" w:history="1">
            <w:r w:rsidR="00250AC0" w:rsidRPr="00EB6B14">
              <w:rPr>
                <w:rStyle w:val="Hyperlink"/>
              </w:rPr>
              <w:t>36. Clients</w:t>
            </w:r>
            <w:r w:rsidR="00250AC0">
              <w:rPr>
                <w:webHidden/>
              </w:rPr>
              <w:tab/>
            </w:r>
            <w:r>
              <w:rPr>
                <w:webHidden/>
              </w:rPr>
              <w:fldChar w:fldCharType="begin"/>
            </w:r>
            <w:r w:rsidR="00250AC0">
              <w:rPr>
                <w:webHidden/>
              </w:rPr>
              <w:instrText xml:space="preserve"> PAGEREF _Toc294701072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73" w:history="1">
            <w:r w:rsidR="00250AC0" w:rsidRPr="00EB6B14">
              <w:rPr>
                <w:rStyle w:val="Hyperlink"/>
              </w:rPr>
              <w:t>37. Sale Groups</w:t>
            </w:r>
            <w:r w:rsidR="00250AC0">
              <w:rPr>
                <w:webHidden/>
              </w:rPr>
              <w:tab/>
            </w:r>
            <w:r>
              <w:rPr>
                <w:webHidden/>
              </w:rPr>
              <w:fldChar w:fldCharType="begin"/>
            </w:r>
            <w:r w:rsidR="00250AC0">
              <w:rPr>
                <w:webHidden/>
              </w:rPr>
              <w:instrText xml:space="preserve"> PAGEREF _Toc294701073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74" w:history="1">
            <w:r w:rsidR="00250AC0" w:rsidRPr="00EB6B14">
              <w:rPr>
                <w:rStyle w:val="Hyperlink"/>
              </w:rPr>
              <w:t>37.1 Create a sale group</w:t>
            </w:r>
            <w:r w:rsidR="00250AC0">
              <w:rPr>
                <w:webHidden/>
              </w:rPr>
              <w:tab/>
            </w:r>
            <w:r>
              <w:rPr>
                <w:webHidden/>
              </w:rPr>
              <w:fldChar w:fldCharType="begin"/>
            </w:r>
            <w:r w:rsidR="00250AC0">
              <w:rPr>
                <w:webHidden/>
              </w:rPr>
              <w:instrText xml:space="preserve"> PAGEREF _Toc294701074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75" w:history="1">
            <w:r w:rsidR="00250AC0" w:rsidRPr="00EB6B14">
              <w:rPr>
                <w:rStyle w:val="Hyperlink"/>
              </w:rPr>
              <w:t>37.2 Change a sale group</w:t>
            </w:r>
            <w:r w:rsidR="00250AC0">
              <w:rPr>
                <w:webHidden/>
              </w:rPr>
              <w:tab/>
            </w:r>
            <w:r>
              <w:rPr>
                <w:webHidden/>
              </w:rPr>
              <w:fldChar w:fldCharType="begin"/>
            </w:r>
            <w:r w:rsidR="00250AC0">
              <w:rPr>
                <w:webHidden/>
              </w:rPr>
              <w:instrText xml:space="preserve"> PAGEREF _Toc294701075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76" w:history="1">
            <w:r w:rsidR="00250AC0" w:rsidRPr="00EB6B14">
              <w:rPr>
                <w:rStyle w:val="Hyperlink"/>
              </w:rPr>
              <w:t>37.3 Delete a sale group</w:t>
            </w:r>
            <w:r w:rsidR="00250AC0">
              <w:rPr>
                <w:webHidden/>
              </w:rPr>
              <w:tab/>
            </w:r>
            <w:r>
              <w:rPr>
                <w:webHidden/>
              </w:rPr>
              <w:fldChar w:fldCharType="begin"/>
            </w:r>
            <w:r w:rsidR="00250AC0">
              <w:rPr>
                <w:webHidden/>
              </w:rPr>
              <w:instrText xml:space="preserve"> PAGEREF _Toc294701076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77" w:history="1">
            <w:r w:rsidR="00250AC0" w:rsidRPr="00EB6B14">
              <w:rPr>
                <w:rStyle w:val="Hyperlink"/>
                <w:rFonts w:cs="Tahoma"/>
              </w:rPr>
              <w:t>37.4</w:t>
            </w:r>
            <w:r w:rsidR="00250AC0" w:rsidRPr="00EB6B14">
              <w:rPr>
                <w:rStyle w:val="Hyperlink"/>
              </w:rPr>
              <w:t xml:space="preserve"> Forecast / Budget planning</w:t>
            </w:r>
            <w:r w:rsidR="00250AC0">
              <w:rPr>
                <w:webHidden/>
              </w:rPr>
              <w:tab/>
            </w:r>
            <w:r>
              <w:rPr>
                <w:webHidden/>
              </w:rPr>
              <w:fldChar w:fldCharType="begin"/>
            </w:r>
            <w:r w:rsidR="00250AC0">
              <w:rPr>
                <w:webHidden/>
              </w:rPr>
              <w:instrText xml:space="preserve"> PAGEREF _Toc294701077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78" w:history="1">
            <w:r w:rsidR="00250AC0" w:rsidRPr="00EB6B14">
              <w:rPr>
                <w:rStyle w:val="Hyperlink"/>
              </w:rPr>
              <w:t>38. Articles/Charges</w:t>
            </w:r>
            <w:r w:rsidR="00250AC0">
              <w:rPr>
                <w:webHidden/>
              </w:rPr>
              <w:tab/>
            </w:r>
            <w:r>
              <w:rPr>
                <w:webHidden/>
              </w:rPr>
              <w:fldChar w:fldCharType="begin"/>
            </w:r>
            <w:r w:rsidR="00250AC0">
              <w:rPr>
                <w:webHidden/>
              </w:rPr>
              <w:instrText xml:space="preserve"> PAGEREF _Toc294701078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79" w:history="1">
            <w:r w:rsidR="00250AC0" w:rsidRPr="00EB6B14">
              <w:rPr>
                <w:rStyle w:val="Hyperlink"/>
              </w:rPr>
              <w:t>38.1 Create a new article</w:t>
            </w:r>
            <w:r w:rsidR="00250AC0">
              <w:rPr>
                <w:webHidden/>
              </w:rPr>
              <w:tab/>
            </w:r>
            <w:r>
              <w:rPr>
                <w:webHidden/>
              </w:rPr>
              <w:fldChar w:fldCharType="begin"/>
            </w:r>
            <w:r w:rsidR="00250AC0">
              <w:rPr>
                <w:webHidden/>
              </w:rPr>
              <w:instrText xml:space="preserve"> PAGEREF _Toc294701079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80" w:history="1">
            <w:r w:rsidR="00250AC0" w:rsidRPr="00EB6B14">
              <w:rPr>
                <w:rStyle w:val="Hyperlink"/>
              </w:rPr>
              <w:t>38.2 Change an article</w:t>
            </w:r>
            <w:r w:rsidR="00250AC0">
              <w:rPr>
                <w:webHidden/>
              </w:rPr>
              <w:tab/>
            </w:r>
            <w:r>
              <w:rPr>
                <w:webHidden/>
              </w:rPr>
              <w:fldChar w:fldCharType="begin"/>
            </w:r>
            <w:r w:rsidR="00250AC0">
              <w:rPr>
                <w:webHidden/>
              </w:rPr>
              <w:instrText xml:space="preserve"> PAGEREF _Toc294701080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81" w:history="1">
            <w:r w:rsidR="00250AC0" w:rsidRPr="00EB6B14">
              <w:rPr>
                <w:rStyle w:val="Hyperlink"/>
              </w:rPr>
              <w:t>38.3 Delete an article</w:t>
            </w:r>
            <w:r w:rsidR="00250AC0">
              <w:rPr>
                <w:webHidden/>
              </w:rPr>
              <w:tab/>
            </w:r>
            <w:r>
              <w:rPr>
                <w:webHidden/>
              </w:rPr>
              <w:fldChar w:fldCharType="begin"/>
            </w:r>
            <w:r w:rsidR="00250AC0">
              <w:rPr>
                <w:webHidden/>
              </w:rPr>
              <w:instrText xml:space="preserve"> PAGEREF _Toc294701081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82" w:history="1">
            <w:r w:rsidR="00250AC0" w:rsidRPr="00EB6B14">
              <w:rPr>
                <w:rStyle w:val="Hyperlink"/>
              </w:rPr>
              <w:t>38.4 Credit articles</w:t>
            </w:r>
            <w:r w:rsidR="00250AC0">
              <w:rPr>
                <w:webHidden/>
              </w:rPr>
              <w:tab/>
            </w:r>
            <w:r>
              <w:rPr>
                <w:webHidden/>
              </w:rPr>
              <w:fldChar w:fldCharType="begin"/>
            </w:r>
            <w:r w:rsidR="00250AC0">
              <w:rPr>
                <w:webHidden/>
              </w:rPr>
              <w:instrText xml:space="preserve"> PAGEREF _Toc294701082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83" w:history="1">
            <w:r w:rsidR="00250AC0" w:rsidRPr="00EB6B14">
              <w:rPr>
                <w:rStyle w:val="Hyperlink"/>
              </w:rPr>
              <w:t>38.5 Assign credit</w:t>
            </w:r>
            <w:r w:rsidR="00250AC0">
              <w:rPr>
                <w:webHidden/>
              </w:rPr>
              <w:tab/>
            </w:r>
            <w:r>
              <w:rPr>
                <w:webHidden/>
              </w:rPr>
              <w:fldChar w:fldCharType="begin"/>
            </w:r>
            <w:r w:rsidR="00250AC0">
              <w:rPr>
                <w:webHidden/>
              </w:rPr>
              <w:instrText xml:space="preserve"> PAGEREF _Toc294701083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84" w:history="1">
            <w:r w:rsidR="00250AC0" w:rsidRPr="00EB6B14">
              <w:rPr>
                <w:rStyle w:val="Hyperlink"/>
              </w:rPr>
              <w:t>39. Membership Contributions (Subs / Fees)</w:t>
            </w:r>
            <w:r w:rsidR="00250AC0">
              <w:rPr>
                <w:webHidden/>
              </w:rPr>
              <w:tab/>
            </w:r>
            <w:r>
              <w:rPr>
                <w:webHidden/>
              </w:rPr>
              <w:fldChar w:fldCharType="begin"/>
            </w:r>
            <w:r w:rsidR="00250AC0">
              <w:rPr>
                <w:webHidden/>
              </w:rPr>
              <w:instrText xml:space="preserve"> PAGEREF _Toc294701084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85" w:history="1">
            <w:r w:rsidR="00250AC0" w:rsidRPr="00EB6B14">
              <w:rPr>
                <w:rStyle w:val="Hyperlink"/>
              </w:rPr>
              <w:t>39.1 Create a membership contribution</w:t>
            </w:r>
            <w:r w:rsidR="00250AC0">
              <w:rPr>
                <w:webHidden/>
              </w:rPr>
              <w:tab/>
            </w:r>
            <w:r>
              <w:rPr>
                <w:webHidden/>
              </w:rPr>
              <w:fldChar w:fldCharType="begin"/>
            </w:r>
            <w:r w:rsidR="00250AC0">
              <w:rPr>
                <w:webHidden/>
              </w:rPr>
              <w:instrText xml:space="preserve"> PAGEREF _Toc294701085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86" w:history="1">
            <w:r w:rsidR="00250AC0" w:rsidRPr="00EB6B14">
              <w:rPr>
                <w:rStyle w:val="Hyperlink"/>
              </w:rPr>
              <w:t>39.2 Change a membership contribution</w:t>
            </w:r>
            <w:r w:rsidR="00250AC0">
              <w:rPr>
                <w:webHidden/>
              </w:rPr>
              <w:tab/>
            </w:r>
            <w:r>
              <w:rPr>
                <w:webHidden/>
              </w:rPr>
              <w:fldChar w:fldCharType="begin"/>
            </w:r>
            <w:r w:rsidR="00250AC0">
              <w:rPr>
                <w:webHidden/>
              </w:rPr>
              <w:instrText xml:space="preserve"> PAGEREF _Toc294701086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87" w:history="1">
            <w:r w:rsidR="00250AC0" w:rsidRPr="00EB6B14">
              <w:rPr>
                <w:rStyle w:val="Hyperlink"/>
              </w:rPr>
              <w:t>39.3 Delete a membership contribution</w:t>
            </w:r>
            <w:r w:rsidR="00250AC0">
              <w:rPr>
                <w:webHidden/>
              </w:rPr>
              <w:tab/>
            </w:r>
            <w:r>
              <w:rPr>
                <w:webHidden/>
              </w:rPr>
              <w:fldChar w:fldCharType="begin"/>
            </w:r>
            <w:r w:rsidR="00250AC0">
              <w:rPr>
                <w:webHidden/>
              </w:rPr>
              <w:instrText xml:space="preserve"> PAGEREF _Toc294701087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88" w:history="1">
            <w:r w:rsidR="00250AC0" w:rsidRPr="00EB6B14">
              <w:rPr>
                <w:rStyle w:val="Hyperlink"/>
              </w:rPr>
              <w:t>40. Reminder levels</w:t>
            </w:r>
            <w:r w:rsidR="00250AC0">
              <w:rPr>
                <w:webHidden/>
              </w:rPr>
              <w:tab/>
            </w:r>
            <w:r>
              <w:rPr>
                <w:webHidden/>
              </w:rPr>
              <w:fldChar w:fldCharType="begin"/>
            </w:r>
            <w:r w:rsidR="00250AC0">
              <w:rPr>
                <w:webHidden/>
              </w:rPr>
              <w:instrText xml:space="preserve"> PAGEREF _Toc294701088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89" w:history="1">
            <w:r w:rsidR="00250AC0" w:rsidRPr="00EB6B14">
              <w:rPr>
                <w:rStyle w:val="Hyperlink"/>
              </w:rPr>
              <w:t>41. Documents</w:t>
            </w:r>
            <w:r w:rsidR="00250AC0">
              <w:rPr>
                <w:webHidden/>
              </w:rPr>
              <w:tab/>
            </w:r>
            <w:r>
              <w:rPr>
                <w:webHidden/>
              </w:rPr>
              <w:fldChar w:fldCharType="begin"/>
            </w:r>
            <w:r w:rsidR="00250AC0">
              <w:rPr>
                <w:webHidden/>
              </w:rPr>
              <w:instrText xml:space="preserve"> PAGEREF _Toc294701089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90" w:history="1">
            <w:r w:rsidR="00250AC0" w:rsidRPr="00EB6B14">
              <w:rPr>
                <w:rStyle w:val="Hyperlink"/>
                <w:rFonts w:cs="Tahoma"/>
              </w:rPr>
              <w:t>41.1</w:t>
            </w:r>
            <w:r w:rsidR="00250AC0" w:rsidRPr="00EB6B14">
              <w:rPr>
                <w:rStyle w:val="Hyperlink"/>
              </w:rPr>
              <w:t xml:space="preserve"> Locate an invoice</w:t>
            </w:r>
            <w:r w:rsidR="00250AC0">
              <w:rPr>
                <w:webHidden/>
              </w:rPr>
              <w:tab/>
            </w:r>
            <w:r>
              <w:rPr>
                <w:webHidden/>
              </w:rPr>
              <w:fldChar w:fldCharType="begin"/>
            </w:r>
            <w:r w:rsidR="00250AC0">
              <w:rPr>
                <w:webHidden/>
              </w:rPr>
              <w:instrText xml:space="preserve"> PAGEREF _Toc294701090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91" w:history="1">
            <w:r w:rsidR="00250AC0" w:rsidRPr="00EB6B14">
              <w:rPr>
                <w:rStyle w:val="Hyperlink"/>
              </w:rPr>
              <w:t>42. Invoice</w:t>
            </w:r>
            <w:r w:rsidR="00250AC0">
              <w:rPr>
                <w:webHidden/>
              </w:rPr>
              <w:tab/>
            </w:r>
            <w:r>
              <w:rPr>
                <w:webHidden/>
              </w:rPr>
              <w:fldChar w:fldCharType="begin"/>
            </w:r>
            <w:r w:rsidR="00250AC0">
              <w:rPr>
                <w:webHidden/>
              </w:rPr>
              <w:instrText xml:space="preserve"> PAGEREF _Toc294701091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92" w:history="1">
            <w:r w:rsidR="00250AC0" w:rsidRPr="00EB6B14">
              <w:rPr>
                <w:rStyle w:val="Hyperlink"/>
              </w:rPr>
              <w:t>42.1 Pay an invoice item</w:t>
            </w:r>
            <w:r w:rsidR="00250AC0">
              <w:rPr>
                <w:webHidden/>
              </w:rPr>
              <w:tab/>
            </w:r>
            <w:r>
              <w:rPr>
                <w:webHidden/>
              </w:rPr>
              <w:fldChar w:fldCharType="begin"/>
            </w:r>
            <w:r w:rsidR="00250AC0">
              <w:rPr>
                <w:webHidden/>
              </w:rPr>
              <w:instrText xml:space="preserve"> PAGEREF _Toc294701092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93" w:history="1">
            <w:r w:rsidR="00250AC0" w:rsidRPr="00EB6B14">
              <w:rPr>
                <w:rStyle w:val="Hyperlink"/>
              </w:rPr>
              <w:t>43. Ordering Cards</w:t>
            </w:r>
            <w:r w:rsidR="00250AC0">
              <w:rPr>
                <w:webHidden/>
              </w:rPr>
              <w:tab/>
            </w:r>
            <w:r>
              <w:rPr>
                <w:webHidden/>
              </w:rPr>
              <w:fldChar w:fldCharType="begin"/>
            </w:r>
            <w:r w:rsidR="00250AC0">
              <w:rPr>
                <w:webHidden/>
              </w:rPr>
              <w:instrText xml:space="preserve"> PAGEREF _Toc294701093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94" w:history="1">
            <w:r w:rsidR="00250AC0" w:rsidRPr="00EB6B14">
              <w:rPr>
                <w:rStyle w:val="Hyperlink"/>
              </w:rPr>
              <w:t>44. Remote access by our support team with Netviewer</w:t>
            </w:r>
            <w:r w:rsidR="00250AC0">
              <w:rPr>
                <w:webHidden/>
              </w:rPr>
              <w:tab/>
            </w:r>
            <w:r>
              <w:rPr>
                <w:webHidden/>
              </w:rPr>
              <w:fldChar w:fldCharType="begin"/>
            </w:r>
            <w:r w:rsidR="00250AC0">
              <w:rPr>
                <w:webHidden/>
              </w:rPr>
              <w:instrText xml:space="preserve"> PAGEREF _Toc294701094 \h </w:instrText>
            </w:r>
            <w:r>
              <w:rPr>
                <w:webHidden/>
              </w:rPr>
            </w:r>
            <w:r>
              <w:rPr>
                <w:webHidden/>
              </w:rPr>
              <w:fldChar w:fldCharType="separate"/>
            </w:r>
            <w:r w:rsidR="00761F85">
              <w:rPr>
                <w:webHidden/>
              </w:rPr>
              <w:t>8</w:t>
            </w:r>
            <w:r>
              <w:rPr>
                <w:webHidden/>
              </w:rPr>
              <w:fldChar w:fldCharType="end"/>
            </w:r>
          </w:hyperlink>
        </w:p>
        <w:p w:rsidR="00250AC0" w:rsidRPr="00FD2EDA" w:rsidRDefault="005E7311" w:rsidP="00FD2EDA">
          <w:pPr>
            <w:pStyle w:val="TOCL2"/>
            <w:rPr>
              <w:rFonts w:eastAsiaTheme="minorEastAsia"/>
              <w:szCs w:val="22"/>
            </w:rPr>
          </w:pPr>
          <w:hyperlink w:anchor="_Toc294701095" w:history="1">
            <w:r w:rsidR="00250AC0" w:rsidRPr="00FD2EDA">
              <w:rPr>
                <w:rStyle w:val="Hyperlink"/>
                <w:color w:val="auto"/>
                <w:u w:val="none"/>
              </w:rPr>
              <w:t>44.1 Netviewer icon on your desktop:</w:t>
            </w:r>
            <w:r w:rsidR="00250AC0" w:rsidRPr="00FD2EDA">
              <w:rPr>
                <w:webHidden/>
              </w:rPr>
              <w:tab/>
            </w:r>
            <w:r w:rsidRPr="00FD2EDA">
              <w:rPr>
                <w:webHidden/>
              </w:rPr>
              <w:fldChar w:fldCharType="begin"/>
            </w:r>
            <w:r w:rsidR="00250AC0" w:rsidRPr="00FD2EDA">
              <w:rPr>
                <w:webHidden/>
              </w:rPr>
              <w:instrText xml:space="preserve"> PAGEREF _Toc294701095 \h </w:instrText>
            </w:r>
            <w:r w:rsidRPr="00FD2EDA">
              <w:rPr>
                <w:webHidden/>
              </w:rPr>
            </w:r>
            <w:r w:rsidRPr="00FD2EDA">
              <w:rPr>
                <w:webHidden/>
              </w:rPr>
              <w:fldChar w:fldCharType="separate"/>
            </w:r>
            <w:r w:rsidR="00761F85">
              <w:rPr>
                <w:webHidden/>
              </w:rPr>
              <w:t>8</w:t>
            </w:r>
            <w:r w:rsidRPr="00FD2EDA">
              <w:rPr>
                <w:webHidden/>
              </w:rPr>
              <w:fldChar w:fldCharType="end"/>
            </w:r>
          </w:hyperlink>
        </w:p>
        <w:p w:rsidR="00250AC0" w:rsidRPr="00FD2EDA" w:rsidRDefault="005E7311" w:rsidP="00FD2EDA">
          <w:pPr>
            <w:pStyle w:val="TOCL2"/>
            <w:rPr>
              <w:rFonts w:eastAsiaTheme="minorEastAsia"/>
              <w:szCs w:val="22"/>
            </w:rPr>
          </w:pPr>
          <w:hyperlink w:anchor="_Toc294701096" w:history="1">
            <w:r w:rsidR="00250AC0" w:rsidRPr="00FD2EDA">
              <w:rPr>
                <w:rStyle w:val="Hyperlink"/>
                <w:color w:val="auto"/>
                <w:u w:val="none"/>
              </w:rPr>
              <w:t>44.2 Remote access in the Albatros modules</w:t>
            </w:r>
            <w:r w:rsidR="00250AC0" w:rsidRPr="00FD2EDA">
              <w:rPr>
                <w:webHidden/>
              </w:rPr>
              <w:tab/>
            </w:r>
            <w:r w:rsidRPr="00FD2EDA">
              <w:rPr>
                <w:webHidden/>
              </w:rPr>
              <w:fldChar w:fldCharType="begin"/>
            </w:r>
            <w:r w:rsidR="00250AC0" w:rsidRPr="00FD2EDA">
              <w:rPr>
                <w:webHidden/>
              </w:rPr>
              <w:instrText xml:space="preserve"> PAGEREF _Toc294701096 \h </w:instrText>
            </w:r>
            <w:r w:rsidRPr="00FD2EDA">
              <w:rPr>
                <w:webHidden/>
              </w:rPr>
            </w:r>
            <w:r w:rsidRPr="00FD2EDA">
              <w:rPr>
                <w:webHidden/>
              </w:rPr>
              <w:fldChar w:fldCharType="separate"/>
            </w:r>
            <w:r w:rsidR="00761F85">
              <w:rPr>
                <w:webHidden/>
              </w:rPr>
              <w:t>8</w:t>
            </w:r>
            <w:r w:rsidRPr="00FD2EDA">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97" w:history="1">
            <w:r w:rsidR="00250AC0" w:rsidRPr="00FD2EDA">
              <w:rPr>
                <w:rStyle w:val="Hyperlink"/>
                <w:color w:val="auto"/>
                <w:u w:val="none"/>
              </w:rPr>
              <w:t>44.3 Starting the remote access session</w:t>
            </w:r>
            <w:r w:rsidR="00250AC0" w:rsidRPr="00FD2EDA">
              <w:rPr>
                <w:webHidden/>
              </w:rPr>
              <w:tab/>
            </w:r>
            <w:r w:rsidRPr="00FD2EDA">
              <w:rPr>
                <w:webHidden/>
              </w:rPr>
              <w:fldChar w:fldCharType="begin"/>
            </w:r>
            <w:r w:rsidR="00250AC0" w:rsidRPr="00FD2EDA">
              <w:rPr>
                <w:webHidden/>
              </w:rPr>
              <w:instrText xml:space="preserve"> PAGEREF _Toc294701097 \h </w:instrText>
            </w:r>
            <w:r w:rsidRPr="00FD2EDA">
              <w:rPr>
                <w:webHidden/>
              </w:rPr>
            </w:r>
            <w:r w:rsidRPr="00FD2EDA">
              <w:rPr>
                <w:webHidden/>
              </w:rPr>
              <w:fldChar w:fldCharType="separate"/>
            </w:r>
            <w:r w:rsidR="00761F85">
              <w:rPr>
                <w:webHidden/>
              </w:rPr>
              <w:t>8</w:t>
            </w:r>
            <w:r w:rsidRPr="00FD2EDA">
              <w:rPr>
                <w:webHidden/>
              </w:rPr>
              <w:fldChar w:fldCharType="end"/>
            </w:r>
          </w:hyperlink>
        </w:p>
        <w:p w:rsidR="00250AC0" w:rsidRDefault="005E7311" w:rsidP="00FD2EDA">
          <w:pPr>
            <w:pStyle w:val="TOCL1"/>
            <w:rPr>
              <w:rFonts w:asciiTheme="minorHAnsi" w:eastAsiaTheme="minorEastAsia" w:hAnsiTheme="minorHAnsi" w:cstheme="minorBidi"/>
              <w:sz w:val="22"/>
              <w:szCs w:val="22"/>
              <w:lang w:val="en-ZA" w:eastAsia="en-ZA"/>
            </w:rPr>
          </w:pPr>
          <w:hyperlink w:anchor="_Toc294701098" w:history="1">
            <w:r w:rsidR="00250AC0" w:rsidRPr="00EB6B14">
              <w:rPr>
                <w:rStyle w:val="Hyperlink"/>
              </w:rPr>
              <w:t>45. Sample exercises</w:t>
            </w:r>
            <w:r w:rsidR="00250AC0">
              <w:rPr>
                <w:webHidden/>
              </w:rPr>
              <w:tab/>
            </w:r>
            <w:r>
              <w:rPr>
                <w:webHidden/>
              </w:rPr>
              <w:fldChar w:fldCharType="begin"/>
            </w:r>
            <w:r w:rsidR="00250AC0">
              <w:rPr>
                <w:webHidden/>
              </w:rPr>
              <w:instrText xml:space="preserve"> PAGEREF _Toc294701098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099" w:history="1">
            <w:r w:rsidR="00250AC0" w:rsidRPr="00EB6B14">
              <w:rPr>
                <w:rStyle w:val="Hyperlink"/>
              </w:rPr>
              <w:t>45.1 Exercise 1 "Add Customer"</w:t>
            </w:r>
            <w:r w:rsidR="00250AC0">
              <w:rPr>
                <w:webHidden/>
              </w:rPr>
              <w:tab/>
            </w:r>
            <w:r>
              <w:rPr>
                <w:webHidden/>
              </w:rPr>
              <w:fldChar w:fldCharType="begin"/>
            </w:r>
            <w:r w:rsidR="00250AC0">
              <w:rPr>
                <w:webHidden/>
              </w:rPr>
              <w:instrText xml:space="preserve"> PAGEREF _Toc294701099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100" w:history="1">
            <w:r w:rsidR="00250AC0" w:rsidRPr="00EB6B14">
              <w:rPr>
                <w:rStyle w:val="Hyperlink"/>
              </w:rPr>
              <w:t>45.2 Exercise 2 "Change Customer"</w:t>
            </w:r>
            <w:r w:rsidR="00250AC0">
              <w:rPr>
                <w:webHidden/>
              </w:rPr>
              <w:tab/>
            </w:r>
            <w:r>
              <w:rPr>
                <w:webHidden/>
              </w:rPr>
              <w:fldChar w:fldCharType="begin"/>
            </w:r>
            <w:r w:rsidR="00250AC0">
              <w:rPr>
                <w:webHidden/>
              </w:rPr>
              <w:instrText xml:space="preserve"> PAGEREF _Toc294701100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3"/>
            <w:rPr>
              <w:rFonts w:asciiTheme="minorHAnsi" w:eastAsiaTheme="minorEastAsia" w:hAnsiTheme="minorHAnsi" w:cstheme="minorBidi"/>
              <w:sz w:val="22"/>
              <w:szCs w:val="22"/>
              <w:lang w:val="en-ZA" w:eastAsia="en-ZA"/>
            </w:rPr>
          </w:pPr>
          <w:hyperlink w:anchor="_Toc294701101" w:history="1">
            <w:r w:rsidR="00250AC0" w:rsidRPr="00EB6B14">
              <w:rPr>
                <w:rStyle w:val="Hyperlink"/>
              </w:rPr>
              <w:t>45.2.1 Create a new "External Member" subtype.</w:t>
            </w:r>
            <w:r w:rsidR="00250AC0">
              <w:rPr>
                <w:webHidden/>
              </w:rPr>
              <w:tab/>
            </w:r>
            <w:r>
              <w:rPr>
                <w:webHidden/>
              </w:rPr>
              <w:fldChar w:fldCharType="begin"/>
            </w:r>
            <w:r w:rsidR="00250AC0">
              <w:rPr>
                <w:webHidden/>
              </w:rPr>
              <w:instrText xml:space="preserve"> PAGEREF _Toc294701101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3"/>
            <w:rPr>
              <w:rFonts w:asciiTheme="minorHAnsi" w:eastAsiaTheme="minorEastAsia" w:hAnsiTheme="minorHAnsi" w:cstheme="minorBidi"/>
              <w:sz w:val="22"/>
              <w:szCs w:val="22"/>
              <w:lang w:val="en-ZA" w:eastAsia="en-ZA"/>
            </w:rPr>
          </w:pPr>
          <w:hyperlink w:anchor="_Toc294701102" w:history="1">
            <w:r w:rsidR="00250AC0" w:rsidRPr="00EB6B14">
              <w:rPr>
                <w:rStyle w:val="Hyperlink"/>
              </w:rPr>
              <w:t>45.2.2 Assign a subscription to the subtype.</w:t>
            </w:r>
            <w:r w:rsidR="00250AC0">
              <w:rPr>
                <w:webHidden/>
              </w:rPr>
              <w:tab/>
            </w:r>
            <w:r>
              <w:rPr>
                <w:webHidden/>
              </w:rPr>
              <w:fldChar w:fldCharType="begin"/>
            </w:r>
            <w:r w:rsidR="00250AC0">
              <w:rPr>
                <w:webHidden/>
              </w:rPr>
              <w:instrText xml:space="preserve"> PAGEREF _Toc294701102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3"/>
            <w:rPr>
              <w:rFonts w:asciiTheme="minorHAnsi" w:eastAsiaTheme="minorEastAsia" w:hAnsiTheme="minorHAnsi" w:cstheme="minorBidi"/>
              <w:sz w:val="22"/>
              <w:szCs w:val="22"/>
              <w:lang w:val="en-ZA" w:eastAsia="en-ZA"/>
            </w:rPr>
          </w:pPr>
          <w:hyperlink w:anchor="_Toc294701103" w:history="1">
            <w:r w:rsidR="00250AC0" w:rsidRPr="00EB6B14">
              <w:rPr>
                <w:rStyle w:val="Hyperlink"/>
              </w:rPr>
              <w:t>45.2.3 Assign the new subtype to the new members.</w:t>
            </w:r>
            <w:r w:rsidR="00250AC0">
              <w:rPr>
                <w:webHidden/>
              </w:rPr>
              <w:tab/>
            </w:r>
            <w:r>
              <w:rPr>
                <w:webHidden/>
              </w:rPr>
              <w:fldChar w:fldCharType="begin"/>
            </w:r>
            <w:r w:rsidR="00250AC0">
              <w:rPr>
                <w:webHidden/>
              </w:rPr>
              <w:instrText xml:space="preserve"> PAGEREF _Toc294701103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3"/>
            <w:rPr>
              <w:rFonts w:asciiTheme="minorHAnsi" w:eastAsiaTheme="minorEastAsia" w:hAnsiTheme="minorHAnsi" w:cstheme="minorBidi"/>
              <w:sz w:val="22"/>
              <w:szCs w:val="22"/>
              <w:lang w:val="en-ZA" w:eastAsia="en-ZA"/>
            </w:rPr>
          </w:pPr>
          <w:hyperlink w:anchor="_Toc294701104" w:history="1">
            <w:r w:rsidR="00250AC0" w:rsidRPr="00EB6B14">
              <w:rPr>
                <w:rStyle w:val="Hyperlink"/>
              </w:rPr>
              <w:t>45.2.4 Assign a new home club to the new admission</w:t>
            </w:r>
            <w:r w:rsidR="00250AC0">
              <w:rPr>
                <w:webHidden/>
              </w:rPr>
              <w:tab/>
            </w:r>
            <w:r>
              <w:rPr>
                <w:webHidden/>
              </w:rPr>
              <w:fldChar w:fldCharType="begin"/>
            </w:r>
            <w:r w:rsidR="00250AC0">
              <w:rPr>
                <w:webHidden/>
              </w:rPr>
              <w:instrText xml:space="preserve"> PAGEREF _Toc294701104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3"/>
            <w:rPr>
              <w:rFonts w:asciiTheme="minorHAnsi" w:eastAsiaTheme="minorEastAsia" w:hAnsiTheme="minorHAnsi" w:cstheme="minorBidi"/>
              <w:sz w:val="22"/>
              <w:szCs w:val="22"/>
              <w:lang w:val="en-ZA" w:eastAsia="en-ZA"/>
            </w:rPr>
          </w:pPr>
          <w:hyperlink w:anchor="_Toc294701105" w:history="1">
            <w:r w:rsidR="00250AC0" w:rsidRPr="00EB6B14">
              <w:rPr>
                <w:rStyle w:val="Hyperlink"/>
              </w:rPr>
              <w:t>45.2.5 Create an admission invoice for the new member</w:t>
            </w:r>
            <w:r w:rsidR="00250AC0">
              <w:rPr>
                <w:webHidden/>
              </w:rPr>
              <w:tab/>
            </w:r>
            <w:r>
              <w:rPr>
                <w:webHidden/>
              </w:rPr>
              <w:fldChar w:fldCharType="begin"/>
            </w:r>
            <w:r w:rsidR="00250AC0">
              <w:rPr>
                <w:webHidden/>
              </w:rPr>
              <w:instrText xml:space="preserve"> PAGEREF _Toc294701105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106" w:history="1">
            <w:r w:rsidR="00250AC0" w:rsidRPr="00EB6B14">
              <w:rPr>
                <w:rStyle w:val="Hyperlink"/>
              </w:rPr>
              <w:t>45.3 Exercise 3 "Selection and Communication"</w:t>
            </w:r>
            <w:r w:rsidR="00250AC0">
              <w:rPr>
                <w:webHidden/>
              </w:rPr>
              <w:tab/>
            </w:r>
            <w:r>
              <w:rPr>
                <w:webHidden/>
              </w:rPr>
              <w:fldChar w:fldCharType="begin"/>
            </w:r>
            <w:r w:rsidR="00250AC0">
              <w:rPr>
                <w:webHidden/>
              </w:rPr>
              <w:instrText xml:space="preserve"> PAGEREF _Toc294701106 \h </w:instrText>
            </w:r>
            <w:r>
              <w:rPr>
                <w:webHidden/>
              </w:rPr>
            </w:r>
            <w:r>
              <w:rPr>
                <w:webHidden/>
              </w:rPr>
              <w:fldChar w:fldCharType="separate"/>
            </w:r>
            <w:r w:rsidR="00761F85">
              <w:rPr>
                <w:webHidden/>
              </w:rPr>
              <w:t>8</w:t>
            </w:r>
            <w:r>
              <w:rPr>
                <w:webHidden/>
              </w:rPr>
              <w:fldChar w:fldCharType="end"/>
            </w:r>
          </w:hyperlink>
        </w:p>
        <w:p w:rsidR="00250AC0" w:rsidRPr="00FD2EDA" w:rsidRDefault="005E7311" w:rsidP="00FD2EDA">
          <w:pPr>
            <w:pStyle w:val="TOCL3"/>
            <w:rPr>
              <w:rFonts w:eastAsiaTheme="minorEastAsia"/>
              <w:szCs w:val="22"/>
            </w:rPr>
          </w:pPr>
          <w:hyperlink w:anchor="_Toc294701107" w:history="1">
            <w:r w:rsidR="00250AC0" w:rsidRPr="00FD2EDA">
              <w:rPr>
                <w:rStyle w:val="Hyperlink"/>
                <w:color w:val="auto"/>
                <w:u w:val="none"/>
              </w:rPr>
              <w:t>45.3.1 Change the selection to include all common members with handicap</w:t>
            </w:r>
            <w:r w:rsidR="00FD2EDA" w:rsidRPr="00FD2EDA">
              <w:rPr>
                <w:rStyle w:val="Hyperlink"/>
                <w:color w:val="auto"/>
                <w:u w:val="none"/>
              </w:rPr>
              <w:t>(...)</w:t>
            </w:r>
            <w:r w:rsidR="00250AC0" w:rsidRPr="00FD2EDA">
              <w:rPr>
                <w:rStyle w:val="Hyperlink"/>
                <w:color w:val="auto"/>
                <w:u w:val="none"/>
              </w:rPr>
              <w:t>.</w:t>
            </w:r>
            <w:r w:rsidR="00250AC0" w:rsidRPr="00FD2EDA">
              <w:rPr>
                <w:webHidden/>
              </w:rPr>
              <w:tab/>
            </w:r>
            <w:r w:rsidRPr="00FD2EDA">
              <w:rPr>
                <w:webHidden/>
              </w:rPr>
              <w:fldChar w:fldCharType="begin"/>
            </w:r>
            <w:r w:rsidR="00250AC0" w:rsidRPr="00FD2EDA">
              <w:rPr>
                <w:webHidden/>
              </w:rPr>
              <w:instrText xml:space="preserve"> PAGEREF _Toc294701107 \h </w:instrText>
            </w:r>
            <w:r w:rsidRPr="00FD2EDA">
              <w:rPr>
                <w:webHidden/>
              </w:rPr>
            </w:r>
            <w:r w:rsidRPr="00FD2EDA">
              <w:rPr>
                <w:webHidden/>
              </w:rPr>
              <w:fldChar w:fldCharType="separate"/>
            </w:r>
            <w:r w:rsidR="00761F85">
              <w:rPr>
                <w:webHidden/>
              </w:rPr>
              <w:t>8</w:t>
            </w:r>
            <w:r w:rsidRPr="00FD2EDA">
              <w:rPr>
                <w:webHidden/>
              </w:rPr>
              <w:fldChar w:fldCharType="end"/>
            </w:r>
          </w:hyperlink>
        </w:p>
        <w:p w:rsidR="00250AC0" w:rsidRDefault="005E7311" w:rsidP="00FD2EDA">
          <w:pPr>
            <w:pStyle w:val="TOC3"/>
            <w:rPr>
              <w:rFonts w:asciiTheme="minorHAnsi" w:eastAsiaTheme="minorEastAsia" w:hAnsiTheme="minorHAnsi" w:cstheme="minorBidi"/>
              <w:sz w:val="22"/>
              <w:szCs w:val="22"/>
              <w:lang w:val="en-ZA" w:eastAsia="en-ZA"/>
            </w:rPr>
          </w:pPr>
          <w:hyperlink w:anchor="_Toc294701108" w:history="1">
            <w:r w:rsidR="00250AC0" w:rsidRPr="00EB6B14">
              <w:rPr>
                <w:rStyle w:val="Hyperlink"/>
              </w:rPr>
              <w:t>45.3.2 Generate a serial letter or an E-mail for the resulting selection.</w:t>
            </w:r>
            <w:r w:rsidR="00250AC0">
              <w:rPr>
                <w:webHidden/>
              </w:rPr>
              <w:tab/>
            </w:r>
            <w:r>
              <w:rPr>
                <w:webHidden/>
              </w:rPr>
              <w:fldChar w:fldCharType="begin"/>
            </w:r>
            <w:r w:rsidR="00250AC0">
              <w:rPr>
                <w:webHidden/>
              </w:rPr>
              <w:instrText xml:space="preserve"> PAGEREF _Toc294701108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L2"/>
            <w:rPr>
              <w:rFonts w:asciiTheme="minorHAnsi" w:eastAsiaTheme="minorEastAsia" w:hAnsiTheme="minorHAnsi" w:cstheme="minorBidi"/>
              <w:sz w:val="22"/>
              <w:szCs w:val="22"/>
              <w:lang w:val="en-ZA" w:eastAsia="en-ZA"/>
            </w:rPr>
          </w:pPr>
          <w:hyperlink w:anchor="_Toc294701109" w:history="1">
            <w:r w:rsidR="00250AC0" w:rsidRPr="00EB6B14">
              <w:rPr>
                <w:rStyle w:val="Hyperlink"/>
              </w:rPr>
              <w:t>45.4 Exercise 4: Subscriptions</w:t>
            </w:r>
            <w:r w:rsidR="00250AC0">
              <w:rPr>
                <w:webHidden/>
              </w:rPr>
              <w:tab/>
            </w:r>
            <w:r>
              <w:rPr>
                <w:webHidden/>
              </w:rPr>
              <w:fldChar w:fldCharType="begin"/>
            </w:r>
            <w:r w:rsidR="00250AC0">
              <w:rPr>
                <w:webHidden/>
              </w:rPr>
              <w:instrText xml:space="preserve"> PAGEREF _Toc294701109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3"/>
            <w:rPr>
              <w:rFonts w:asciiTheme="minorHAnsi" w:eastAsiaTheme="minorEastAsia" w:hAnsiTheme="minorHAnsi" w:cstheme="minorBidi"/>
              <w:sz w:val="22"/>
              <w:szCs w:val="22"/>
              <w:lang w:val="en-ZA" w:eastAsia="en-ZA"/>
            </w:rPr>
          </w:pPr>
          <w:hyperlink w:anchor="_Toc294701110" w:history="1">
            <w:r w:rsidR="00250AC0" w:rsidRPr="00EB6B14">
              <w:rPr>
                <w:rStyle w:val="Hyperlink"/>
              </w:rPr>
              <w:t>45.4.1 Create a subscription preview</w:t>
            </w:r>
            <w:r w:rsidR="00250AC0">
              <w:rPr>
                <w:webHidden/>
              </w:rPr>
              <w:tab/>
            </w:r>
            <w:r>
              <w:rPr>
                <w:webHidden/>
              </w:rPr>
              <w:fldChar w:fldCharType="begin"/>
            </w:r>
            <w:r w:rsidR="00250AC0">
              <w:rPr>
                <w:webHidden/>
              </w:rPr>
              <w:instrText xml:space="preserve"> PAGEREF _Toc294701110 \h </w:instrText>
            </w:r>
            <w:r>
              <w:rPr>
                <w:webHidden/>
              </w:rPr>
            </w:r>
            <w:r>
              <w:rPr>
                <w:webHidden/>
              </w:rPr>
              <w:fldChar w:fldCharType="separate"/>
            </w:r>
            <w:r w:rsidR="00761F85">
              <w:rPr>
                <w:webHidden/>
              </w:rPr>
              <w:t>8</w:t>
            </w:r>
            <w:r>
              <w:rPr>
                <w:webHidden/>
              </w:rPr>
              <w:fldChar w:fldCharType="end"/>
            </w:r>
          </w:hyperlink>
        </w:p>
        <w:p w:rsidR="00250AC0" w:rsidRDefault="005E7311" w:rsidP="00FD2EDA">
          <w:pPr>
            <w:pStyle w:val="TOC3"/>
            <w:rPr>
              <w:rFonts w:asciiTheme="minorHAnsi" w:eastAsiaTheme="minorEastAsia" w:hAnsiTheme="minorHAnsi" w:cstheme="minorBidi"/>
              <w:sz w:val="22"/>
              <w:szCs w:val="22"/>
              <w:lang w:val="en-ZA" w:eastAsia="en-ZA"/>
            </w:rPr>
          </w:pPr>
          <w:hyperlink w:anchor="_Toc294701111" w:history="1">
            <w:r w:rsidR="00250AC0" w:rsidRPr="00EB6B14">
              <w:rPr>
                <w:rStyle w:val="Hyperlink"/>
              </w:rPr>
              <w:t>45.4.2 Create a subscription invoice</w:t>
            </w:r>
            <w:r w:rsidR="00250AC0">
              <w:rPr>
                <w:webHidden/>
              </w:rPr>
              <w:tab/>
            </w:r>
            <w:r>
              <w:rPr>
                <w:webHidden/>
              </w:rPr>
              <w:fldChar w:fldCharType="begin"/>
            </w:r>
            <w:r w:rsidR="00250AC0">
              <w:rPr>
                <w:webHidden/>
              </w:rPr>
              <w:instrText xml:space="preserve"> PAGEREF _Toc294701111 \h </w:instrText>
            </w:r>
            <w:r>
              <w:rPr>
                <w:webHidden/>
              </w:rPr>
            </w:r>
            <w:r>
              <w:rPr>
                <w:webHidden/>
              </w:rPr>
              <w:fldChar w:fldCharType="separate"/>
            </w:r>
            <w:r w:rsidR="00761F85">
              <w:rPr>
                <w:webHidden/>
              </w:rPr>
              <w:t>8</w:t>
            </w:r>
            <w:r>
              <w:rPr>
                <w:webHidden/>
              </w:rPr>
              <w:fldChar w:fldCharType="end"/>
            </w:r>
          </w:hyperlink>
        </w:p>
        <w:p w:rsidR="00250AC0" w:rsidRDefault="005E7311">
          <w:r>
            <w:fldChar w:fldCharType="end"/>
          </w:r>
        </w:p>
      </w:sdtContent>
    </w:sdt>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Default="003D5F0C" w:rsidP="003D5F0C">
      <w:pPr>
        <w:rPr>
          <w:rFonts w:ascii="Arial" w:hAnsi="Arial" w:cs="Arial"/>
        </w:rPr>
      </w:pPr>
    </w:p>
    <w:p w:rsidR="003D5F0C" w:rsidRPr="009E42BF" w:rsidRDefault="003D5F0C" w:rsidP="003D5F0C">
      <w:pPr>
        <w:pStyle w:val="ReleaseInfo"/>
      </w:pPr>
      <w:r w:rsidRPr="009E42BF">
        <w:rPr>
          <w:rFonts w:ascii="Arial" w:hAnsi="Arial" w:cs="Arial"/>
        </w:rPr>
        <w:t>©</w:t>
      </w:r>
      <w:r>
        <w:t xml:space="preserve"> </w:t>
      </w:r>
      <w:r w:rsidRPr="009E42BF">
        <w:t>Frank Nordwig (</w:t>
      </w:r>
      <w:r>
        <w:t>A</w:t>
      </w:r>
      <w:r w:rsidRPr="009E42BF">
        <w:t>lbatros</w:t>
      </w:r>
      <w:r>
        <w:t>, Germany</w:t>
      </w:r>
      <w:r w:rsidRPr="009E42BF">
        <w:t>)</w:t>
      </w:r>
      <w:r>
        <w:t xml:space="preserve"> / </w:t>
      </w:r>
      <w:r w:rsidRPr="009E42BF">
        <w:t>Translation done by Sonja Bland (iTee Solutions</w:t>
      </w:r>
      <w:r>
        <w:t>, South Africa</w:t>
      </w:r>
      <w:r w:rsidRPr="009E42BF">
        <w:t>)</w:t>
      </w:r>
    </w:p>
    <w:p w:rsidR="00A63715" w:rsidRDefault="00A63715">
      <w:pPr>
        <w:rPr>
          <w:rFonts w:ascii="Century Gothic" w:hAnsi="Century Gothic"/>
          <w:b/>
          <w:smallCaps/>
          <w:noProof/>
          <w:color w:val="76923C" w:themeColor="accent3" w:themeShade="BF"/>
          <w:sz w:val="32"/>
          <w:szCs w:val="32"/>
          <w:lang w:val="en-US" w:eastAsia="zh-CN"/>
        </w:rPr>
      </w:pPr>
    </w:p>
    <w:p w:rsidR="00FA675F" w:rsidRDefault="00097875" w:rsidP="008041DD">
      <w:pPr>
        <w:pStyle w:val="L1Heading"/>
      </w:pPr>
      <w:bookmarkStart w:id="5" w:name="_Toc294096226"/>
      <w:bookmarkStart w:id="6" w:name="_Toc294700936"/>
      <w:r w:rsidRPr="00097875">
        <w:rPr>
          <w:color w:val="76923C" w:themeColor="accent3" w:themeShade="BF"/>
          <w:lang w:val="en-US"/>
        </w:rPr>
        <w:lastRenderedPageBreak/>
        <w:t>Introduction</w:t>
      </w:r>
      <w:r w:rsidR="00CC4C4C" w:rsidRPr="00B30B50">
        <w:t xml:space="preserve"> to Albatros Members</w:t>
      </w:r>
      <w:bookmarkEnd w:id="4"/>
      <w:bookmarkEnd w:id="3"/>
      <w:bookmarkEnd w:id="2"/>
      <w:bookmarkEnd w:id="1"/>
      <w:bookmarkEnd w:id="0"/>
      <w:bookmarkEnd w:id="5"/>
      <w:bookmarkEnd w:id="6"/>
    </w:p>
    <w:p w:rsidR="00FA675F" w:rsidRDefault="0095171C" w:rsidP="008041DD">
      <w:pPr>
        <w:pStyle w:val="BodyTextII"/>
        <w:rPr>
          <w:lang w:val="en-US"/>
        </w:rPr>
      </w:pPr>
      <w:r w:rsidRPr="007B1D56">
        <w:rPr>
          <w:lang w:val="en-US" w:eastAsia="zh-CN"/>
        </w:rPr>
        <w:t>Next to orderly conducting of competitions, an essential task is the reliable management of member data. However, the data managed in ALBATROS FOR WINDOWS is not limited to members.</w:t>
      </w:r>
    </w:p>
    <w:p w:rsidR="00FA675F" w:rsidRDefault="00FA675F">
      <w:pPr>
        <w:rPr>
          <w:rFonts w:cs="Arial"/>
          <w:sz w:val="22"/>
          <w:szCs w:val="22"/>
          <w:lang w:val="en-ZA" w:eastAsia="ru-RU"/>
        </w:rPr>
      </w:pPr>
    </w:p>
    <w:p w:rsidR="0038274C" w:rsidRPr="00F96980" w:rsidRDefault="00FA675F">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4147185" cy="3001010"/>
            <wp:effectExtent l="1905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4147185" cy="3001010"/>
                    </a:xfrm>
                    <a:prstGeom prst="rect">
                      <a:avLst/>
                    </a:prstGeom>
                    <a:noFill/>
                    <a:ln w="9525">
                      <a:noFill/>
                      <a:miter lim="800000"/>
                      <a:headEnd/>
                      <a:tailEnd/>
                    </a:ln>
                  </pic:spPr>
                </pic:pic>
              </a:graphicData>
            </a:graphic>
          </wp:inline>
        </w:drawing>
      </w:r>
    </w:p>
    <w:p w:rsidR="00FA675F" w:rsidRDefault="00FA675F">
      <w:pPr>
        <w:rPr>
          <w:rFonts w:cs="Arial"/>
          <w:sz w:val="22"/>
          <w:szCs w:val="22"/>
          <w:lang w:val="en-ZA" w:eastAsia="ru-RU"/>
        </w:rPr>
      </w:pPr>
    </w:p>
    <w:p w:rsidR="00FA675F" w:rsidRDefault="00FA675F">
      <w:pPr>
        <w:rPr>
          <w:rFonts w:cs="Meta"/>
          <w:sz w:val="22"/>
          <w:szCs w:val="22"/>
          <w:lang w:val="en-ZA" w:eastAsia="ru-RU"/>
        </w:rPr>
      </w:pPr>
      <w:r>
        <w:rPr>
          <w:rFonts w:cs="Arial"/>
          <w:noProof/>
          <w:sz w:val="22"/>
          <w:szCs w:val="22"/>
          <w:lang w:val="en-ZA" w:eastAsia="en-ZA"/>
        </w:rPr>
        <w:drawing>
          <wp:inline distT="0" distB="0" distL="0" distR="0">
            <wp:extent cx="4133850" cy="193167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4133850" cy="1931670"/>
                    </a:xfrm>
                    <a:prstGeom prst="rect">
                      <a:avLst/>
                    </a:prstGeom>
                    <a:noFill/>
                    <a:ln w="9525">
                      <a:noFill/>
                      <a:miter lim="800000"/>
                      <a:headEnd/>
                      <a:tailEnd/>
                    </a:ln>
                  </pic:spPr>
                </pic:pic>
              </a:graphicData>
            </a:graphic>
          </wp:inline>
        </w:drawing>
      </w:r>
    </w:p>
    <w:p w:rsidR="00FA675F" w:rsidRDefault="00FA675F">
      <w:pPr>
        <w:rPr>
          <w:lang w:eastAsia="zh-CN"/>
        </w:rPr>
      </w:pPr>
    </w:p>
    <w:p w:rsidR="00FA675F" w:rsidRDefault="00FA675F">
      <w:pPr>
        <w:rPr>
          <w:rFonts w:cs="Arial"/>
          <w:sz w:val="22"/>
          <w:szCs w:val="22"/>
          <w:lang w:val="en-ZA" w:eastAsia="ru-RU"/>
        </w:rPr>
      </w:pPr>
    </w:p>
    <w:p w:rsidR="00AA542F" w:rsidRDefault="00CC4C4C" w:rsidP="008041DD">
      <w:pPr>
        <w:pStyle w:val="BodyTextII"/>
      </w:pPr>
      <w:r w:rsidRPr="00C10EA9">
        <w:t>ALBATROS FOR WINDOWS MEMBERS is divided into the following areas:</w:t>
      </w:r>
    </w:p>
    <w:p w:rsidR="00CC4C4C" w:rsidRDefault="00CC4C4C">
      <w:pPr>
        <w:jc w:val="both"/>
        <w:rPr>
          <w:rFonts w:ascii="Century Gothic" w:hAnsi="Century Gothic" w:cs="Meta"/>
          <w:sz w:val="22"/>
          <w:szCs w:val="22"/>
          <w:lang w:val="en-US" w:eastAsia="zh-CN"/>
        </w:rPr>
      </w:pPr>
    </w:p>
    <w:p w:rsidR="00CC4C4C" w:rsidRPr="00F96980" w:rsidRDefault="00CC4C4C">
      <w:pPr>
        <w:ind w:left="1418" w:hanging="1418"/>
        <w:jc w:val="both"/>
        <w:rPr>
          <w:rFonts w:ascii="Century Gothic" w:hAnsi="Century Gothic" w:cs="Meta"/>
          <w:sz w:val="22"/>
          <w:szCs w:val="22"/>
          <w:lang w:val="en-US" w:eastAsia="zh-CN"/>
        </w:rPr>
      </w:pPr>
    </w:p>
    <w:tbl>
      <w:tblPr>
        <w:tblW w:w="0" w:type="auto"/>
        <w:tblLayout w:type="fixed"/>
        <w:tblLook w:val="01E0"/>
      </w:tblPr>
      <w:tblGrid>
        <w:gridCol w:w="3572"/>
        <w:gridCol w:w="1134"/>
        <w:gridCol w:w="3572"/>
        <w:gridCol w:w="1134"/>
      </w:tblGrid>
      <w:tr w:rsidR="00CC4C4C" w:rsidRPr="00F96980" w:rsidTr="006E6E4D">
        <w:trPr>
          <w:trHeight w:val="680"/>
        </w:trPr>
        <w:tc>
          <w:tcPr>
            <w:tcW w:w="3572" w:type="dxa"/>
            <w:vAlign w:val="center"/>
          </w:tcPr>
          <w:p w:rsidR="00FA675F" w:rsidRDefault="00CC4C4C" w:rsidP="00C40361">
            <w:pPr>
              <w:pStyle w:val="BodyTextII"/>
            </w:pPr>
            <w:r w:rsidRPr="007B1D56">
              <w:t>Register New</w:t>
            </w:r>
          </w:p>
        </w:tc>
        <w:tc>
          <w:tcPr>
            <w:tcW w:w="1134" w:type="dxa"/>
            <w:vAlign w:val="center"/>
          </w:tcPr>
          <w:p w:rsidR="00CC4C4C" w:rsidRPr="007B1D56" w:rsidRDefault="00674ED9" w:rsidP="00C40361">
            <w:pPr>
              <w:pStyle w:val="BodyTextII"/>
              <w:rPr>
                <w:rFonts w:cs="Meta"/>
                <w:lang w:val="en-US" w:eastAsia="zh-CN"/>
              </w:rPr>
            </w:pPr>
            <w:r>
              <w:rPr>
                <w:rFonts w:cs="Meta"/>
                <w:noProof/>
                <w:lang w:val="en-ZA" w:eastAsia="en-ZA"/>
              </w:rPr>
              <w:drawing>
                <wp:inline distT="0" distB="0" distL="0" distR="0">
                  <wp:extent cx="334645" cy="321945"/>
                  <wp:effectExtent l="1905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334645" cy="321945"/>
                          </a:xfrm>
                          <a:prstGeom prst="rect">
                            <a:avLst/>
                          </a:prstGeom>
                          <a:noFill/>
                          <a:ln w="9525">
                            <a:noFill/>
                            <a:miter lim="800000"/>
                            <a:headEnd/>
                            <a:tailEnd/>
                          </a:ln>
                        </pic:spPr>
                      </pic:pic>
                    </a:graphicData>
                  </a:graphic>
                </wp:inline>
              </w:drawing>
            </w:r>
          </w:p>
        </w:tc>
        <w:tc>
          <w:tcPr>
            <w:tcW w:w="3572" w:type="dxa"/>
            <w:vAlign w:val="center"/>
          </w:tcPr>
          <w:p w:rsidR="00FA675F" w:rsidRDefault="00CC4C4C" w:rsidP="00C40361">
            <w:pPr>
              <w:pStyle w:val="BodyTextII"/>
            </w:pPr>
            <w:r w:rsidRPr="007B1D56">
              <w:t>Find Customer</w:t>
            </w:r>
          </w:p>
        </w:tc>
        <w:tc>
          <w:tcPr>
            <w:tcW w:w="1134" w:type="dxa"/>
            <w:vAlign w:val="center"/>
          </w:tcPr>
          <w:p w:rsidR="00CC4C4C" w:rsidRPr="00F96980" w:rsidRDefault="00674ED9" w:rsidP="006E6E4D">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309245" cy="29591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a:stretch>
                            <a:fillRect/>
                          </a:stretch>
                        </pic:blipFill>
                        <pic:spPr bwMode="auto">
                          <a:xfrm>
                            <a:off x="0" y="0"/>
                            <a:ext cx="309245" cy="295910"/>
                          </a:xfrm>
                          <a:prstGeom prst="rect">
                            <a:avLst/>
                          </a:prstGeom>
                          <a:noFill/>
                          <a:ln w="9525">
                            <a:noFill/>
                            <a:miter lim="800000"/>
                            <a:headEnd/>
                            <a:tailEnd/>
                          </a:ln>
                        </pic:spPr>
                      </pic:pic>
                    </a:graphicData>
                  </a:graphic>
                </wp:inline>
              </w:drawing>
            </w:r>
          </w:p>
        </w:tc>
      </w:tr>
      <w:tr w:rsidR="00CC4C4C" w:rsidRPr="00F96980" w:rsidTr="006E6E4D">
        <w:trPr>
          <w:trHeight w:val="680"/>
        </w:trPr>
        <w:tc>
          <w:tcPr>
            <w:tcW w:w="3572" w:type="dxa"/>
          </w:tcPr>
          <w:p w:rsidR="00FA675F" w:rsidRDefault="00CC4C4C" w:rsidP="00C40361">
            <w:pPr>
              <w:pStyle w:val="BodyTextII"/>
            </w:pPr>
            <w:r w:rsidRPr="007B1D56">
              <w:t>Members</w:t>
            </w:r>
          </w:p>
        </w:tc>
        <w:tc>
          <w:tcPr>
            <w:tcW w:w="1134" w:type="dxa"/>
          </w:tcPr>
          <w:p w:rsidR="00CC4C4C" w:rsidRPr="007B1D56" w:rsidRDefault="00674ED9" w:rsidP="00C40361">
            <w:pPr>
              <w:pStyle w:val="BodyTextII"/>
              <w:rPr>
                <w:rFonts w:cs="Meta"/>
                <w:lang w:val="en-US" w:eastAsia="zh-CN"/>
              </w:rPr>
            </w:pPr>
            <w:r>
              <w:rPr>
                <w:rFonts w:cs="Meta"/>
                <w:noProof/>
                <w:lang w:val="en-ZA" w:eastAsia="en-ZA"/>
              </w:rPr>
              <w:drawing>
                <wp:inline distT="0" distB="0" distL="0" distR="0">
                  <wp:extent cx="424815" cy="30924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a:stretch>
                            <a:fillRect/>
                          </a:stretch>
                        </pic:blipFill>
                        <pic:spPr bwMode="auto">
                          <a:xfrm>
                            <a:off x="0" y="0"/>
                            <a:ext cx="424815" cy="309245"/>
                          </a:xfrm>
                          <a:prstGeom prst="rect">
                            <a:avLst/>
                          </a:prstGeom>
                          <a:noFill/>
                          <a:ln w="9525">
                            <a:noFill/>
                            <a:miter lim="800000"/>
                            <a:headEnd/>
                            <a:tailEnd/>
                          </a:ln>
                        </pic:spPr>
                      </pic:pic>
                    </a:graphicData>
                  </a:graphic>
                </wp:inline>
              </w:drawing>
            </w:r>
          </w:p>
        </w:tc>
        <w:tc>
          <w:tcPr>
            <w:tcW w:w="3572" w:type="dxa"/>
          </w:tcPr>
          <w:p w:rsidR="00FA675F" w:rsidRDefault="00CC4C4C" w:rsidP="00C40361">
            <w:pPr>
              <w:pStyle w:val="BodyTextII"/>
            </w:pPr>
            <w:r w:rsidRPr="007B1D56">
              <w:t>Club Management</w:t>
            </w:r>
          </w:p>
        </w:tc>
        <w:tc>
          <w:tcPr>
            <w:tcW w:w="1134" w:type="dxa"/>
          </w:tcPr>
          <w:p w:rsidR="00CC4C4C" w:rsidRPr="00F96980" w:rsidRDefault="00674ED9" w:rsidP="006E6E4D">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334645" cy="309245"/>
                  <wp:effectExtent l="1905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srcRect/>
                          <a:stretch>
                            <a:fillRect/>
                          </a:stretch>
                        </pic:blipFill>
                        <pic:spPr bwMode="auto">
                          <a:xfrm>
                            <a:off x="0" y="0"/>
                            <a:ext cx="334645" cy="309245"/>
                          </a:xfrm>
                          <a:prstGeom prst="rect">
                            <a:avLst/>
                          </a:prstGeom>
                          <a:noFill/>
                          <a:ln w="9525">
                            <a:noFill/>
                            <a:miter lim="800000"/>
                            <a:headEnd/>
                            <a:tailEnd/>
                          </a:ln>
                        </pic:spPr>
                      </pic:pic>
                    </a:graphicData>
                  </a:graphic>
                </wp:inline>
              </w:drawing>
            </w:r>
          </w:p>
        </w:tc>
      </w:tr>
      <w:tr w:rsidR="00CC4C4C" w:rsidRPr="00F96980" w:rsidTr="006E6E4D">
        <w:trPr>
          <w:trHeight w:val="680"/>
        </w:trPr>
        <w:tc>
          <w:tcPr>
            <w:tcW w:w="3572" w:type="dxa"/>
          </w:tcPr>
          <w:p w:rsidR="00FA675F" w:rsidRDefault="00CC4C4C" w:rsidP="00C40361">
            <w:pPr>
              <w:pStyle w:val="BodyTextII"/>
            </w:pPr>
            <w:r w:rsidRPr="007B1D56">
              <w:t>Auxiliary Tables</w:t>
            </w:r>
          </w:p>
        </w:tc>
        <w:tc>
          <w:tcPr>
            <w:tcW w:w="1134" w:type="dxa"/>
          </w:tcPr>
          <w:p w:rsidR="00CC4C4C" w:rsidRPr="007B1D56" w:rsidRDefault="00674ED9" w:rsidP="00C40361">
            <w:pPr>
              <w:pStyle w:val="BodyTextII"/>
              <w:rPr>
                <w:rFonts w:cs="Meta"/>
                <w:lang w:val="en-US" w:eastAsia="zh-CN"/>
              </w:rPr>
            </w:pPr>
            <w:r>
              <w:rPr>
                <w:rFonts w:cs="Meta"/>
                <w:noProof/>
                <w:lang w:val="en-ZA" w:eastAsia="en-ZA"/>
              </w:rPr>
              <w:drawing>
                <wp:inline distT="0" distB="0" distL="0" distR="0">
                  <wp:extent cx="295910" cy="309245"/>
                  <wp:effectExtent l="1905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srcRect/>
                          <a:stretch>
                            <a:fillRect/>
                          </a:stretch>
                        </pic:blipFill>
                        <pic:spPr bwMode="auto">
                          <a:xfrm>
                            <a:off x="0" y="0"/>
                            <a:ext cx="295910" cy="309245"/>
                          </a:xfrm>
                          <a:prstGeom prst="rect">
                            <a:avLst/>
                          </a:prstGeom>
                          <a:noFill/>
                          <a:ln w="9525">
                            <a:noFill/>
                            <a:miter lim="800000"/>
                            <a:headEnd/>
                            <a:tailEnd/>
                          </a:ln>
                        </pic:spPr>
                      </pic:pic>
                    </a:graphicData>
                  </a:graphic>
                </wp:inline>
              </w:drawing>
            </w:r>
          </w:p>
        </w:tc>
        <w:tc>
          <w:tcPr>
            <w:tcW w:w="3572" w:type="dxa"/>
          </w:tcPr>
          <w:p w:rsidR="00FA675F" w:rsidRDefault="00CC4C4C" w:rsidP="00C40361">
            <w:pPr>
              <w:pStyle w:val="BodyTextII"/>
            </w:pPr>
            <w:r w:rsidRPr="007B1D56">
              <w:t>Booking</w:t>
            </w:r>
          </w:p>
        </w:tc>
        <w:tc>
          <w:tcPr>
            <w:tcW w:w="1134" w:type="dxa"/>
          </w:tcPr>
          <w:p w:rsidR="00CC4C4C" w:rsidRPr="00F96980" w:rsidRDefault="00674ED9" w:rsidP="006E6E4D">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334645" cy="309245"/>
                  <wp:effectExtent l="1905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a:stretch>
                            <a:fillRect/>
                          </a:stretch>
                        </pic:blipFill>
                        <pic:spPr bwMode="auto">
                          <a:xfrm>
                            <a:off x="0" y="0"/>
                            <a:ext cx="334645" cy="309245"/>
                          </a:xfrm>
                          <a:prstGeom prst="rect">
                            <a:avLst/>
                          </a:prstGeom>
                          <a:noFill/>
                          <a:ln w="9525">
                            <a:noFill/>
                            <a:miter lim="800000"/>
                            <a:headEnd/>
                            <a:tailEnd/>
                          </a:ln>
                        </pic:spPr>
                      </pic:pic>
                    </a:graphicData>
                  </a:graphic>
                </wp:inline>
              </w:drawing>
            </w:r>
          </w:p>
        </w:tc>
      </w:tr>
      <w:tr w:rsidR="00CC4C4C" w:rsidRPr="00F96980" w:rsidTr="006E6E4D">
        <w:trPr>
          <w:trHeight w:val="680"/>
        </w:trPr>
        <w:tc>
          <w:tcPr>
            <w:tcW w:w="3572" w:type="dxa"/>
          </w:tcPr>
          <w:p w:rsidR="00FA675F" w:rsidRDefault="00CC4C4C" w:rsidP="00C40361">
            <w:pPr>
              <w:pStyle w:val="BodyTextII"/>
            </w:pPr>
            <w:r w:rsidRPr="007B1D56">
              <w:lastRenderedPageBreak/>
              <w:t xml:space="preserve">Ordering </w:t>
            </w:r>
            <w:r w:rsidR="00615A0B" w:rsidRPr="007B1D56">
              <w:t>SAGA</w:t>
            </w:r>
            <w:r w:rsidRPr="007B1D56">
              <w:t xml:space="preserve"> Cards</w:t>
            </w:r>
          </w:p>
        </w:tc>
        <w:tc>
          <w:tcPr>
            <w:tcW w:w="1134" w:type="dxa"/>
          </w:tcPr>
          <w:p w:rsidR="00CC4C4C" w:rsidRPr="007B1D56" w:rsidRDefault="00674ED9" w:rsidP="00C40361">
            <w:pPr>
              <w:pStyle w:val="BodyTextII"/>
              <w:rPr>
                <w:rFonts w:cs="Meta"/>
                <w:lang w:val="en-US" w:eastAsia="zh-CN"/>
              </w:rPr>
            </w:pPr>
            <w:r>
              <w:rPr>
                <w:rFonts w:cs="Meta"/>
                <w:noProof/>
                <w:lang w:val="en-ZA" w:eastAsia="en-ZA"/>
              </w:rPr>
              <w:drawing>
                <wp:inline distT="0" distB="0" distL="0" distR="0">
                  <wp:extent cx="270510" cy="28321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a:stretch>
                            <a:fillRect/>
                          </a:stretch>
                        </pic:blipFill>
                        <pic:spPr bwMode="auto">
                          <a:xfrm>
                            <a:off x="0" y="0"/>
                            <a:ext cx="270510" cy="283210"/>
                          </a:xfrm>
                          <a:prstGeom prst="rect">
                            <a:avLst/>
                          </a:prstGeom>
                          <a:noFill/>
                          <a:ln w="9525">
                            <a:noFill/>
                            <a:miter lim="800000"/>
                            <a:headEnd/>
                            <a:tailEnd/>
                          </a:ln>
                        </pic:spPr>
                      </pic:pic>
                    </a:graphicData>
                  </a:graphic>
                </wp:inline>
              </w:drawing>
            </w:r>
          </w:p>
        </w:tc>
        <w:tc>
          <w:tcPr>
            <w:tcW w:w="3572" w:type="dxa"/>
          </w:tcPr>
          <w:p w:rsidR="00FA675F" w:rsidRDefault="00615A0B" w:rsidP="00C40361">
            <w:pPr>
              <w:pStyle w:val="BodyTextII"/>
            </w:pPr>
            <w:r w:rsidRPr="007B1D56">
              <w:t>SAGA</w:t>
            </w:r>
            <w:r w:rsidR="00CC4C4C" w:rsidRPr="007B1D56">
              <w:t xml:space="preserve"> Intranet</w:t>
            </w:r>
          </w:p>
        </w:tc>
        <w:tc>
          <w:tcPr>
            <w:tcW w:w="1134" w:type="dxa"/>
          </w:tcPr>
          <w:p w:rsidR="00CC4C4C" w:rsidRPr="00F96980" w:rsidRDefault="00674ED9" w:rsidP="006E6E4D">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463550" cy="309245"/>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srcRect/>
                          <a:stretch>
                            <a:fillRect/>
                          </a:stretch>
                        </pic:blipFill>
                        <pic:spPr bwMode="auto">
                          <a:xfrm>
                            <a:off x="0" y="0"/>
                            <a:ext cx="463550" cy="309245"/>
                          </a:xfrm>
                          <a:prstGeom prst="rect">
                            <a:avLst/>
                          </a:prstGeom>
                          <a:noFill/>
                          <a:ln w="9525">
                            <a:noFill/>
                            <a:miter lim="800000"/>
                            <a:headEnd/>
                            <a:tailEnd/>
                          </a:ln>
                        </pic:spPr>
                      </pic:pic>
                    </a:graphicData>
                  </a:graphic>
                </wp:inline>
              </w:drawing>
            </w:r>
          </w:p>
        </w:tc>
      </w:tr>
      <w:tr w:rsidR="00CC4C4C" w:rsidRPr="00F96980" w:rsidTr="006E6E4D">
        <w:trPr>
          <w:trHeight w:val="680"/>
        </w:trPr>
        <w:tc>
          <w:tcPr>
            <w:tcW w:w="3572" w:type="dxa"/>
          </w:tcPr>
          <w:p w:rsidR="00FA675F" w:rsidRDefault="00CC4C4C" w:rsidP="00C40361">
            <w:pPr>
              <w:pStyle w:val="BodyTextII"/>
            </w:pPr>
            <w:r w:rsidRPr="007B1D56">
              <w:t>Task Planner</w:t>
            </w:r>
          </w:p>
        </w:tc>
        <w:tc>
          <w:tcPr>
            <w:tcW w:w="1134" w:type="dxa"/>
          </w:tcPr>
          <w:p w:rsidR="00CC4C4C" w:rsidRPr="007B1D56" w:rsidRDefault="00674ED9" w:rsidP="00C40361">
            <w:pPr>
              <w:pStyle w:val="BodyTextII"/>
              <w:rPr>
                <w:rFonts w:cs="Meta"/>
                <w:lang w:val="en-US" w:eastAsia="zh-CN"/>
              </w:rPr>
            </w:pPr>
            <w:r>
              <w:rPr>
                <w:rFonts w:cs="Meta"/>
                <w:noProof/>
                <w:lang w:val="en-ZA" w:eastAsia="en-ZA"/>
              </w:rPr>
              <w:drawing>
                <wp:inline distT="0" distB="0" distL="0" distR="0">
                  <wp:extent cx="424815" cy="32194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a:stretch>
                            <a:fillRect/>
                          </a:stretch>
                        </pic:blipFill>
                        <pic:spPr bwMode="auto">
                          <a:xfrm>
                            <a:off x="0" y="0"/>
                            <a:ext cx="424815" cy="321945"/>
                          </a:xfrm>
                          <a:prstGeom prst="rect">
                            <a:avLst/>
                          </a:prstGeom>
                          <a:noFill/>
                          <a:ln w="9525">
                            <a:noFill/>
                            <a:miter lim="800000"/>
                            <a:headEnd/>
                            <a:tailEnd/>
                          </a:ln>
                        </pic:spPr>
                      </pic:pic>
                    </a:graphicData>
                  </a:graphic>
                </wp:inline>
              </w:drawing>
            </w:r>
          </w:p>
        </w:tc>
        <w:tc>
          <w:tcPr>
            <w:tcW w:w="3572" w:type="dxa"/>
          </w:tcPr>
          <w:p w:rsidR="00FA675F" w:rsidRDefault="00CC4C4C" w:rsidP="00C40361">
            <w:pPr>
              <w:pStyle w:val="BodyTextII"/>
            </w:pPr>
            <w:r w:rsidRPr="007B1D56">
              <w:t>Start Microsoft Word</w:t>
            </w:r>
          </w:p>
        </w:tc>
        <w:tc>
          <w:tcPr>
            <w:tcW w:w="1134" w:type="dxa"/>
          </w:tcPr>
          <w:p w:rsidR="00CC4C4C" w:rsidRPr="00F96980" w:rsidRDefault="00674ED9" w:rsidP="006E6E4D">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283210" cy="283210"/>
                  <wp:effectExtent l="1905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srcRect/>
                          <a:stretch>
                            <a:fillRect/>
                          </a:stretch>
                        </pic:blipFill>
                        <pic:spPr bwMode="auto">
                          <a:xfrm>
                            <a:off x="0" y="0"/>
                            <a:ext cx="283210" cy="283210"/>
                          </a:xfrm>
                          <a:prstGeom prst="rect">
                            <a:avLst/>
                          </a:prstGeom>
                          <a:noFill/>
                          <a:ln w="9525">
                            <a:noFill/>
                            <a:miter lim="800000"/>
                            <a:headEnd/>
                            <a:tailEnd/>
                          </a:ln>
                        </pic:spPr>
                      </pic:pic>
                    </a:graphicData>
                  </a:graphic>
                </wp:inline>
              </w:drawing>
            </w:r>
          </w:p>
        </w:tc>
      </w:tr>
    </w:tbl>
    <w:p w:rsidR="00CC4C4C" w:rsidRPr="00F96980" w:rsidRDefault="00CC4C4C">
      <w:pPr>
        <w:ind w:left="1418" w:hanging="1418"/>
        <w:jc w:val="both"/>
        <w:rPr>
          <w:rFonts w:ascii="Century Gothic" w:hAnsi="Century Gothic" w:cs="Meta"/>
          <w:sz w:val="22"/>
          <w:szCs w:val="22"/>
          <w:lang w:val="en-US" w:eastAsia="zh-CN"/>
        </w:rPr>
      </w:pPr>
    </w:p>
    <w:p w:rsidR="00CC4C4C" w:rsidRPr="00F96980" w:rsidRDefault="00097875">
      <w:pPr>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tab/>
      </w:r>
    </w:p>
    <w:p w:rsidR="00FA675F" w:rsidRDefault="00CC4C4C" w:rsidP="00C40361">
      <w:pPr>
        <w:pStyle w:val="L2Heading"/>
      </w:pPr>
      <w:bookmarkStart w:id="7" w:name="_Toc131949344"/>
      <w:bookmarkStart w:id="8" w:name="_Toc290467705"/>
      <w:bookmarkStart w:id="9" w:name="_Toc290469077"/>
      <w:bookmarkStart w:id="10" w:name="_Toc290469550"/>
      <w:bookmarkStart w:id="11" w:name="_Toc290471122"/>
      <w:bookmarkStart w:id="12" w:name="_Toc294096227"/>
      <w:bookmarkStart w:id="13" w:name="_Toc294700937"/>
      <w:r w:rsidRPr="00C10EA9">
        <w:t>Menu Functions</w:t>
      </w:r>
      <w:bookmarkEnd w:id="7"/>
      <w:bookmarkEnd w:id="8"/>
      <w:bookmarkEnd w:id="9"/>
      <w:bookmarkEnd w:id="10"/>
      <w:bookmarkEnd w:id="11"/>
      <w:bookmarkEnd w:id="12"/>
      <w:bookmarkEnd w:id="13"/>
    </w:p>
    <w:p w:rsidR="00FA675F" w:rsidRDefault="00CC4C4C" w:rsidP="00C40361">
      <w:pPr>
        <w:pStyle w:val="L4Heading"/>
      </w:pPr>
      <w:r w:rsidRPr="007B1D56">
        <w:t>Customer Menu</w:t>
      </w:r>
    </w:p>
    <w:p w:rsidR="00FA675F" w:rsidRDefault="00097875" w:rsidP="00C40361">
      <w:pPr>
        <w:pStyle w:val="Descriptivelist5"/>
      </w:pPr>
      <w:r w:rsidRPr="00097875">
        <w:t>Find Customer</w:t>
      </w:r>
      <w:r w:rsidR="00C40361">
        <w:tab/>
        <w:t>Find a specific customer</w:t>
      </w:r>
    </w:p>
    <w:p w:rsidR="00FA675F" w:rsidRDefault="00097875" w:rsidP="00C40361">
      <w:pPr>
        <w:pStyle w:val="Descriptivelist5"/>
      </w:pPr>
      <w:r w:rsidRPr="00097875">
        <w:t>Customers</w:t>
      </w:r>
      <w:r w:rsidR="00CC4C4C" w:rsidRPr="0095171C">
        <w:t xml:space="preserve"> </w:t>
      </w:r>
      <w:r w:rsidR="00CC4C4C" w:rsidRPr="0095171C">
        <w:tab/>
        <w:t xml:space="preserve">The display of the customer list can be restricted to members, non-members or specifically selected customers. </w:t>
      </w:r>
    </w:p>
    <w:p w:rsidR="00FA675F" w:rsidRDefault="00097875" w:rsidP="00C40361">
      <w:pPr>
        <w:pStyle w:val="Descriptivelist5"/>
      </w:pPr>
      <w:r w:rsidRPr="00097875">
        <w:t>Clubs</w:t>
      </w:r>
      <w:r w:rsidR="00CC4C4C" w:rsidRPr="0095171C">
        <w:tab/>
        <w:t>Open Clubs</w:t>
      </w:r>
    </w:p>
    <w:p w:rsidR="00FA675F" w:rsidRDefault="00097875" w:rsidP="00C40361">
      <w:pPr>
        <w:pStyle w:val="Descriptivelist5"/>
      </w:pPr>
      <w:r w:rsidRPr="00097875">
        <w:t>Extra Day Scores</w:t>
      </w:r>
      <w:r w:rsidR="00CC4C4C" w:rsidRPr="0095171C">
        <w:tab/>
        <w:t>The Extra Day Scores are entered here (See the chapter</w:t>
      </w:r>
      <w:r w:rsidR="009A6FB2" w:rsidRPr="0095171C">
        <w:t xml:space="preserve"> </w:t>
      </w:r>
      <w:r w:rsidRPr="00097875">
        <w:t>Extra Day Scores</w:t>
      </w:r>
      <w:r w:rsidR="00CC4C4C" w:rsidRPr="0095171C">
        <w:t>)</w:t>
      </w:r>
    </w:p>
    <w:p w:rsidR="00FA675F" w:rsidRDefault="00097875" w:rsidP="00C40361">
      <w:pPr>
        <w:pStyle w:val="Descriptivelist5"/>
        <w:rPr>
          <w:szCs w:val="24"/>
        </w:rPr>
      </w:pPr>
      <w:r w:rsidRPr="00097875">
        <w:t>Booking</w:t>
      </w:r>
      <w:r w:rsidR="00CC4C4C" w:rsidRPr="0095171C">
        <w:tab/>
        <w:t xml:space="preserve">Open the DOCUMENTS window, in which all invoices are listed </w:t>
      </w:r>
      <w:r w:rsidRPr="00097875">
        <w:rPr>
          <w:szCs w:val="24"/>
        </w:rPr>
        <w:t>(See the chapter Documents)</w:t>
      </w:r>
    </w:p>
    <w:p w:rsidR="00FA675F" w:rsidRDefault="00097875" w:rsidP="00C40361">
      <w:pPr>
        <w:pStyle w:val="Descriptivelist5"/>
      </w:pPr>
      <w:r w:rsidRPr="00097875">
        <w:t>Booking Operations</w:t>
      </w:r>
      <w:r w:rsidRPr="00097875">
        <w:tab/>
      </w:r>
      <w:r w:rsidR="00CC4C4C" w:rsidRPr="0095171C">
        <w:t xml:space="preserve">Call up a list with all bookings, a list of bookings only, or a list which contains only debit entries. </w:t>
      </w:r>
    </w:p>
    <w:p w:rsidR="00FA675F" w:rsidRDefault="00097875" w:rsidP="00C40361">
      <w:pPr>
        <w:pStyle w:val="Descriptivelist5"/>
      </w:pPr>
      <w:r w:rsidRPr="00097875">
        <w:t>Ordering SAGA Cards</w:t>
      </w:r>
      <w:r w:rsidR="00CC4C4C" w:rsidRPr="0095171C">
        <w:tab/>
        <w:t xml:space="preserve">Opens the wizard for ordering </w:t>
      </w:r>
      <w:r w:rsidR="00615A0B" w:rsidRPr="0095171C">
        <w:t>SAGA</w:t>
      </w:r>
      <w:r w:rsidR="00CC4C4C" w:rsidRPr="0095171C">
        <w:t xml:space="preserve"> Cards (see the chapter </w:t>
      </w:r>
      <w:r w:rsidRPr="00097875">
        <w:t>Ordering SAGA Cards</w:t>
      </w:r>
      <w:r w:rsidR="00CC4C4C" w:rsidRPr="0095171C">
        <w:t>).</w:t>
      </w:r>
    </w:p>
    <w:p w:rsidR="00FA675F" w:rsidRDefault="00097875" w:rsidP="00C40361">
      <w:pPr>
        <w:pStyle w:val="Descriptivelist5"/>
      </w:pPr>
      <w:r w:rsidRPr="00097875">
        <w:t>Microsoft Word</w:t>
      </w:r>
      <w:r w:rsidRPr="00097875">
        <w:tab/>
      </w:r>
      <w:r w:rsidR="00CC4C4C" w:rsidRPr="0095171C">
        <w:t>Opens Microsoft Word (</w:t>
      </w:r>
      <w:r w:rsidR="00C40361">
        <w:t>external program call)</w:t>
      </w:r>
    </w:p>
    <w:p w:rsidR="00FA675F" w:rsidRDefault="00097875" w:rsidP="00C40361">
      <w:pPr>
        <w:pStyle w:val="Descriptivelist5"/>
      </w:pPr>
      <w:r w:rsidRPr="00097875">
        <w:t>Log off current user</w:t>
      </w:r>
      <w:r w:rsidR="00CC4C4C" w:rsidRPr="0095171C">
        <w:tab/>
        <w:t xml:space="preserve">Logs </w:t>
      </w:r>
      <w:r w:rsidR="00C40361">
        <w:t>the current user off the system</w:t>
      </w:r>
    </w:p>
    <w:p w:rsidR="00FA675F" w:rsidRDefault="00097875" w:rsidP="00C40361">
      <w:pPr>
        <w:pStyle w:val="Descriptivelist5"/>
      </w:pPr>
      <w:r w:rsidRPr="00097875">
        <w:t>Task Planner</w:t>
      </w:r>
      <w:r w:rsidR="00CC4C4C" w:rsidRPr="0095171C">
        <w:tab/>
        <w:t xml:space="preserve">he task planner is integrated into Members and Competitions so that AlbOffice must no longer be started to manage tasks or to process </w:t>
      </w:r>
      <w:r w:rsidR="00615A0B" w:rsidRPr="0095171C">
        <w:t>SAGA</w:t>
      </w:r>
      <w:r w:rsidR="00CC4C4C" w:rsidRPr="0095171C">
        <w:t xml:space="preserve"> intranet records.</w:t>
      </w:r>
    </w:p>
    <w:p w:rsidR="00FA675F" w:rsidRDefault="00097875" w:rsidP="00C40361">
      <w:pPr>
        <w:pStyle w:val="Descriptivelist5"/>
      </w:pPr>
      <w:r w:rsidRPr="00097875">
        <w:t>Exit</w:t>
      </w:r>
      <w:r w:rsidRPr="00097875">
        <w:tab/>
      </w:r>
      <w:r w:rsidR="00C40361">
        <w:t>Exit Members</w:t>
      </w:r>
    </w:p>
    <w:p w:rsidR="00CC4C4C" w:rsidRPr="007B1D56" w:rsidRDefault="00CC4C4C">
      <w:pPr>
        <w:jc w:val="both"/>
        <w:rPr>
          <w:rFonts w:ascii="Century Gothic" w:hAnsi="Century Gothic" w:cs="Meta"/>
          <w:lang w:val="en-US" w:eastAsia="zh-CN"/>
        </w:rPr>
      </w:pPr>
    </w:p>
    <w:p w:rsidR="009A21C4" w:rsidRDefault="009A21C4">
      <w:pPr>
        <w:rPr>
          <w:rFonts w:ascii="Century Gothic" w:hAnsi="Century Gothic"/>
          <w:b/>
          <w:color w:val="76923C"/>
          <w:szCs w:val="24"/>
          <w:lang w:val="en-US" w:eastAsia="zh-CN"/>
        </w:rPr>
      </w:pPr>
      <w:bookmarkStart w:id="14" w:name="_Toc131949345"/>
      <w:bookmarkStart w:id="15" w:name="_Toc290467706"/>
      <w:r>
        <w:br w:type="page"/>
      </w:r>
    </w:p>
    <w:p w:rsidR="00FA675F" w:rsidRDefault="00CC4C4C" w:rsidP="00C40361">
      <w:pPr>
        <w:pStyle w:val="L2Heading"/>
      </w:pPr>
      <w:bookmarkStart w:id="16" w:name="_Toc290469551"/>
      <w:bookmarkStart w:id="17" w:name="_Toc290471123"/>
      <w:bookmarkStart w:id="18" w:name="_Toc294096228"/>
      <w:bookmarkStart w:id="19" w:name="_Toc294700938"/>
      <w:r w:rsidRPr="0095171C">
        <w:lastRenderedPageBreak/>
        <w:t>Find Customer</w:t>
      </w:r>
      <w:bookmarkEnd w:id="14"/>
      <w:bookmarkEnd w:id="15"/>
      <w:bookmarkEnd w:id="16"/>
      <w:bookmarkEnd w:id="17"/>
      <w:bookmarkEnd w:id="18"/>
      <w:bookmarkEnd w:id="19"/>
    </w:p>
    <w:p w:rsidR="00FA675F" w:rsidRDefault="00CC4C4C" w:rsidP="00C40361">
      <w:pPr>
        <w:pStyle w:val="NumberedList"/>
      </w:pPr>
      <w:r w:rsidRPr="007B1D56">
        <w:t>Click the icon Find Customer.</w:t>
      </w:r>
      <w:r w:rsidR="006776C4" w:rsidRPr="007B1D56">
        <w:t xml:space="preserve"> </w:t>
      </w:r>
      <w:r w:rsidR="00674ED9">
        <w:rPr>
          <w:noProof/>
          <w:lang w:val="en-ZA" w:eastAsia="en-ZA"/>
        </w:rPr>
        <w:drawing>
          <wp:inline distT="0" distB="0" distL="0" distR="0">
            <wp:extent cx="206375" cy="206375"/>
            <wp:effectExtent l="1905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a:stretch>
                      <a:fillRect/>
                    </a:stretch>
                  </pic:blipFill>
                  <pic:spPr bwMode="auto">
                    <a:xfrm>
                      <a:off x="0" y="0"/>
                      <a:ext cx="206375" cy="206375"/>
                    </a:xfrm>
                    <a:prstGeom prst="rect">
                      <a:avLst/>
                    </a:prstGeom>
                    <a:noFill/>
                    <a:ln w="9525">
                      <a:noFill/>
                      <a:miter lim="800000"/>
                      <a:headEnd/>
                      <a:tailEnd/>
                    </a:ln>
                  </pic:spPr>
                </pic:pic>
              </a:graphicData>
            </a:graphic>
          </wp:inline>
        </w:drawing>
      </w:r>
    </w:p>
    <w:p w:rsidR="00C40361" w:rsidRDefault="00C40361" w:rsidP="00C40361">
      <w:pPr>
        <w:pStyle w:val="BoxText"/>
      </w:pPr>
    </w:p>
    <w:p w:rsidR="00FA675F" w:rsidRDefault="001A123B" w:rsidP="00C40361">
      <w:pPr>
        <w:pStyle w:val="BodyTextII"/>
      </w:pPr>
      <w:r>
        <w:t>The FIND CUSTOMER wizard opens</w:t>
      </w:r>
    </w:p>
    <w:p w:rsidR="00CC4C4C" w:rsidRPr="00F96980" w:rsidRDefault="00CC4C4C">
      <w:pPr>
        <w:rPr>
          <w:rFonts w:ascii="Century Gothic" w:hAnsi="Century Gothic" w:cs="Meta"/>
          <w:sz w:val="22"/>
          <w:szCs w:val="22"/>
          <w:lang w:val="en-US" w:eastAsia="zh-CN"/>
        </w:rPr>
      </w:pPr>
    </w:p>
    <w:p w:rsidR="00FA675F" w:rsidRDefault="00FA675F">
      <w:pPr>
        <w:rPr>
          <w:rFonts w:cs="Tahoma"/>
          <w:sz w:val="22"/>
          <w:szCs w:val="22"/>
          <w:lang w:val="en-US"/>
        </w:rPr>
      </w:pPr>
      <w:r>
        <w:rPr>
          <w:noProof/>
          <w:sz w:val="22"/>
          <w:szCs w:val="22"/>
          <w:lang w:val="en-ZA" w:eastAsia="en-ZA"/>
        </w:rPr>
        <w:drawing>
          <wp:inline distT="0" distB="0" distL="0" distR="0">
            <wp:extent cx="3232785" cy="1931670"/>
            <wp:effectExtent l="1905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a:stretch>
                      <a:fillRect/>
                    </a:stretch>
                  </pic:blipFill>
                  <pic:spPr bwMode="auto">
                    <a:xfrm>
                      <a:off x="0" y="0"/>
                      <a:ext cx="3232785" cy="1931670"/>
                    </a:xfrm>
                    <a:prstGeom prst="rect">
                      <a:avLst/>
                    </a:prstGeom>
                    <a:noFill/>
                    <a:ln w="9525">
                      <a:noFill/>
                      <a:miter lim="800000"/>
                      <a:headEnd/>
                      <a:tailEnd/>
                    </a:ln>
                  </pic:spPr>
                </pic:pic>
              </a:graphicData>
            </a:graphic>
          </wp:inline>
        </w:drawing>
      </w:r>
    </w:p>
    <w:p w:rsidR="00CC4C4C" w:rsidRPr="00F96980" w:rsidRDefault="00CC4C4C">
      <w:pPr>
        <w:rPr>
          <w:rFonts w:ascii="Century Gothic" w:hAnsi="Century Gothic" w:cs="Meta"/>
          <w:sz w:val="22"/>
          <w:szCs w:val="22"/>
          <w:lang w:val="en-US" w:eastAsia="zh-CN"/>
        </w:rPr>
      </w:pPr>
    </w:p>
    <w:p w:rsidR="00FA675F" w:rsidRDefault="00CC4C4C" w:rsidP="00C40361">
      <w:pPr>
        <w:pStyle w:val="L4Heading"/>
      </w:pPr>
      <w:bookmarkStart w:id="20" w:name="_Toc290467707"/>
      <w:bookmarkStart w:id="21" w:name="_Toc290469078"/>
      <w:bookmarkStart w:id="22" w:name="_Toc290469552"/>
      <w:bookmarkStart w:id="23" w:name="_Toc290471124"/>
      <w:bookmarkStart w:id="24" w:name="_Toc294095352"/>
      <w:bookmarkStart w:id="25" w:name="_Toc294096229"/>
      <w:bookmarkStart w:id="26" w:name="_Toc294700939"/>
      <w:bookmarkEnd w:id="20"/>
      <w:bookmarkEnd w:id="21"/>
      <w:bookmarkEnd w:id="22"/>
      <w:bookmarkEnd w:id="23"/>
      <w:bookmarkEnd w:id="24"/>
      <w:bookmarkEnd w:id="25"/>
      <w:bookmarkEnd w:id="26"/>
      <w:r w:rsidRPr="007B1D56">
        <w:t>Input Fields</w:t>
      </w:r>
    </w:p>
    <w:p w:rsidR="00FA675F" w:rsidRDefault="00097875" w:rsidP="00C40361">
      <w:pPr>
        <w:pStyle w:val="Descriptivelist5"/>
      </w:pPr>
      <w:r w:rsidRPr="00097875">
        <w:t>Surname</w:t>
      </w:r>
      <w:r w:rsidR="00CC4C4C" w:rsidRPr="00C10EA9">
        <w:tab/>
        <w:t>The last name of the customer to search for.</w:t>
      </w:r>
    </w:p>
    <w:p w:rsidR="00FA675F" w:rsidRDefault="00097875" w:rsidP="00C40361">
      <w:pPr>
        <w:pStyle w:val="Descriptivelist5"/>
      </w:pPr>
      <w:r w:rsidRPr="00097875">
        <w:t>First Name</w:t>
      </w:r>
      <w:r w:rsidR="00CC4C4C" w:rsidRPr="00C10EA9">
        <w:tab/>
        <w:t>The first name of the customer to search for.</w:t>
      </w:r>
    </w:p>
    <w:p w:rsidR="00FA675F" w:rsidRDefault="00097875" w:rsidP="00C40361">
      <w:pPr>
        <w:pStyle w:val="Descriptivelist5"/>
      </w:pPr>
      <w:r w:rsidRPr="00097875">
        <w:t>Customer Number</w:t>
      </w:r>
      <w:r w:rsidR="00CC4C4C" w:rsidRPr="00C10EA9">
        <w:tab/>
        <w:t>The number of the customer to search for.</w:t>
      </w:r>
    </w:p>
    <w:p w:rsidR="00FA675F" w:rsidRDefault="00097875" w:rsidP="00C40361">
      <w:pPr>
        <w:pStyle w:val="Descriptivelist5"/>
      </w:pPr>
      <w:r w:rsidRPr="00097875">
        <w:t>Tick Boxes</w:t>
      </w:r>
      <w:r w:rsidR="00CC4C4C" w:rsidRPr="00C10EA9">
        <w:tab/>
        <w:t>Depending on the selection, all members or only particular member types will be searched.</w:t>
      </w:r>
    </w:p>
    <w:p w:rsidR="00FA675F" w:rsidRDefault="00674ED9" w:rsidP="00C40361">
      <w:pPr>
        <w:pStyle w:val="Descriptivelist5"/>
      </w:pPr>
      <w:r>
        <w:rPr>
          <w:noProof/>
          <w:lang w:eastAsia="en-ZA"/>
        </w:rPr>
        <w:drawing>
          <wp:inline distT="0" distB="0" distL="0" distR="0">
            <wp:extent cx="231775" cy="23177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231775" cy="231775"/>
                    </a:xfrm>
                    <a:prstGeom prst="rect">
                      <a:avLst/>
                    </a:prstGeom>
                    <a:noFill/>
                    <a:ln w="9525">
                      <a:noFill/>
                      <a:miter lim="800000"/>
                      <a:headEnd/>
                      <a:tailEnd/>
                    </a:ln>
                  </pic:spPr>
                </pic:pic>
              </a:graphicData>
            </a:graphic>
          </wp:inline>
        </w:drawing>
      </w:r>
      <w:r w:rsidR="00CC4C4C" w:rsidRPr="00C10EA9">
        <w:tab/>
      </w:r>
      <w:r w:rsidR="003D7F8C" w:rsidRPr="00C10EA9">
        <w:t>P</w:t>
      </w:r>
      <w:r w:rsidR="00731611" w:rsidRPr="00C10EA9">
        <w:t xml:space="preserve">rovides </w:t>
      </w:r>
      <w:r w:rsidR="00CC4C4C" w:rsidRPr="00C10EA9">
        <w:t>advanced search functions</w:t>
      </w:r>
    </w:p>
    <w:p w:rsidR="00CC4C4C" w:rsidRPr="007B1D56" w:rsidRDefault="00CC4C4C">
      <w:pPr>
        <w:ind w:left="2268" w:hanging="2268"/>
        <w:rPr>
          <w:rFonts w:ascii="Century Gothic" w:hAnsi="Century Gothic" w:cs="Meta"/>
          <w:szCs w:val="24"/>
          <w:lang w:val="en-US" w:eastAsia="zh-CN"/>
        </w:rPr>
      </w:pPr>
    </w:p>
    <w:p w:rsidR="00FA675F" w:rsidRDefault="00CC4C4C" w:rsidP="00C40361">
      <w:pPr>
        <w:pStyle w:val="NumberedList"/>
      </w:pPr>
      <w:r w:rsidRPr="00C10EA9">
        <w:t>Enter the name and, if desired, the customer number of the customer for which you are searching.</w:t>
      </w:r>
    </w:p>
    <w:p w:rsidR="00FA675F" w:rsidRDefault="00CC4C4C" w:rsidP="00C40361">
      <w:pPr>
        <w:pStyle w:val="NumberedList"/>
      </w:pPr>
      <w:r w:rsidRPr="00C10EA9">
        <w:t>Click the OK button.</w:t>
      </w:r>
    </w:p>
    <w:p w:rsidR="00CC4C4C" w:rsidRPr="007B1D56" w:rsidRDefault="00CC4C4C">
      <w:pPr>
        <w:jc w:val="both"/>
        <w:rPr>
          <w:rFonts w:ascii="Century Gothic" w:hAnsi="Century Gothic" w:cs="Meta"/>
          <w:szCs w:val="24"/>
          <w:lang w:val="en-US" w:eastAsia="zh-CN"/>
        </w:rPr>
      </w:pPr>
    </w:p>
    <w:p w:rsidR="004C2E67" w:rsidRDefault="004C2E67">
      <w:pPr>
        <w:rPr>
          <w:rFonts w:ascii="Century Gothic" w:hAnsi="Century Gothic"/>
          <w:b/>
          <w:sz w:val="22"/>
          <w:szCs w:val="22"/>
          <w:lang w:val="en-ZA" w:eastAsia="zh-CN"/>
        </w:rPr>
      </w:pPr>
      <w:r>
        <w:br w:type="page"/>
      </w:r>
    </w:p>
    <w:p w:rsidR="00FA675F" w:rsidRDefault="00CC4C4C" w:rsidP="00C40361">
      <w:pPr>
        <w:pStyle w:val="L4Heading"/>
      </w:pPr>
      <w:r w:rsidRPr="007B1D56">
        <w:lastRenderedPageBreak/>
        <w:t>Other Menu</w:t>
      </w:r>
    </w:p>
    <w:p w:rsidR="00FA675F" w:rsidRDefault="00CC4C4C" w:rsidP="00C40361">
      <w:pPr>
        <w:pStyle w:val="Descriptivelist5"/>
      </w:pPr>
      <w:r w:rsidRPr="007B1D56">
        <w:t xml:space="preserve">Show archived bookings </w:t>
      </w:r>
      <w:r w:rsidRPr="007B1D56">
        <w:tab/>
      </w:r>
      <w:r w:rsidR="001A1D87">
        <w:tab/>
      </w:r>
      <w:r w:rsidRPr="007B1D56">
        <w:t xml:space="preserve">If the option </w:t>
      </w:r>
      <w:r w:rsidRPr="007B1D56">
        <w:rPr>
          <w:i/>
          <w:iCs/>
        </w:rPr>
        <w:t>Show Archived Bookings</w:t>
      </w:r>
      <w:r w:rsidRPr="007B1D56">
        <w:t xml:space="preserve"> </w:t>
      </w:r>
      <w:r w:rsidRPr="007B1D56">
        <w:tab/>
        <w:t xml:space="preserve">is </w:t>
      </w:r>
      <w:r w:rsidR="007A5CCE" w:rsidRPr="007B1D56">
        <w:t>ticked</w:t>
      </w:r>
      <w:r w:rsidRPr="007B1D56">
        <w:t>, the archived DM bookings will be displayed.</w:t>
      </w:r>
    </w:p>
    <w:p w:rsidR="00FA675F" w:rsidRDefault="00CC4C4C" w:rsidP="008334E5">
      <w:pPr>
        <w:pStyle w:val="Descriptivelist5"/>
        <w:spacing w:after="0"/>
      </w:pPr>
      <w:r w:rsidRPr="007B1D56">
        <w:t>Master Data Menu</w:t>
      </w:r>
    </w:p>
    <w:p w:rsidR="00FA675F" w:rsidRDefault="00CC4C4C" w:rsidP="008334E5">
      <w:pPr>
        <w:pStyle w:val="Descriptivelist5"/>
        <w:spacing w:after="0"/>
      </w:pPr>
      <w:r w:rsidRPr="007B1D56">
        <w:t>Service</w:t>
      </w:r>
      <w:r w:rsidRPr="007B1D56">
        <w:tab/>
        <w:t>Open Auxiliary Tables</w:t>
      </w:r>
    </w:p>
    <w:p w:rsidR="008334E5" w:rsidRDefault="008334E5" w:rsidP="008334E5">
      <w:pPr>
        <w:pStyle w:val="Descriptivelist5"/>
        <w:spacing w:after="0"/>
      </w:pPr>
    </w:p>
    <w:p w:rsidR="00FA675F" w:rsidRDefault="00CC4C4C" w:rsidP="00C40361">
      <w:pPr>
        <w:pStyle w:val="Descriptivelist5"/>
      </w:pPr>
      <w:r w:rsidRPr="007B1D56">
        <w:t>Club Detail Data</w:t>
      </w:r>
      <w:r w:rsidRPr="007B1D56">
        <w:tab/>
        <w:t>Open Club Details</w:t>
      </w:r>
    </w:p>
    <w:p w:rsidR="00CC4C4C" w:rsidRPr="007B1D56" w:rsidRDefault="00CC4C4C">
      <w:pPr>
        <w:jc w:val="both"/>
        <w:rPr>
          <w:rFonts w:ascii="Century Gothic" w:hAnsi="Century Gothic" w:cs="Meta"/>
          <w:lang w:val="en-US" w:eastAsia="zh-CN"/>
        </w:rPr>
      </w:pPr>
    </w:p>
    <w:p w:rsidR="00CC4C4C" w:rsidRDefault="00097875" w:rsidP="00110C98">
      <w:pPr>
        <w:pStyle w:val="BodyTextII"/>
        <w:rPr>
          <w:rFonts w:cs="Meta"/>
          <w:i/>
          <w:iCs/>
          <w:lang w:val="en-US" w:eastAsia="zh-CN"/>
        </w:rPr>
      </w:pPr>
      <w:r w:rsidRPr="00C40361">
        <w:rPr>
          <w:rStyle w:val="EmphasisedTextChar1"/>
        </w:rPr>
        <w:t>NOTE</w:t>
      </w:r>
      <w:r w:rsidRPr="00097875">
        <w:rPr>
          <w:rFonts w:cs="Arial"/>
          <w:lang w:val="en-ZA" w:eastAsia="ru-RU"/>
        </w:rPr>
        <w:t>:</w:t>
      </w:r>
      <w:r w:rsidR="00CC4C4C" w:rsidRPr="0000518D">
        <w:t xml:space="preserve"> </w:t>
      </w:r>
      <w:r w:rsidR="00CC4C4C" w:rsidRPr="00C51C9B">
        <w:t>Additional</w:t>
      </w:r>
      <w:r w:rsidR="00CC4C4C" w:rsidRPr="0000518D">
        <w:t xml:space="preserve"> customer fields </w:t>
      </w:r>
      <w:r w:rsidRPr="00097875">
        <w:rPr>
          <w:rFonts w:cs="Arial"/>
          <w:lang w:val="en-ZA" w:eastAsia="ru-RU"/>
        </w:rPr>
        <w:t>see AlbAdmin</w:t>
      </w:r>
    </w:p>
    <w:p w:rsidR="00FA675F" w:rsidRDefault="00CC4C4C" w:rsidP="00C40361">
      <w:pPr>
        <w:pStyle w:val="L1Heading"/>
      </w:pPr>
      <w:bookmarkStart w:id="27" w:name="_Toc290467708"/>
      <w:bookmarkStart w:id="28" w:name="_Toc290469079"/>
      <w:bookmarkStart w:id="29" w:name="_Toc290469553"/>
      <w:bookmarkStart w:id="30" w:name="_Toc290471125"/>
      <w:bookmarkStart w:id="31" w:name="_Toc290467709"/>
      <w:bookmarkStart w:id="32" w:name="_Toc290469080"/>
      <w:bookmarkStart w:id="33" w:name="_Toc290469554"/>
      <w:bookmarkStart w:id="34" w:name="_Toc290471126"/>
      <w:bookmarkStart w:id="35" w:name="_Toc131949346"/>
      <w:bookmarkStart w:id="36" w:name="_Toc290467710"/>
      <w:bookmarkStart w:id="37" w:name="_Toc290469081"/>
      <w:bookmarkStart w:id="38" w:name="_Toc290469555"/>
      <w:bookmarkStart w:id="39" w:name="_Toc290471127"/>
      <w:bookmarkStart w:id="40" w:name="_Toc294096230"/>
      <w:bookmarkStart w:id="41" w:name="_Toc294700940"/>
      <w:bookmarkEnd w:id="27"/>
      <w:bookmarkEnd w:id="28"/>
      <w:bookmarkEnd w:id="29"/>
      <w:bookmarkEnd w:id="30"/>
      <w:bookmarkEnd w:id="31"/>
      <w:bookmarkEnd w:id="32"/>
      <w:bookmarkEnd w:id="33"/>
      <w:bookmarkEnd w:id="34"/>
      <w:r w:rsidRPr="00687601">
        <w:lastRenderedPageBreak/>
        <w:t>Introduction to Customers</w:t>
      </w:r>
      <w:bookmarkEnd w:id="35"/>
      <w:bookmarkEnd w:id="36"/>
      <w:bookmarkEnd w:id="37"/>
      <w:bookmarkEnd w:id="38"/>
      <w:bookmarkEnd w:id="39"/>
      <w:bookmarkEnd w:id="40"/>
      <w:bookmarkEnd w:id="41"/>
    </w:p>
    <w:p w:rsidR="00FA675F" w:rsidRDefault="00CC4C4C" w:rsidP="00C40361">
      <w:pPr>
        <w:pStyle w:val="BodyTextII"/>
      </w:pPr>
      <w:r w:rsidRPr="007B1D56">
        <w:t>All information relevant to customers is combined in various windows and sorted by content.</w:t>
      </w:r>
    </w:p>
    <w:p w:rsidR="00FA675F" w:rsidRDefault="00FA675F" w:rsidP="00C40361">
      <w:pPr>
        <w:pStyle w:val="BodyTextII"/>
        <w:rPr>
          <w:rFonts w:cs="Arial"/>
          <w:szCs w:val="24"/>
          <w:lang w:val="en-ZA" w:eastAsia="ru-RU"/>
        </w:rPr>
      </w:pPr>
    </w:p>
    <w:p w:rsidR="00FA675F" w:rsidRDefault="00FA675F" w:rsidP="00C40361">
      <w:pPr>
        <w:pStyle w:val="BodyTextII"/>
      </w:pPr>
      <w:r>
        <w:rPr>
          <w:rFonts w:cs="Arial"/>
          <w:noProof/>
          <w:lang w:val="en-ZA" w:eastAsia="en-ZA"/>
        </w:rPr>
        <w:drawing>
          <wp:inline distT="0" distB="0" distL="0" distR="0">
            <wp:extent cx="5937250" cy="141605"/>
            <wp:effectExtent l="1905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srcRect/>
                    <a:stretch>
                      <a:fillRect/>
                    </a:stretch>
                  </pic:blipFill>
                  <pic:spPr bwMode="auto">
                    <a:xfrm>
                      <a:off x="0" y="0"/>
                      <a:ext cx="5937250" cy="141605"/>
                    </a:xfrm>
                    <a:prstGeom prst="rect">
                      <a:avLst/>
                    </a:prstGeom>
                    <a:noFill/>
                    <a:ln w="9525">
                      <a:noFill/>
                      <a:miter lim="800000"/>
                      <a:headEnd/>
                      <a:tailEnd/>
                    </a:ln>
                  </pic:spPr>
                </pic:pic>
              </a:graphicData>
            </a:graphic>
          </wp:inline>
        </w:drawing>
      </w:r>
    </w:p>
    <w:p w:rsidR="00FA675F" w:rsidRDefault="00FA675F" w:rsidP="00C40361">
      <w:pPr>
        <w:pStyle w:val="BodyTextII"/>
        <w:rPr>
          <w:rFonts w:cs="Arial"/>
          <w:szCs w:val="24"/>
          <w:lang w:val="en-ZA" w:eastAsia="ru-RU"/>
        </w:rPr>
      </w:pPr>
    </w:p>
    <w:p w:rsidR="00FA675F" w:rsidRDefault="00CC4C4C" w:rsidP="00C40361">
      <w:pPr>
        <w:pStyle w:val="BodyTextII"/>
      </w:pPr>
      <w:r w:rsidRPr="007B1D56">
        <w:t>The main element in the Customers program section, that is, the customer table, is in the MEMBERS - CUSTOMERS window. The essential data about customers or specific customer groups is collected in this window.</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In the DETAILS window, the essential data for each customer is shown, such as name, Entry date, club membership, etc.</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 xml:space="preserve">In the CONTACTS window, the address and title fields </w:t>
      </w:r>
      <w:r w:rsidR="003D7F8C" w:rsidRPr="007B1D56">
        <w:t>for printing</w:t>
      </w:r>
      <w:r w:rsidRPr="007B1D56">
        <w:t xml:space="preserve"> labels, customer mailings or form letters are managed. </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Under FAMILY RELATION, persons can be grouped by family.</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In LOCKERS, data concerning the rental of clothing lockers or boxes can be provided.</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Under EXTRAS you find additional data for each customer, such as team or position.</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The windows BANKS, SUBSCRIPTIONS and BOOKING allow for the orderly gathering of all financial activities.</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In the MEMOS window, personal notes can be managed.</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The classic handicap sheet for a customer is found in the HANDICAP window.</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 xml:space="preserve">In the </w:t>
      </w:r>
      <w:r w:rsidR="00615A0B" w:rsidRPr="007B1D56">
        <w:t>SAGA</w:t>
      </w:r>
      <w:r w:rsidRPr="007B1D56">
        <w:t>-INTRANET window you find the respective activities for the customer which ha</w:t>
      </w:r>
      <w:r w:rsidR="00201DE2" w:rsidRPr="007B1D56">
        <w:t>s</w:t>
      </w:r>
      <w:r w:rsidRPr="007B1D56">
        <w:t xml:space="preserve"> taken place over the intranet.</w:t>
      </w:r>
      <w:r w:rsidR="009A6FB2" w:rsidRPr="007B1D56">
        <w:t xml:space="preserve"> </w:t>
      </w:r>
    </w:p>
    <w:p w:rsidR="00FA675F" w:rsidRDefault="00FA675F" w:rsidP="00C40361">
      <w:pPr>
        <w:pStyle w:val="BodyTextII"/>
        <w:rPr>
          <w:rFonts w:cs="Arial"/>
          <w:szCs w:val="24"/>
          <w:lang w:val="en-ZA" w:eastAsia="ru-RU"/>
        </w:rPr>
      </w:pPr>
    </w:p>
    <w:p w:rsidR="00FA675F" w:rsidRDefault="00CC4C4C" w:rsidP="00C40361">
      <w:pPr>
        <w:pStyle w:val="BodyTextII"/>
      </w:pPr>
      <w:r w:rsidRPr="007B1D56">
        <w:t xml:space="preserve">In the COMPETITIONS window you see a list of all competitions in which the customer has already participated or will participate. It is also possible to register for a competition directly from this point. </w:t>
      </w:r>
    </w:p>
    <w:p w:rsidR="00FA675F" w:rsidRDefault="00FA675F" w:rsidP="00C40361">
      <w:pPr>
        <w:pStyle w:val="BodyTextII"/>
        <w:rPr>
          <w:rFonts w:cs="Arial"/>
          <w:i/>
          <w:szCs w:val="24"/>
          <w:lang w:val="en-ZA" w:eastAsia="ru-RU"/>
        </w:rPr>
      </w:pPr>
    </w:p>
    <w:p w:rsidR="00FA675F" w:rsidRDefault="00CC4C4C" w:rsidP="00C40361">
      <w:pPr>
        <w:pStyle w:val="BodyTextII"/>
      </w:pPr>
      <w:r w:rsidRPr="007B1D56">
        <w:t>To navigate between windows, either click on the header of the respective window or use &lt;Ctrl&gt;Tab to move one window to the right.</w:t>
      </w:r>
    </w:p>
    <w:p w:rsidR="00CC4C4C" w:rsidRPr="007B1D56" w:rsidRDefault="00CC4C4C">
      <w:pPr>
        <w:jc w:val="both"/>
        <w:rPr>
          <w:rFonts w:ascii="Century Gothic" w:hAnsi="Century Gothic" w:cs="Meta"/>
          <w:szCs w:val="24"/>
          <w:lang w:val="en-US" w:eastAsia="zh-CN"/>
        </w:rPr>
      </w:pPr>
    </w:p>
    <w:p w:rsidR="009A21C4" w:rsidRDefault="009A21C4">
      <w:pPr>
        <w:rPr>
          <w:rFonts w:ascii="Century Gothic" w:hAnsi="Century Gothic"/>
          <w:b/>
          <w:color w:val="76923C"/>
          <w:szCs w:val="24"/>
          <w:lang w:val="en-US" w:eastAsia="zh-CN"/>
        </w:rPr>
      </w:pPr>
      <w:bookmarkStart w:id="42" w:name="_Toc290467711"/>
      <w:bookmarkStart w:id="43" w:name="_Toc290469556"/>
      <w:r>
        <w:br w:type="page"/>
      </w:r>
    </w:p>
    <w:p w:rsidR="00FA675F" w:rsidRDefault="000642B2" w:rsidP="00C40361">
      <w:pPr>
        <w:pStyle w:val="L2Heading"/>
      </w:pPr>
      <w:bookmarkStart w:id="44" w:name="_Toc290471128"/>
      <w:bookmarkStart w:id="45" w:name="_Toc294096231"/>
      <w:bookmarkStart w:id="46" w:name="_Toc294700941"/>
      <w:r w:rsidRPr="007B1D56">
        <w:lastRenderedPageBreak/>
        <w:t xml:space="preserve">Menu </w:t>
      </w:r>
      <w:r w:rsidRPr="004A72A5">
        <w:t>Functions</w:t>
      </w:r>
      <w:bookmarkEnd w:id="42"/>
      <w:bookmarkEnd w:id="43"/>
      <w:bookmarkEnd w:id="44"/>
      <w:bookmarkEnd w:id="45"/>
      <w:bookmarkEnd w:id="46"/>
    </w:p>
    <w:p w:rsidR="00201DE2" w:rsidRPr="00F96980" w:rsidRDefault="00FA675F">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3245485" cy="376047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a:stretch>
                      <a:fillRect/>
                    </a:stretch>
                  </pic:blipFill>
                  <pic:spPr bwMode="auto">
                    <a:xfrm>
                      <a:off x="0" y="0"/>
                      <a:ext cx="3245485" cy="3760470"/>
                    </a:xfrm>
                    <a:prstGeom prst="rect">
                      <a:avLst/>
                    </a:prstGeom>
                    <a:noFill/>
                    <a:ln w="9525">
                      <a:noFill/>
                      <a:miter lim="800000"/>
                      <a:headEnd/>
                      <a:tailEnd/>
                    </a:ln>
                  </pic:spPr>
                </pic:pic>
              </a:graphicData>
            </a:graphic>
          </wp:inline>
        </w:drawing>
      </w:r>
    </w:p>
    <w:tbl>
      <w:tblPr>
        <w:tblpPr w:leftFromText="141" w:rightFromText="141" w:vertAnchor="text" w:horzAnchor="margin" w:tblpY="68"/>
        <w:tblW w:w="0" w:type="auto"/>
        <w:tblLook w:val="01E0"/>
      </w:tblPr>
      <w:tblGrid>
        <w:gridCol w:w="3133"/>
        <w:gridCol w:w="6110"/>
      </w:tblGrid>
      <w:tr w:rsidR="00CC4C4C" w:rsidRPr="00F96980" w:rsidTr="006E6E4D">
        <w:tc>
          <w:tcPr>
            <w:tcW w:w="3196" w:type="dxa"/>
            <w:vAlign w:val="center"/>
          </w:tcPr>
          <w:p w:rsidR="00CC4C4C" w:rsidRPr="00B8572E" w:rsidRDefault="00097875" w:rsidP="006E6E4D">
            <w:pPr>
              <w:spacing w:before="50" w:after="50"/>
              <w:jc w:val="both"/>
              <w:rPr>
                <w:rFonts w:ascii="Century Gothic" w:hAnsi="Century Gothic" w:cs="Meta"/>
                <w:sz w:val="22"/>
                <w:szCs w:val="22"/>
                <w:lang w:val="en-US" w:eastAsia="zh-CN"/>
              </w:rPr>
            </w:pPr>
            <w:r w:rsidRPr="00097875">
              <w:rPr>
                <w:rFonts w:ascii="Century Gothic" w:hAnsi="Century Gothic" w:cs="Meta"/>
                <w:iCs/>
                <w:sz w:val="22"/>
                <w:szCs w:val="22"/>
                <w:lang w:val="en-US" w:eastAsia="zh-CN"/>
              </w:rPr>
              <w:t>Export Data</w:t>
            </w:r>
            <w:r w:rsidRPr="00097875">
              <w:rPr>
                <w:rFonts w:ascii="Century Gothic" w:hAnsi="Century Gothic" w:cs="Meta"/>
                <w:sz w:val="22"/>
                <w:szCs w:val="22"/>
                <w:lang w:val="en-US" w:eastAsia="zh-CN"/>
              </w:rPr>
              <w:t xml:space="preserve"> </w:t>
            </w:r>
            <w:r w:rsidRPr="00097875">
              <w:rPr>
                <w:rFonts w:ascii="Century Gothic" w:hAnsi="Century Gothic" w:cs="Meta"/>
                <w:sz w:val="22"/>
                <w:szCs w:val="22"/>
                <w:lang w:val="en-US" w:eastAsia="zh-CN"/>
              </w:rPr>
              <w:tab/>
              <w:t xml:space="preserve"> </w:t>
            </w:r>
          </w:p>
        </w:tc>
        <w:tc>
          <w:tcPr>
            <w:tcW w:w="6268" w:type="dxa"/>
            <w:vAlign w:val="center"/>
          </w:tcPr>
          <w:p w:rsidR="00830282" w:rsidRPr="00B8572E" w:rsidRDefault="00830282" w:rsidP="006E6E4D">
            <w:pPr>
              <w:spacing w:before="50" w:after="50"/>
              <w:jc w:val="both"/>
              <w:rPr>
                <w:rFonts w:ascii="Century Gothic" w:hAnsi="Century Gothic" w:cs="Meta"/>
                <w:sz w:val="22"/>
                <w:szCs w:val="22"/>
                <w:lang w:val="en-US" w:eastAsia="zh-CN"/>
              </w:rPr>
            </w:pPr>
          </w:p>
          <w:p w:rsidR="00CC4C4C" w:rsidRPr="00B8572E" w:rsidRDefault="00097875" w:rsidP="006E6E4D">
            <w:pPr>
              <w:spacing w:before="50" w:after="50"/>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t>With the Export Data function the contents of desired data fields can be transferred to other Windows programs.</w:t>
            </w:r>
          </w:p>
          <w:p w:rsidR="00C10EA9" w:rsidRPr="00B8572E" w:rsidRDefault="00C10EA9" w:rsidP="006E6E4D">
            <w:pPr>
              <w:spacing w:before="50" w:after="50"/>
              <w:jc w:val="both"/>
              <w:rPr>
                <w:rFonts w:ascii="Century Gothic" w:hAnsi="Century Gothic" w:cs="Meta"/>
                <w:sz w:val="22"/>
                <w:szCs w:val="22"/>
                <w:lang w:val="en-US" w:eastAsia="zh-CN"/>
              </w:rPr>
            </w:pPr>
          </w:p>
        </w:tc>
      </w:tr>
      <w:tr w:rsidR="00CC4C4C" w:rsidRPr="00F96980" w:rsidTr="006E6E4D">
        <w:tc>
          <w:tcPr>
            <w:tcW w:w="3196" w:type="dxa"/>
            <w:vAlign w:val="center"/>
          </w:tcPr>
          <w:p w:rsidR="00CC4C4C" w:rsidRPr="00B8572E" w:rsidRDefault="00097875" w:rsidP="006E6E4D">
            <w:pPr>
              <w:spacing w:before="50" w:after="50"/>
              <w:jc w:val="both"/>
              <w:rPr>
                <w:rFonts w:ascii="Century Gothic" w:hAnsi="Century Gothic" w:cs="Meta"/>
                <w:sz w:val="22"/>
                <w:szCs w:val="22"/>
                <w:lang w:val="en-US" w:eastAsia="zh-CN"/>
              </w:rPr>
            </w:pPr>
            <w:r w:rsidRPr="00097875">
              <w:rPr>
                <w:rFonts w:ascii="Century Gothic" w:hAnsi="Century Gothic" w:cs="Meta"/>
                <w:iCs/>
                <w:sz w:val="22"/>
                <w:szCs w:val="22"/>
                <w:lang w:val="en-US" w:eastAsia="zh-CN"/>
              </w:rPr>
              <w:t>Fill Fields</w:t>
            </w:r>
            <w:r w:rsidRPr="00097875">
              <w:rPr>
                <w:rFonts w:ascii="Century Gothic" w:hAnsi="Century Gothic" w:cs="Meta"/>
                <w:sz w:val="22"/>
                <w:szCs w:val="22"/>
                <w:lang w:val="en-US" w:eastAsia="zh-CN"/>
              </w:rPr>
              <w:tab/>
            </w:r>
          </w:p>
        </w:tc>
        <w:tc>
          <w:tcPr>
            <w:tcW w:w="6268" w:type="dxa"/>
            <w:vAlign w:val="center"/>
          </w:tcPr>
          <w:p w:rsidR="00CC4C4C" w:rsidRPr="00B8572E" w:rsidRDefault="00097875" w:rsidP="006E6E4D">
            <w:pPr>
              <w:spacing w:before="50" w:after="50"/>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t xml:space="preserve">With the help of the </w:t>
            </w:r>
            <w:r w:rsidRPr="00097875">
              <w:rPr>
                <w:rFonts w:ascii="Century Gothic" w:hAnsi="Century Gothic" w:cs="Meta"/>
                <w:iCs/>
                <w:sz w:val="22"/>
                <w:szCs w:val="22"/>
                <w:lang w:val="en-US" w:eastAsia="zh-CN"/>
              </w:rPr>
              <w:t>Fill Fields</w:t>
            </w:r>
            <w:r w:rsidRPr="00097875">
              <w:rPr>
                <w:rFonts w:ascii="Century Gothic" w:hAnsi="Century Gothic" w:cs="Meta"/>
                <w:sz w:val="22"/>
                <w:szCs w:val="22"/>
                <w:lang w:val="en-US" w:eastAsia="zh-CN"/>
              </w:rPr>
              <w:t xml:space="preserve"> function, a given data field can be filled with a unique value for all customer records currently displayed in the customer list.</w:t>
            </w:r>
          </w:p>
          <w:p w:rsidR="00C10EA9" w:rsidRPr="00B8572E" w:rsidRDefault="00C10EA9" w:rsidP="006E6E4D">
            <w:pPr>
              <w:spacing w:before="50" w:after="50"/>
              <w:jc w:val="both"/>
              <w:rPr>
                <w:rFonts w:ascii="Century Gothic" w:hAnsi="Century Gothic" w:cs="Meta"/>
                <w:sz w:val="22"/>
                <w:szCs w:val="22"/>
                <w:lang w:val="en-US" w:eastAsia="zh-CN"/>
              </w:rPr>
            </w:pPr>
          </w:p>
        </w:tc>
      </w:tr>
      <w:tr w:rsidR="00CC4C4C" w:rsidRPr="00F96980" w:rsidTr="006E6E4D">
        <w:tc>
          <w:tcPr>
            <w:tcW w:w="3196" w:type="dxa"/>
          </w:tcPr>
          <w:p w:rsidR="00CC4C4C" w:rsidRPr="00B8572E" w:rsidRDefault="00097875" w:rsidP="006E6E4D">
            <w:pPr>
              <w:spacing w:before="50" w:after="50"/>
              <w:jc w:val="both"/>
              <w:rPr>
                <w:rFonts w:ascii="Century Gothic" w:hAnsi="Century Gothic" w:cs="Meta"/>
                <w:iCs/>
                <w:sz w:val="22"/>
                <w:szCs w:val="22"/>
                <w:lang w:val="en-US" w:eastAsia="zh-CN"/>
              </w:rPr>
            </w:pPr>
            <w:r w:rsidRPr="00097875">
              <w:rPr>
                <w:rFonts w:ascii="Century Gothic" w:hAnsi="Century Gothic" w:cs="Meta"/>
                <w:iCs/>
                <w:sz w:val="22"/>
                <w:szCs w:val="22"/>
                <w:lang w:val="en-US" w:eastAsia="zh-CN"/>
              </w:rPr>
              <w:t>Group by Family</w:t>
            </w:r>
          </w:p>
        </w:tc>
        <w:tc>
          <w:tcPr>
            <w:tcW w:w="6268" w:type="dxa"/>
          </w:tcPr>
          <w:p w:rsidR="00CC4C4C" w:rsidRPr="00B8572E" w:rsidRDefault="00097875" w:rsidP="006E6E4D">
            <w:pPr>
              <w:spacing w:before="50" w:after="50"/>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t>The customer list is sorted by family.</w:t>
            </w:r>
          </w:p>
          <w:p w:rsidR="00C10EA9" w:rsidRPr="00B8572E" w:rsidRDefault="00C10EA9" w:rsidP="006E6E4D">
            <w:pPr>
              <w:spacing w:before="50" w:after="50"/>
              <w:jc w:val="both"/>
              <w:rPr>
                <w:rFonts w:ascii="Century Gothic" w:hAnsi="Century Gothic" w:cs="Meta"/>
                <w:sz w:val="22"/>
                <w:szCs w:val="22"/>
                <w:lang w:val="en-US" w:eastAsia="zh-CN"/>
              </w:rPr>
            </w:pPr>
          </w:p>
        </w:tc>
      </w:tr>
      <w:tr w:rsidR="00CC4C4C" w:rsidRPr="00F96980" w:rsidTr="006E6E4D">
        <w:tc>
          <w:tcPr>
            <w:tcW w:w="3196" w:type="dxa"/>
          </w:tcPr>
          <w:p w:rsidR="00FA675F" w:rsidRDefault="00097875">
            <w:pPr>
              <w:spacing w:before="50" w:after="50"/>
              <w:rPr>
                <w:rFonts w:ascii="Century Gothic" w:hAnsi="Century Gothic" w:cs="Meta"/>
                <w:iCs/>
                <w:sz w:val="22"/>
                <w:szCs w:val="22"/>
                <w:lang w:val="en-US" w:eastAsia="zh-CN"/>
              </w:rPr>
            </w:pPr>
            <w:r w:rsidRPr="00097875">
              <w:rPr>
                <w:rFonts w:ascii="Century Gothic" w:hAnsi="Century Gothic" w:cs="Meta"/>
                <w:iCs/>
                <w:sz w:val="22"/>
                <w:szCs w:val="22"/>
                <w:lang w:val="en-US" w:eastAsia="zh-CN"/>
              </w:rPr>
              <w:t>Show Archived Customers</w:t>
            </w:r>
          </w:p>
        </w:tc>
        <w:tc>
          <w:tcPr>
            <w:tcW w:w="6268" w:type="dxa"/>
          </w:tcPr>
          <w:p w:rsidR="00CC4C4C" w:rsidRPr="00B8572E" w:rsidRDefault="00097875" w:rsidP="006E6E4D">
            <w:pPr>
              <w:spacing w:before="50" w:after="50"/>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t>Displays archived customers</w:t>
            </w:r>
          </w:p>
          <w:p w:rsidR="00C10EA9" w:rsidRPr="00B8572E" w:rsidRDefault="00C10EA9" w:rsidP="006E6E4D">
            <w:pPr>
              <w:spacing w:before="50" w:after="50"/>
              <w:jc w:val="both"/>
              <w:rPr>
                <w:rFonts w:ascii="Century Gothic" w:hAnsi="Century Gothic" w:cs="Meta"/>
                <w:sz w:val="22"/>
                <w:szCs w:val="22"/>
                <w:lang w:val="en-US" w:eastAsia="zh-CN"/>
              </w:rPr>
            </w:pPr>
          </w:p>
        </w:tc>
      </w:tr>
      <w:tr w:rsidR="00CC4C4C" w:rsidRPr="00F96980" w:rsidTr="006E6E4D">
        <w:tc>
          <w:tcPr>
            <w:tcW w:w="3196" w:type="dxa"/>
          </w:tcPr>
          <w:p w:rsidR="00CC4C4C" w:rsidRPr="00B8572E" w:rsidRDefault="00097875" w:rsidP="006E6E4D">
            <w:pPr>
              <w:spacing w:before="50" w:after="50"/>
              <w:jc w:val="both"/>
              <w:rPr>
                <w:rFonts w:ascii="Century Gothic" w:hAnsi="Century Gothic" w:cs="Meta"/>
                <w:iCs/>
                <w:sz w:val="22"/>
                <w:szCs w:val="22"/>
                <w:lang w:val="en-US" w:eastAsia="zh-CN"/>
              </w:rPr>
            </w:pPr>
            <w:r w:rsidRPr="00097875">
              <w:rPr>
                <w:rFonts w:ascii="Century Gothic" w:hAnsi="Century Gothic" w:cs="Meta"/>
                <w:iCs/>
                <w:sz w:val="22"/>
                <w:szCs w:val="22"/>
                <w:lang w:val="en-US" w:eastAsia="zh-CN"/>
              </w:rPr>
              <w:t>Read Cards</w:t>
            </w:r>
          </w:p>
        </w:tc>
        <w:tc>
          <w:tcPr>
            <w:tcW w:w="6268" w:type="dxa"/>
          </w:tcPr>
          <w:p w:rsidR="00CC4C4C" w:rsidRPr="00B8572E" w:rsidRDefault="00097875" w:rsidP="006E6E4D">
            <w:pPr>
              <w:spacing w:before="50" w:after="50"/>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t>Read the SAGA chip cards</w:t>
            </w:r>
          </w:p>
          <w:p w:rsidR="00C10EA9" w:rsidRPr="00B8572E" w:rsidRDefault="00C10EA9" w:rsidP="006E6E4D">
            <w:pPr>
              <w:spacing w:before="50" w:after="50"/>
              <w:jc w:val="both"/>
              <w:rPr>
                <w:rFonts w:ascii="Century Gothic" w:hAnsi="Century Gothic" w:cs="Meta"/>
                <w:sz w:val="22"/>
                <w:szCs w:val="22"/>
                <w:lang w:val="en-US" w:eastAsia="zh-CN"/>
              </w:rPr>
            </w:pPr>
          </w:p>
        </w:tc>
      </w:tr>
      <w:tr w:rsidR="00CC4C4C" w:rsidRPr="00F96980" w:rsidTr="00C10EA9">
        <w:trPr>
          <w:trHeight w:val="688"/>
        </w:trPr>
        <w:tc>
          <w:tcPr>
            <w:tcW w:w="3196" w:type="dxa"/>
          </w:tcPr>
          <w:p w:rsidR="00CC4C4C" w:rsidRPr="00B8572E" w:rsidRDefault="00097875" w:rsidP="006E6E4D">
            <w:pPr>
              <w:jc w:val="both"/>
              <w:rPr>
                <w:rFonts w:ascii="Century Gothic" w:hAnsi="Century Gothic" w:cs="Meta"/>
                <w:iCs/>
                <w:sz w:val="22"/>
                <w:szCs w:val="22"/>
                <w:lang w:val="en-US" w:eastAsia="zh-CN"/>
              </w:rPr>
            </w:pPr>
            <w:r w:rsidRPr="00097875">
              <w:rPr>
                <w:rFonts w:ascii="Century Gothic" w:hAnsi="Century Gothic" w:cs="Meta"/>
                <w:iCs/>
                <w:sz w:val="22"/>
                <w:szCs w:val="22"/>
                <w:lang w:val="en-US" w:eastAsia="zh-CN"/>
              </w:rPr>
              <w:t>Exit</w:t>
            </w:r>
          </w:p>
        </w:tc>
        <w:tc>
          <w:tcPr>
            <w:tcW w:w="6268" w:type="dxa"/>
          </w:tcPr>
          <w:p w:rsidR="00CC4C4C" w:rsidRPr="00B8572E" w:rsidRDefault="00097875" w:rsidP="006E6E4D">
            <w:pPr>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t>With the "Exit" function you exit Customers. Key combination "Alt+F4".</w:t>
            </w:r>
          </w:p>
        </w:tc>
      </w:tr>
    </w:tbl>
    <w:p w:rsidR="00FA675F" w:rsidRDefault="00FA675F">
      <w:pPr>
        <w:rPr>
          <w:rFonts w:cs="Arial"/>
          <w:sz w:val="22"/>
          <w:szCs w:val="22"/>
          <w:lang w:val="en-ZA" w:eastAsia="ru-RU"/>
        </w:rPr>
      </w:pPr>
    </w:p>
    <w:p w:rsidR="00FA675F" w:rsidRDefault="00FA675F">
      <w:bookmarkStart w:id="47" w:name="_Toc290467712"/>
      <w:bookmarkStart w:id="48" w:name="_Toc290467713"/>
      <w:bookmarkStart w:id="49" w:name="_Toc290467714"/>
      <w:bookmarkStart w:id="50" w:name="_Toc290467715"/>
      <w:bookmarkStart w:id="51" w:name="_Toc290467716"/>
      <w:bookmarkStart w:id="52" w:name="_Toc290467717"/>
      <w:bookmarkStart w:id="53" w:name="_Toc290467718"/>
      <w:bookmarkStart w:id="54" w:name="_Toc290467719"/>
      <w:bookmarkStart w:id="55" w:name="_Toc131949348"/>
      <w:bookmarkEnd w:id="47"/>
      <w:bookmarkEnd w:id="48"/>
      <w:bookmarkEnd w:id="49"/>
      <w:bookmarkEnd w:id="50"/>
      <w:bookmarkEnd w:id="51"/>
      <w:bookmarkEnd w:id="52"/>
      <w:bookmarkEnd w:id="53"/>
      <w:bookmarkEnd w:id="54"/>
    </w:p>
    <w:p w:rsidR="009A21C4" w:rsidRDefault="009A21C4">
      <w:pPr>
        <w:rPr>
          <w:rFonts w:ascii="Century Gothic" w:hAnsi="Century Gothic"/>
          <w:b/>
          <w:color w:val="76923C"/>
          <w:szCs w:val="24"/>
          <w:lang w:val="en-US" w:eastAsia="zh-CN"/>
        </w:rPr>
      </w:pPr>
      <w:bookmarkStart w:id="56" w:name="_Toc290467720"/>
      <w:bookmarkStart w:id="57" w:name="_Toc290469082"/>
      <w:bookmarkStart w:id="58" w:name="_Toc290469557"/>
      <w:r>
        <w:br w:type="page"/>
      </w:r>
    </w:p>
    <w:p w:rsidR="00FA675F" w:rsidRDefault="00CC4C4C" w:rsidP="00C40361">
      <w:pPr>
        <w:pStyle w:val="L2Heading"/>
      </w:pPr>
      <w:bookmarkStart w:id="59" w:name="_Toc290471129"/>
      <w:bookmarkStart w:id="60" w:name="_Toc294096232"/>
      <w:bookmarkStart w:id="61" w:name="_Toc294700942"/>
      <w:r w:rsidRPr="00446EE4">
        <w:lastRenderedPageBreak/>
        <w:t>Export Data</w:t>
      </w:r>
      <w:bookmarkEnd w:id="55"/>
      <w:bookmarkEnd w:id="56"/>
      <w:bookmarkEnd w:id="57"/>
      <w:bookmarkEnd w:id="58"/>
      <w:bookmarkEnd w:id="59"/>
      <w:bookmarkEnd w:id="60"/>
      <w:bookmarkEnd w:id="61"/>
    </w:p>
    <w:p w:rsidR="00FA675F" w:rsidRDefault="00CC4C4C" w:rsidP="009678EB">
      <w:pPr>
        <w:pStyle w:val="NumberedList"/>
        <w:numPr>
          <w:ilvl w:val="0"/>
          <w:numId w:val="4"/>
        </w:numPr>
      </w:pPr>
      <w:r w:rsidRPr="007B1D56">
        <w:t xml:space="preserve">In the </w:t>
      </w:r>
      <w:r w:rsidRPr="00C40361">
        <w:rPr>
          <w:i/>
          <w:iCs/>
        </w:rPr>
        <w:t>Customer</w:t>
      </w:r>
      <w:r w:rsidR="009A6FB2" w:rsidRPr="007B1D56">
        <w:t xml:space="preserve"> </w:t>
      </w:r>
      <w:r w:rsidRPr="007B1D56">
        <w:t xml:space="preserve">menu, click the </w:t>
      </w:r>
      <w:r w:rsidRPr="00C40361">
        <w:rPr>
          <w:i/>
          <w:iCs/>
        </w:rPr>
        <w:t>Export Data</w:t>
      </w:r>
      <w:r w:rsidR="009A6FB2" w:rsidRPr="007B1D56">
        <w:t xml:space="preserve"> </w:t>
      </w:r>
      <w:r w:rsidRPr="007B1D56">
        <w:t>function.</w:t>
      </w:r>
    </w:p>
    <w:p w:rsidR="00AA542F" w:rsidRPr="00AA542F" w:rsidRDefault="00AA542F" w:rsidP="00AA542F">
      <w:pPr>
        <w:rPr>
          <w:rFonts w:cs="Arial"/>
          <w:sz w:val="22"/>
          <w:szCs w:val="22"/>
          <w:lang w:val="en-ZA" w:eastAsia="ru-RU"/>
        </w:rPr>
      </w:pPr>
    </w:p>
    <w:p w:rsidR="00FA675F" w:rsidRDefault="00FA675F">
      <w:pPr>
        <w:rPr>
          <w:rFonts w:cs="Tahoma"/>
          <w:sz w:val="22"/>
          <w:szCs w:val="22"/>
          <w:lang w:val="en-ZA" w:eastAsia="ru-RU"/>
        </w:rPr>
      </w:pPr>
      <w:r>
        <w:rPr>
          <w:rFonts w:cs="Arial"/>
          <w:noProof/>
          <w:sz w:val="22"/>
          <w:szCs w:val="22"/>
          <w:lang w:val="en-ZA" w:eastAsia="en-ZA"/>
        </w:rPr>
        <w:drawing>
          <wp:inline distT="0" distB="0" distL="0" distR="0">
            <wp:extent cx="4133850" cy="480377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srcRect/>
                    <a:stretch>
                      <a:fillRect/>
                    </a:stretch>
                  </pic:blipFill>
                  <pic:spPr bwMode="auto">
                    <a:xfrm>
                      <a:off x="0" y="0"/>
                      <a:ext cx="4133850" cy="4803775"/>
                    </a:xfrm>
                    <a:prstGeom prst="rect">
                      <a:avLst/>
                    </a:prstGeom>
                    <a:noFill/>
                    <a:ln w="9525">
                      <a:noFill/>
                      <a:miter lim="800000"/>
                      <a:headEnd/>
                      <a:tailEnd/>
                    </a:ln>
                  </pic:spPr>
                </pic:pic>
              </a:graphicData>
            </a:graphic>
          </wp:inline>
        </w:drawing>
      </w:r>
    </w:p>
    <w:p w:rsidR="005E4595" w:rsidRDefault="005E4595" w:rsidP="00C40361">
      <w:pPr>
        <w:pStyle w:val="L4Heading"/>
      </w:pPr>
      <w:bookmarkStart w:id="62" w:name="_Toc290467722"/>
      <w:bookmarkStart w:id="63" w:name="_Toc290469084"/>
      <w:bookmarkStart w:id="64" w:name="_Toc290469559"/>
      <w:bookmarkStart w:id="65" w:name="_Toc290471131"/>
      <w:bookmarkStart w:id="66" w:name="_Toc294096233"/>
    </w:p>
    <w:p w:rsidR="00FA675F" w:rsidRDefault="000642B2" w:rsidP="00C40361">
      <w:pPr>
        <w:pStyle w:val="L4Heading"/>
      </w:pPr>
      <w:r w:rsidRPr="007B1D56">
        <w:t>Fill Fields</w:t>
      </w:r>
      <w:bookmarkEnd w:id="62"/>
      <w:bookmarkEnd w:id="63"/>
      <w:bookmarkEnd w:id="64"/>
      <w:bookmarkEnd w:id="65"/>
      <w:bookmarkEnd w:id="66"/>
    </w:p>
    <w:p w:rsidR="00FA675F" w:rsidRDefault="00097875" w:rsidP="00C40361">
      <w:pPr>
        <w:pStyle w:val="Descriptivelist5"/>
      </w:pPr>
      <w:r w:rsidRPr="00097875">
        <w:t>Export To</w:t>
      </w:r>
      <w:r w:rsidR="00CC4C4C" w:rsidRPr="00C10EA9">
        <w:tab/>
        <w:t>Select the directory into which the file should be saved.</w:t>
      </w:r>
    </w:p>
    <w:p w:rsidR="00FA675F" w:rsidRDefault="00097875" w:rsidP="00C40361">
      <w:pPr>
        <w:pStyle w:val="Descriptivelist5"/>
      </w:pPr>
      <w:r w:rsidRPr="00097875">
        <w:t>Separator</w:t>
      </w:r>
      <w:r w:rsidRPr="00097875">
        <w:tab/>
      </w:r>
      <w:r w:rsidR="00CC4C4C" w:rsidRPr="00C10EA9">
        <w:t>This list displays the special characters which can be used to separate the individual data fields from one another.</w:t>
      </w:r>
    </w:p>
    <w:p w:rsidR="00FA675F" w:rsidRDefault="00097875" w:rsidP="00C40361">
      <w:pPr>
        <w:pStyle w:val="Descriptivelist5"/>
      </w:pPr>
      <w:r w:rsidRPr="00097875">
        <w:t>Export Field Names</w:t>
      </w:r>
      <w:r w:rsidR="00CC4C4C" w:rsidRPr="00C10EA9">
        <w:tab/>
        <w:t xml:space="preserve">If this box is </w:t>
      </w:r>
      <w:r w:rsidR="007A5CCE" w:rsidRPr="00C10EA9">
        <w:t>ticked</w:t>
      </w:r>
      <w:r w:rsidR="00CC4C4C" w:rsidRPr="00C10EA9">
        <w:t>, the field name will be automatically exported with the data.</w:t>
      </w:r>
    </w:p>
    <w:p w:rsidR="00FA675F" w:rsidRDefault="00097875" w:rsidP="00C40361">
      <w:pPr>
        <w:pStyle w:val="Descriptivelist5"/>
      </w:pPr>
      <w:r w:rsidRPr="00097875">
        <w:t>ANSI</w:t>
      </w:r>
      <w:r w:rsidRPr="00097875">
        <w:tab/>
      </w:r>
      <w:r w:rsidR="00CC4C4C" w:rsidRPr="00C10EA9">
        <w:t xml:space="preserve">If the file is exported under Windows, check the field </w:t>
      </w:r>
      <w:r w:rsidRPr="00097875">
        <w:t>ANSI</w:t>
      </w:r>
      <w:r w:rsidR="005E7311" w:rsidRPr="00097875">
        <w:fldChar w:fldCharType="begin"/>
      </w:r>
      <w:r w:rsidR="00CC4C4C" w:rsidRPr="00C10EA9">
        <w:instrText>xe "</w:instrText>
      </w:r>
      <w:r w:rsidRPr="00097875">
        <w:instrText>ANSI</w:instrText>
      </w:r>
      <w:r w:rsidR="00CC4C4C" w:rsidRPr="00C10EA9">
        <w:instrText>"</w:instrText>
      </w:r>
      <w:r w:rsidR="005E7311" w:rsidRPr="00097875">
        <w:fldChar w:fldCharType="end"/>
      </w:r>
      <w:r w:rsidR="00CC4C4C" w:rsidRPr="00C10EA9">
        <w:t xml:space="preserve">. </w:t>
      </w:r>
    </w:p>
    <w:p w:rsidR="00FA675F" w:rsidRDefault="00097875" w:rsidP="00C40361">
      <w:pPr>
        <w:pStyle w:val="Descriptivelist5"/>
      </w:pPr>
      <w:r w:rsidRPr="00097875">
        <w:t>OEM</w:t>
      </w:r>
      <w:r w:rsidRPr="00097875">
        <w:tab/>
      </w:r>
      <w:r w:rsidR="00CC4C4C" w:rsidRPr="00C10EA9">
        <w:t xml:space="preserve">If the file is exported under DOS, check the field </w:t>
      </w:r>
      <w:r w:rsidRPr="00097875">
        <w:t>OEM</w:t>
      </w:r>
      <w:r w:rsidR="005E7311" w:rsidRPr="00097875">
        <w:fldChar w:fldCharType="begin"/>
      </w:r>
      <w:r w:rsidR="00CC4C4C" w:rsidRPr="00C10EA9">
        <w:instrText>xe "</w:instrText>
      </w:r>
      <w:r w:rsidRPr="00097875">
        <w:instrText>OEM</w:instrText>
      </w:r>
      <w:r w:rsidR="00CC4C4C" w:rsidRPr="00C10EA9">
        <w:instrText>"</w:instrText>
      </w:r>
      <w:r w:rsidR="005E7311" w:rsidRPr="00097875">
        <w:fldChar w:fldCharType="end"/>
      </w:r>
      <w:r w:rsidR="00CC4C4C" w:rsidRPr="00C10EA9">
        <w:t>.</w:t>
      </w:r>
    </w:p>
    <w:p w:rsidR="00FA675F" w:rsidRDefault="00FA675F"/>
    <w:p w:rsidR="00C40361" w:rsidRDefault="00C40361">
      <w:pPr>
        <w:rPr>
          <w:rFonts w:ascii="Century Gothic" w:hAnsi="Century Gothic"/>
          <w:b/>
          <w:sz w:val="22"/>
          <w:szCs w:val="22"/>
          <w:lang w:val="en-ZA" w:eastAsia="zh-CN"/>
        </w:rPr>
      </w:pPr>
      <w:r>
        <w:br w:type="page"/>
      </w:r>
    </w:p>
    <w:p w:rsidR="00FA675F" w:rsidRDefault="00CC4C4C" w:rsidP="00C40361">
      <w:pPr>
        <w:pStyle w:val="L4Heading"/>
      </w:pPr>
      <w:r w:rsidRPr="004A72A5">
        <w:lastRenderedPageBreak/>
        <w:t>Buttons</w:t>
      </w:r>
    </w:p>
    <w:p w:rsidR="00FA675F" w:rsidRDefault="00097875" w:rsidP="00C40361">
      <w:pPr>
        <w:pStyle w:val="Descriptivelist3"/>
      </w:pPr>
      <w:r w:rsidRPr="00097875">
        <w:t>Export</w:t>
      </w:r>
      <w:r w:rsidR="00CC4C4C" w:rsidRPr="00C10EA9">
        <w:tab/>
        <w:t xml:space="preserve">With the </w:t>
      </w:r>
      <w:r w:rsidRPr="00097875">
        <w:t>Export</w:t>
      </w:r>
      <w:r w:rsidR="00CC4C4C" w:rsidRPr="00C10EA9">
        <w:t xml:space="preserve"> button, you export the data to the selected directory.</w:t>
      </w:r>
    </w:p>
    <w:p w:rsidR="00FA675F" w:rsidRDefault="00097875" w:rsidP="00C40361">
      <w:pPr>
        <w:pStyle w:val="Descriptivelist3"/>
      </w:pPr>
      <w:r w:rsidRPr="00097875">
        <w:t>Close</w:t>
      </w:r>
      <w:r w:rsidR="00CC4C4C" w:rsidRPr="00C10EA9">
        <w:tab/>
        <w:t xml:space="preserve">With the </w:t>
      </w:r>
      <w:r w:rsidRPr="00097875">
        <w:t>Close</w:t>
      </w:r>
      <w:r w:rsidR="00CC4C4C" w:rsidRPr="00C10EA9">
        <w:t xml:space="preserve"> button, you close the window</w:t>
      </w:r>
      <w:r w:rsidR="00CC4C4C" w:rsidRPr="00EC37BF">
        <w:t>.</w:t>
      </w:r>
    </w:p>
    <w:p w:rsidR="00FA675F" w:rsidRDefault="00FA675F"/>
    <w:p w:rsidR="00FA675F" w:rsidRDefault="00CC4C4C" w:rsidP="00C40361">
      <w:pPr>
        <w:pStyle w:val="NumberedList"/>
      </w:pPr>
      <w:r w:rsidRPr="007B1D56">
        <w:t>In the Available Fields column, select the field that you wish to export.</w:t>
      </w:r>
    </w:p>
    <w:p w:rsidR="00FA675F" w:rsidRDefault="00CC4C4C" w:rsidP="00C40361">
      <w:pPr>
        <w:pStyle w:val="NumberedList"/>
      </w:pPr>
      <w:r w:rsidRPr="007B1D56">
        <w:t xml:space="preserve">Drag the marked field with the help of the arrow </w:t>
      </w:r>
      <w:r w:rsidR="00674ED9">
        <w:rPr>
          <w:noProof/>
          <w:lang w:val="en-ZA" w:eastAsia="en-ZA"/>
        </w:rPr>
        <w:drawing>
          <wp:inline distT="0" distB="0" distL="0" distR="0">
            <wp:extent cx="257810" cy="193040"/>
            <wp:effectExtent l="1905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a:stretch>
                      <a:fillRect/>
                    </a:stretch>
                  </pic:blipFill>
                  <pic:spPr bwMode="auto">
                    <a:xfrm>
                      <a:off x="0" y="0"/>
                      <a:ext cx="257810" cy="193040"/>
                    </a:xfrm>
                    <a:prstGeom prst="rect">
                      <a:avLst/>
                    </a:prstGeom>
                    <a:noFill/>
                    <a:ln w="9525">
                      <a:noFill/>
                      <a:miter lim="800000"/>
                      <a:headEnd/>
                      <a:tailEnd/>
                    </a:ln>
                  </pic:spPr>
                </pic:pic>
              </a:graphicData>
            </a:graphic>
          </wp:inline>
        </w:drawing>
      </w:r>
      <w:r w:rsidRPr="007B1D56">
        <w:t xml:space="preserve"> into the right-hand column. With the double arrow</w:t>
      </w:r>
      <w:r w:rsidR="00791495" w:rsidRPr="007B1D56">
        <w:t xml:space="preserve"> </w:t>
      </w:r>
      <w:r w:rsidR="00674ED9">
        <w:rPr>
          <w:noProof/>
          <w:lang w:val="en-ZA" w:eastAsia="en-ZA"/>
        </w:rPr>
        <w:drawing>
          <wp:inline distT="0" distB="0" distL="0" distR="0">
            <wp:extent cx="270510" cy="19304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a:stretch>
                      <a:fillRect/>
                    </a:stretch>
                  </pic:blipFill>
                  <pic:spPr bwMode="auto">
                    <a:xfrm>
                      <a:off x="0" y="0"/>
                      <a:ext cx="270510" cy="193040"/>
                    </a:xfrm>
                    <a:prstGeom prst="rect">
                      <a:avLst/>
                    </a:prstGeom>
                    <a:noFill/>
                    <a:ln w="9525">
                      <a:noFill/>
                      <a:miter lim="800000"/>
                      <a:headEnd/>
                      <a:tailEnd/>
                    </a:ln>
                  </pic:spPr>
                </pic:pic>
              </a:graphicData>
            </a:graphic>
          </wp:inline>
        </w:drawing>
      </w:r>
      <w:r w:rsidR="003D7F8C" w:rsidRPr="007B1D56">
        <w:t>,</w:t>
      </w:r>
      <w:r w:rsidRPr="007B1D56">
        <w:t xml:space="preserve"> all the fields can be dragged at once.</w:t>
      </w:r>
    </w:p>
    <w:p w:rsidR="00FA675F" w:rsidRDefault="00CC4C4C" w:rsidP="00C40361">
      <w:pPr>
        <w:pStyle w:val="NumberedList"/>
      </w:pPr>
      <w:r w:rsidRPr="007B1D56">
        <w:t>If needed, you can specify a</w:t>
      </w:r>
      <w:r w:rsidR="00791495" w:rsidRPr="007B1D56">
        <w:t>n</w:t>
      </w:r>
      <w:r w:rsidRPr="007B1D56">
        <w:t xml:space="preserve"> order in which the fields should be arranged in the export file. Mark the relevant field in the right-hand column, and transfer it by using the </w:t>
      </w:r>
      <w:r w:rsidR="00995BBA" w:rsidRPr="007B1D56">
        <w:t>arrow</w:t>
      </w:r>
      <w:r w:rsidRPr="007B1D56">
        <w:t>.</w:t>
      </w:r>
      <w:r w:rsidR="00292A29" w:rsidRPr="007B1D56">
        <w:t xml:space="preserve"> </w:t>
      </w:r>
      <w:r w:rsidR="00674ED9">
        <w:rPr>
          <w:noProof/>
          <w:lang w:val="en-ZA" w:eastAsia="en-ZA"/>
        </w:rPr>
        <w:drawing>
          <wp:inline distT="0" distB="0" distL="0" distR="0">
            <wp:extent cx="257810" cy="193040"/>
            <wp:effectExtent l="1905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srcRect/>
                    <a:stretch>
                      <a:fillRect/>
                    </a:stretch>
                  </pic:blipFill>
                  <pic:spPr bwMode="auto">
                    <a:xfrm>
                      <a:off x="0" y="0"/>
                      <a:ext cx="257810" cy="193040"/>
                    </a:xfrm>
                    <a:prstGeom prst="rect">
                      <a:avLst/>
                    </a:prstGeom>
                    <a:noFill/>
                    <a:ln w="9525">
                      <a:noFill/>
                      <a:miter lim="800000"/>
                      <a:headEnd/>
                      <a:tailEnd/>
                    </a:ln>
                  </pic:spPr>
                </pic:pic>
              </a:graphicData>
            </a:graphic>
          </wp:inline>
        </w:drawing>
      </w:r>
    </w:p>
    <w:p w:rsidR="00FA675F" w:rsidRDefault="00CC4C4C" w:rsidP="00C40361">
      <w:pPr>
        <w:pStyle w:val="NumberedList"/>
      </w:pPr>
      <w:r w:rsidRPr="007B1D56">
        <w:t xml:space="preserve">In the </w:t>
      </w:r>
      <w:r w:rsidRPr="009F4AF0">
        <w:rPr>
          <w:rStyle w:val="EmphasisedTextChar1"/>
        </w:rPr>
        <w:t>Separator</w:t>
      </w:r>
      <w:r w:rsidR="009A6FB2" w:rsidRPr="009F4AF0">
        <w:rPr>
          <w:rStyle w:val="EmphasisedTextChar1"/>
        </w:rPr>
        <w:t xml:space="preserve"> </w:t>
      </w:r>
      <w:r w:rsidRPr="007B1D56">
        <w:t>field, select a special character which will be used to separate the data fields from one another.</w:t>
      </w:r>
    </w:p>
    <w:p w:rsidR="00FA675F" w:rsidRDefault="00CC4C4C" w:rsidP="00C40361">
      <w:pPr>
        <w:pStyle w:val="NumberedList"/>
      </w:pPr>
      <w:r w:rsidRPr="007B1D56">
        <w:t>Specify the directory into which the file should be exported.</w:t>
      </w:r>
    </w:p>
    <w:p w:rsidR="00FA675F" w:rsidRDefault="00CC4C4C" w:rsidP="00C40361">
      <w:pPr>
        <w:pStyle w:val="NumberedList"/>
      </w:pPr>
      <w:r w:rsidRPr="007B1D56">
        <w:t>Click the</w:t>
      </w:r>
      <w:r w:rsidR="009A6FB2" w:rsidRPr="007B1D56">
        <w:t xml:space="preserve"> </w:t>
      </w:r>
      <w:r w:rsidRPr="007B1D56">
        <w:t xml:space="preserve">button </w:t>
      </w:r>
      <w:r w:rsidRPr="009F4AF0">
        <w:rPr>
          <w:rStyle w:val="EmphasisedTextChar1"/>
        </w:rPr>
        <w:t>Export</w:t>
      </w:r>
      <w:r w:rsidRPr="007B1D56">
        <w:t>.</w:t>
      </w:r>
    </w:p>
    <w:p w:rsidR="00AA542F" w:rsidRPr="00AA542F" w:rsidRDefault="00097875" w:rsidP="00AA542F">
      <w:pPr>
        <w:rPr>
          <w:rFonts w:ascii="Century Gothic" w:hAnsi="Century Gothic" w:cs="Arial"/>
          <w:sz w:val="22"/>
          <w:szCs w:val="22"/>
          <w:lang w:val="en-ZA" w:eastAsia="ru-RU"/>
        </w:rPr>
      </w:pPr>
      <w:r w:rsidRPr="00097875">
        <w:rPr>
          <w:rFonts w:ascii="Century Gothic" w:hAnsi="Century Gothic" w:cs="Arial"/>
          <w:sz w:val="22"/>
          <w:szCs w:val="22"/>
          <w:lang w:val="en-ZA" w:eastAsia="ru-RU"/>
        </w:rPr>
        <w:br w:type="page"/>
      </w:r>
      <w:bookmarkStart w:id="67" w:name="_Toc131949349"/>
    </w:p>
    <w:p w:rsidR="00971104" w:rsidRDefault="00CC4C4C" w:rsidP="00C40361">
      <w:pPr>
        <w:pStyle w:val="L4Heading"/>
      </w:pPr>
      <w:r w:rsidRPr="007B1D56">
        <w:lastRenderedPageBreak/>
        <w:t>Fill Fields (This function is only for Albatros Administration)</w:t>
      </w:r>
      <w:bookmarkEnd w:id="67"/>
    </w:p>
    <w:p w:rsidR="00CC4C4C" w:rsidRPr="007B1D56" w:rsidRDefault="00CC4C4C" w:rsidP="00C40361">
      <w:pPr>
        <w:pStyle w:val="BodyTextII"/>
        <w:rPr>
          <w:lang w:val="en-US" w:eastAsia="zh-CN"/>
        </w:rPr>
      </w:pPr>
      <w:r w:rsidRPr="007B1D56">
        <w:rPr>
          <w:lang w:val="en-US" w:eastAsia="zh-CN"/>
        </w:rPr>
        <w:t>The "Fill Fields" menu pick has been moved from Members to AlbAdmin in order to avoid possible misuse.</w:t>
      </w:r>
    </w:p>
    <w:p w:rsidR="00CC4C4C" w:rsidRPr="007B1D56" w:rsidRDefault="00CC4C4C">
      <w:pPr>
        <w:jc w:val="both"/>
        <w:rPr>
          <w:rFonts w:ascii="Century Gothic" w:hAnsi="Century Gothic" w:cs="Meta"/>
          <w:b/>
          <w:bCs/>
          <w:szCs w:val="24"/>
          <w:lang w:val="en-US" w:eastAsia="zh-CN"/>
        </w:rPr>
      </w:pPr>
    </w:p>
    <w:p w:rsidR="00CC4C4C" w:rsidRPr="00C40361" w:rsidRDefault="00CC4C4C" w:rsidP="009678EB">
      <w:pPr>
        <w:pStyle w:val="NumberedList"/>
        <w:numPr>
          <w:ilvl w:val="0"/>
          <w:numId w:val="5"/>
        </w:numPr>
        <w:rPr>
          <w:lang w:val="en-US" w:eastAsia="zh-CN"/>
        </w:rPr>
      </w:pPr>
      <w:r w:rsidRPr="00C40361">
        <w:rPr>
          <w:lang w:val="en-US" w:eastAsia="zh-CN"/>
        </w:rPr>
        <w:t>Define a selection so that in the customer table, only records for customers with which a specific field should be filled with exactly the same content will be displayed.</w:t>
      </w:r>
    </w:p>
    <w:p w:rsidR="00CC4C4C" w:rsidRPr="007B1D56" w:rsidRDefault="00CC4C4C" w:rsidP="00C40361">
      <w:pPr>
        <w:pStyle w:val="NumberedList"/>
        <w:rPr>
          <w:lang w:val="en-US" w:eastAsia="zh-CN"/>
        </w:rPr>
      </w:pPr>
      <w:r w:rsidRPr="007B1D56">
        <w:rPr>
          <w:lang w:val="en-US" w:eastAsia="zh-CN"/>
        </w:rPr>
        <w:t xml:space="preserve">In the </w:t>
      </w:r>
      <w:r w:rsidRPr="007B1D56">
        <w:rPr>
          <w:i/>
          <w:iCs/>
          <w:lang w:val="en-US" w:eastAsia="zh-CN"/>
        </w:rPr>
        <w:t>Customer</w:t>
      </w:r>
      <w:r w:rsidR="009A6FB2" w:rsidRPr="007B1D56">
        <w:rPr>
          <w:lang w:val="en-US" w:eastAsia="zh-CN"/>
        </w:rPr>
        <w:t xml:space="preserve"> </w:t>
      </w:r>
      <w:r w:rsidRPr="007B1D56">
        <w:rPr>
          <w:lang w:val="en-US" w:eastAsia="zh-CN"/>
        </w:rPr>
        <w:t xml:space="preserve">menu, click the </w:t>
      </w:r>
      <w:r w:rsidRPr="007B1D56">
        <w:rPr>
          <w:i/>
          <w:iCs/>
          <w:lang w:val="en-US" w:eastAsia="zh-CN"/>
        </w:rPr>
        <w:t>Export Data</w:t>
      </w:r>
      <w:r w:rsidR="009A6FB2" w:rsidRPr="007B1D56">
        <w:rPr>
          <w:lang w:val="en-US" w:eastAsia="zh-CN"/>
        </w:rPr>
        <w:t xml:space="preserve"> </w:t>
      </w:r>
      <w:r w:rsidRPr="007B1D56">
        <w:rPr>
          <w:lang w:val="en-US" w:eastAsia="zh-CN"/>
        </w:rPr>
        <w:t>function.</w:t>
      </w:r>
      <w:r w:rsidR="006C4AA2" w:rsidRPr="007B1D56">
        <w:rPr>
          <w:lang w:val="en-US" w:eastAsia="zh-CN"/>
        </w:rPr>
        <w:t xml:space="preserve"> </w:t>
      </w:r>
      <w:r w:rsidR="00674ED9">
        <w:rPr>
          <w:noProof/>
          <w:lang w:val="en-ZA" w:eastAsia="en-ZA"/>
        </w:rPr>
        <w:drawing>
          <wp:inline distT="0" distB="0" distL="0" distR="0">
            <wp:extent cx="295910" cy="283210"/>
            <wp:effectExtent l="1905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srcRect/>
                    <a:stretch>
                      <a:fillRect/>
                    </a:stretch>
                  </pic:blipFill>
                  <pic:spPr bwMode="auto">
                    <a:xfrm>
                      <a:off x="0" y="0"/>
                      <a:ext cx="295910" cy="283210"/>
                    </a:xfrm>
                    <a:prstGeom prst="rect">
                      <a:avLst/>
                    </a:prstGeom>
                    <a:noFill/>
                    <a:ln w="9525">
                      <a:noFill/>
                      <a:miter lim="800000"/>
                      <a:headEnd/>
                      <a:tailEnd/>
                    </a:ln>
                  </pic:spPr>
                </pic:pic>
              </a:graphicData>
            </a:graphic>
          </wp:inline>
        </w:drawing>
      </w:r>
    </w:p>
    <w:p w:rsidR="00CC4C4C" w:rsidRPr="007B1D56" w:rsidRDefault="00097875">
      <w:pPr>
        <w:jc w:val="both"/>
        <w:rPr>
          <w:rFonts w:ascii="Century Gothic" w:hAnsi="Century Gothic" w:cs="Meta"/>
          <w:szCs w:val="24"/>
          <w:lang w:val="en-US" w:eastAsia="zh-CN"/>
        </w:rPr>
      </w:pPr>
      <w:r w:rsidRPr="00097875">
        <w:rPr>
          <w:rFonts w:ascii="Century Gothic" w:hAnsi="Century Gothic" w:cs="Meta"/>
          <w:szCs w:val="24"/>
          <w:lang w:val="en-US" w:eastAsia="zh-CN"/>
        </w:rPr>
        <w:t xml:space="preserve"> </w:t>
      </w:r>
    </w:p>
    <w:p w:rsidR="00FA675F" w:rsidRDefault="00FA675F">
      <w:pPr>
        <w:ind w:left="708" w:firstLine="708"/>
        <w:rPr>
          <w:rFonts w:ascii="Century Gothic" w:hAnsi="Century Gothic" w:cs="Meta"/>
          <w:b/>
          <w:bCs/>
          <w:szCs w:val="24"/>
          <w:lang w:val="en-US" w:eastAsia="zh-CN"/>
        </w:rPr>
      </w:pPr>
      <w:r>
        <w:rPr>
          <w:rFonts w:ascii="Century Gothic" w:hAnsi="Century Gothic"/>
          <w:noProof/>
          <w:szCs w:val="24"/>
          <w:lang w:val="en-ZA" w:eastAsia="en-ZA"/>
        </w:rPr>
        <w:drawing>
          <wp:inline distT="0" distB="0" distL="0" distR="0">
            <wp:extent cx="4147185" cy="1622425"/>
            <wp:effectExtent l="1905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rcRect/>
                    <a:stretch>
                      <a:fillRect/>
                    </a:stretch>
                  </pic:blipFill>
                  <pic:spPr bwMode="auto">
                    <a:xfrm>
                      <a:off x="0" y="0"/>
                      <a:ext cx="4147185" cy="1622425"/>
                    </a:xfrm>
                    <a:prstGeom prst="rect">
                      <a:avLst/>
                    </a:prstGeom>
                    <a:noFill/>
                    <a:ln w="9525">
                      <a:noFill/>
                      <a:miter lim="800000"/>
                      <a:headEnd/>
                      <a:tailEnd/>
                    </a:ln>
                  </pic:spPr>
                </pic:pic>
              </a:graphicData>
            </a:graphic>
          </wp:inline>
        </w:drawing>
      </w:r>
    </w:p>
    <w:p w:rsidR="00CC4C4C" w:rsidRPr="007B1D56" w:rsidRDefault="00CC4C4C">
      <w:pPr>
        <w:jc w:val="both"/>
        <w:rPr>
          <w:rFonts w:ascii="Century Gothic" w:hAnsi="Century Gothic" w:cs="Meta"/>
          <w:szCs w:val="24"/>
          <w:lang w:val="en-US" w:eastAsia="zh-CN"/>
        </w:rPr>
      </w:pPr>
    </w:p>
    <w:p w:rsidR="00CC4C4C" w:rsidRPr="007B1D56" w:rsidRDefault="00CC4C4C">
      <w:pPr>
        <w:jc w:val="both"/>
        <w:rPr>
          <w:rFonts w:ascii="Century Gothic" w:hAnsi="Century Gothic" w:cs="Meta"/>
          <w:szCs w:val="24"/>
          <w:lang w:val="en-US" w:eastAsia="zh-CN"/>
        </w:rPr>
      </w:pPr>
    </w:p>
    <w:p w:rsidR="00FA675F" w:rsidRDefault="00CC4C4C" w:rsidP="00C40361">
      <w:pPr>
        <w:pStyle w:val="L4Heading"/>
      </w:pPr>
      <w:r w:rsidRPr="007B1D56">
        <w:t>Input Fields</w:t>
      </w:r>
    </w:p>
    <w:p w:rsidR="00FA675F" w:rsidRDefault="00097875" w:rsidP="00C40361">
      <w:pPr>
        <w:pStyle w:val="Descriptivelist3"/>
      </w:pPr>
      <w:r w:rsidRPr="00097875">
        <w:t>Field</w:t>
      </w:r>
      <w:r w:rsidR="00CC4C4C" w:rsidRPr="0000518D">
        <w:tab/>
        <w:t>Selection list for the field.</w:t>
      </w:r>
    </w:p>
    <w:p w:rsidR="00FA675F" w:rsidRDefault="00097875" w:rsidP="00C40361">
      <w:pPr>
        <w:pStyle w:val="Descriptivelist3"/>
      </w:pPr>
      <w:r w:rsidRPr="00097875">
        <w:t>Set to</w:t>
      </w:r>
      <w:r w:rsidRPr="00097875">
        <w:tab/>
      </w:r>
      <w:r w:rsidR="00CC4C4C" w:rsidRPr="0000518D">
        <w:t>Entry field for the value</w:t>
      </w:r>
    </w:p>
    <w:p w:rsidR="00CC4C4C" w:rsidRPr="007B1D56" w:rsidRDefault="00CC4C4C">
      <w:pPr>
        <w:jc w:val="both"/>
        <w:rPr>
          <w:rFonts w:ascii="Century Gothic" w:hAnsi="Century Gothic" w:cs="Meta"/>
          <w:szCs w:val="24"/>
          <w:lang w:val="en-US" w:eastAsia="zh-CN"/>
        </w:rPr>
      </w:pPr>
    </w:p>
    <w:p w:rsidR="00FA675F" w:rsidRDefault="00CC4C4C" w:rsidP="00C40361">
      <w:pPr>
        <w:pStyle w:val="L4Heading"/>
      </w:pPr>
      <w:r w:rsidRPr="007B1D56">
        <w:t>Buttons</w:t>
      </w:r>
    </w:p>
    <w:p w:rsidR="00FA675F" w:rsidRDefault="00097875" w:rsidP="00C40361">
      <w:pPr>
        <w:pStyle w:val="Descriptivelist3"/>
      </w:pPr>
      <w:r w:rsidRPr="00097875">
        <w:t>Update</w:t>
      </w:r>
      <w:r w:rsidR="00CC4C4C" w:rsidRPr="00DC34B7">
        <w:tab/>
        <w:t xml:space="preserve">With the </w:t>
      </w:r>
      <w:r w:rsidRPr="00097875">
        <w:t>Update</w:t>
      </w:r>
      <w:r w:rsidR="00CC4C4C" w:rsidRPr="00DC34B7">
        <w:t xml:space="preserve"> button, the specified field will be filled with the selected content for all customer records.</w:t>
      </w:r>
      <w:r w:rsidR="009A6FB2" w:rsidRPr="00DC34B7">
        <w:t xml:space="preserve"> </w:t>
      </w:r>
    </w:p>
    <w:p w:rsidR="00FA675F" w:rsidRDefault="00097875" w:rsidP="00C40361">
      <w:pPr>
        <w:pStyle w:val="Descriptivelist3"/>
      </w:pPr>
      <w:r w:rsidRPr="00097875">
        <w:t>Cancel</w:t>
      </w:r>
      <w:r w:rsidR="00CC4C4C" w:rsidRPr="00DC34B7">
        <w:tab/>
        <w:t>Leave the window without performing an action.</w:t>
      </w:r>
    </w:p>
    <w:p w:rsidR="00CC4C4C" w:rsidRPr="007B1D56" w:rsidRDefault="00CC4C4C">
      <w:pPr>
        <w:jc w:val="both"/>
        <w:rPr>
          <w:rFonts w:ascii="Century Gothic" w:hAnsi="Century Gothic" w:cs="Meta"/>
          <w:szCs w:val="24"/>
          <w:lang w:val="en-US" w:eastAsia="zh-CN"/>
        </w:rPr>
      </w:pPr>
    </w:p>
    <w:p w:rsidR="00FA675F" w:rsidRDefault="00CC4C4C" w:rsidP="00C40361">
      <w:pPr>
        <w:pStyle w:val="NumberedList"/>
      </w:pPr>
      <w:r w:rsidRPr="007B1D56">
        <w:t>Select the field whose contents should be uniformly filled.</w:t>
      </w:r>
    </w:p>
    <w:p w:rsidR="00FA675F" w:rsidRDefault="00CC4C4C" w:rsidP="00C40361">
      <w:pPr>
        <w:pStyle w:val="NumberedList"/>
      </w:pPr>
      <w:r w:rsidRPr="007B1D56">
        <w:t>Enter the value with which the selected field should be filled.</w:t>
      </w:r>
    </w:p>
    <w:p w:rsidR="00FA675F" w:rsidRDefault="00CC4C4C" w:rsidP="00C40361">
      <w:pPr>
        <w:pStyle w:val="NumberedList"/>
      </w:pPr>
      <w:r w:rsidRPr="007B1D56">
        <w:t>Click the</w:t>
      </w:r>
      <w:r w:rsidR="009A6FB2" w:rsidRPr="007B1D56">
        <w:t xml:space="preserve"> </w:t>
      </w:r>
      <w:r w:rsidRPr="007B1D56">
        <w:t xml:space="preserve">button </w:t>
      </w:r>
      <w:r w:rsidRPr="009F4AF0">
        <w:rPr>
          <w:rStyle w:val="EmphasisedTextChar1"/>
        </w:rPr>
        <w:t>Update</w:t>
      </w:r>
      <w:r w:rsidRPr="007B1D56">
        <w:t>.</w:t>
      </w:r>
    </w:p>
    <w:p w:rsidR="00CC4C4C" w:rsidRPr="00F96980" w:rsidRDefault="00CC4C4C">
      <w:pPr>
        <w:jc w:val="both"/>
        <w:rPr>
          <w:rFonts w:ascii="Century Gothic" w:hAnsi="Century Gothic" w:cs="Meta"/>
          <w:sz w:val="22"/>
          <w:szCs w:val="22"/>
          <w:lang w:val="en-US" w:eastAsia="zh-CN"/>
        </w:rPr>
      </w:pPr>
    </w:p>
    <w:p w:rsidR="00FA675F" w:rsidRDefault="00097875" w:rsidP="00C40361">
      <w:pPr>
        <w:pStyle w:val="L4Heading"/>
      </w:pPr>
      <w:r w:rsidRPr="00097875">
        <w:rPr>
          <w:rFonts w:cs="Arial"/>
          <w:lang w:eastAsia="ru-RU"/>
        </w:rPr>
        <w:br w:type="page"/>
      </w:r>
      <w:r w:rsidR="00CC4C4C" w:rsidRPr="007B1D56">
        <w:lastRenderedPageBreak/>
        <w:t>Selection Menu</w:t>
      </w:r>
    </w:p>
    <w:p w:rsidR="00FA675F" w:rsidRDefault="00CC4C4C" w:rsidP="00C40361">
      <w:pPr>
        <w:pStyle w:val="BodyTextII"/>
      </w:pPr>
      <w:r w:rsidRPr="00DC34B7">
        <w:t>The Selection menu can be reached from the context menu in the customer table. In order to do this, click the right mouse button on the desired customer to open the context menu. Click on the Filter records... menu item:</w:t>
      </w:r>
    </w:p>
    <w:p w:rsidR="00FA675F" w:rsidRDefault="00FA675F">
      <w:pPr>
        <w:rPr>
          <w:rFonts w:cs="Arial"/>
          <w:sz w:val="22"/>
          <w:szCs w:val="22"/>
          <w:lang w:val="en-ZA" w:eastAsia="ru-RU"/>
        </w:rPr>
      </w:pPr>
    </w:p>
    <w:tbl>
      <w:tblPr>
        <w:tblW w:w="0" w:type="auto"/>
        <w:tblLook w:val="01E0"/>
      </w:tblPr>
      <w:tblGrid>
        <w:gridCol w:w="5336"/>
        <w:gridCol w:w="3907"/>
      </w:tblGrid>
      <w:tr w:rsidR="00CC4C4C" w:rsidRPr="007B1D56" w:rsidTr="006E6E4D">
        <w:tc>
          <w:tcPr>
            <w:tcW w:w="4747" w:type="dxa"/>
          </w:tcPr>
          <w:p w:rsidR="00FA675F" w:rsidRDefault="006C4AA2">
            <w:pPr>
              <w:tabs>
                <w:tab w:val="center" w:pos="4536"/>
              </w:tabs>
              <w:rPr>
                <w:rFonts w:cs="Meta"/>
                <w:lang w:val="en-US"/>
              </w:rPr>
            </w:pPr>
            <w:r w:rsidRPr="007B1D56">
              <w:object w:dxaOrig="3792" w:dyaOrig="6516">
                <v:shape id="_x0000_i1026" type="#_x0000_t75" style="width:255.7pt;height:443.15pt" o:ole="">
                  <v:imagedata r:id="rId34" o:title=""/>
                </v:shape>
                <o:OLEObject Type="Embed" ProgID="PBrush" ShapeID="_x0000_i1026" DrawAspect="Content" ObjectID="_1401535422" r:id="rId35"/>
              </w:object>
            </w:r>
          </w:p>
        </w:tc>
        <w:tc>
          <w:tcPr>
            <w:tcW w:w="4748" w:type="dxa"/>
          </w:tcPr>
          <w:p w:rsidR="00FA675F" w:rsidRDefault="00FA675F"/>
        </w:tc>
      </w:tr>
    </w:tbl>
    <w:p w:rsidR="00FA675F" w:rsidRDefault="00FA675F"/>
    <w:p w:rsidR="00C10EA9" w:rsidRPr="00DC34B7" w:rsidRDefault="00C10EA9" w:rsidP="00C40361">
      <w:pPr>
        <w:pStyle w:val="BodyTextII"/>
      </w:pPr>
      <w:r w:rsidRPr="00DC34B7">
        <w:t>Filter records...</w:t>
      </w:r>
    </w:p>
    <w:p w:rsidR="00C10EA9" w:rsidRPr="00DC34B7" w:rsidRDefault="00C10EA9" w:rsidP="00C40361">
      <w:pPr>
        <w:pStyle w:val="BodyTextII"/>
      </w:pPr>
      <w:r w:rsidRPr="00DC34B7">
        <w:t>Define a selection</w:t>
      </w:r>
    </w:p>
    <w:p w:rsidR="00C10EA9" w:rsidRPr="00DC34B7" w:rsidRDefault="00C10EA9" w:rsidP="00C40361">
      <w:pPr>
        <w:pStyle w:val="BodyTextII"/>
      </w:pPr>
    </w:p>
    <w:p w:rsidR="00C10EA9" w:rsidRPr="00DC34B7" w:rsidRDefault="00C10EA9" w:rsidP="00C40361">
      <w:pPr>
        <w:pStyle w:val="BodyTextII"/>
      </w:pPr>
      <w:r w:rsidRPr="00DC34B7">
        <w:t>Temporary filter...</w:t>
      </w:r>
    </w:p>
    <w:p w:rsidR="00C10EA9" w:rsidRPr="00DC34B7" w:rsidRDefault="00C10EA9" w:rsidP="00C40361">
      <w:pPr>
        <w:pStyle w:val="BodyTextII"/>
      </w:pPr>
      <w:r w:rsidRPr="00DC34B7">
        <w:t>Edit the current selection</w:t>
      </w:r>
    </w:p>
    <w:p w:rsidR="00C10EA9" w:rsidRPr="00DC34B7" w:rsidRDefault="00C10EA9" w:rsidP="00C40361">
      <w:pPr>
        <w:pStyle w:val="BodyTextII"/>
      </w:pPr>
    </w:p>
    <w:p w:rsidR="00C10EA9" w:rsidRPr="00DC34B7" w:rsidRDefault="00C10EA9" w:rsidP="00C40361">
      <w:pPr>
        <w:pStyle w:val="BodyTextII"/>
      </w:pPr>
      <w:r w:rsidRPr="00DC34B7">
        <w:t>Clear Filter</w:t>
      </w:r>
    </w:p>
    <w:p w:rsidR="00C10EA9" w:rsidRPr="00DC34B7" w:rsidRDefault="00C10EA9" w:rsidP="00C40361">
      <w:pPr>
        <w:pStyle w:val="BodyTextII"/>
      </w:pPr>
      <w:r w:rsidRPr="00DC34B7">
        <w:t>Clear the selection</w:t>
      </w:r>
    </w:p>
    <w:p w:rsidR="00C10EA9" w:rsidRPr="00DC34B7" w:rsidRDefault="00C10EA9" w:rsidP="00DC34B7"/>
    <w:p w:rsidR="00816192" w:rsidRDefault="00EC228C" w:rsidP="00C40361">
      <w:pPr>
        <w:pStyle w:val="BodyTextII"/>
      </w:pPr>
      <w:r>
        <w:br w:type="page"/>
      </w:r>
      <w:r w:rsidR="00C10EA9" w:rsidRPr="00DC34B7">
        <w:lastRenderedPageBreak/>
        <w:t>PreFilter records</w:t>
      </w:r>
    </w:p>
    <w:p w:rsidR="00816192" w:rsidRDefault="00C10EA9" w:rsidP="00C40361">
      <w:pPr>
        <w:pStyle w:val="BodyTextII"/>
      </w:pPr>
      <w:r w:rsidRPr="00DC34B7">
        <w:t xml:space="preserve">Define a preliminary selection </w:t>
      </w:r>
    </w:p>
    <w:p w:rsidR="00C10EA9" w:rsidRPr="00DC34B7" w:rsidRDefault="00C10EA9" w:rsidP="00C40361">
      <w:pPr>
        <w:pStyle w:val="BodyTextII"/>
      </w:pPr>
    </w:p>
    <w:p w:rsidR="00C10EA9" w:rsidRPr="00DC34B7" w:rsidRDefault="00C10EA9" w:rsidP="00C40361">
      <w:pPr>
        <w:pStyle w:val="BodyTextII"/>
      </w:pPr>
      <w:r w:rsidRPr="00DC34B7">
        <w:t>Clear PreFilter</w:t>
      </w:r>
    </w:p>
    <w:p w:rsidR="00C10EA9" w:rsidRPr="007B1D56" w:rsidRDefault="00C10EA9" w:rsidP="00C40361">
      <w:pPr>
        <w:pStyle w:val="BodyTextII"/>
      </w:pPr>
      <w:r w:rsidRPr="00DC34B7">
        <w:t xml:space="preserve">Clear the preliminary selection </w:t>
      </w:r>
    </w:p>
    <w:p w:rsidR="00FA675F" w:rsidRDefault="00FA675F">
      <w:pPr>
        <w:rPr>
          <w:rFonts w:ascii="Century Gothic" w:hAnsi="Century Gothic"/>
          <w:b/>
          <w:sz w:val="22"/>
          <w:szCs w:val="22"/>
          <w:lang w:val="en-US" w:eastAsia="zh-CN"/>
        </w:rPr>
      </w:pPr>
    </w:p>
    <w:p w:rsidR="00FA675F" w:rsidRDefault="00097875" w:rsidP="00C40361">
      <w:pPr>
        <w:pStyle w:val="L4Heading"/>
      </w:pPr>
      <w:r w:rsidRPr="00097875">
        <w:t>Filter records</w:t>
      </w:r>
    </w:p>
    <w:p w:rsidR="00FA675F" w:rsidRDefault="00CC4C4C" w:rsidP="00C40361">
      <w:pPr>
        <w:pStyle w:val="BodyTextII"/>
      </w:pPr>
      <w:r w:rsidRPr="007B1D56">
        <w:t xml:space="preserve">Using a filter or a prefilter, you limit the number of records which are displayed in the customer table to exactly those which </w:t>
      </w:r>
      <w:r w:rsidR="001A1D87" w:rsidRPr="007B1D56">
        <w:t>fulfil</w:t>
      </w:r>
      <w:r w:rsidRPr="007B1D56">
        <w:t xml:space="preserve"> the criteria you have defined. Actions are performed only on this restricted number of records, such as printing the list, export for a form letter, and ordering cards. In addition, cards with detail information can be seen only for these records.</w:t>
      </w:r>
    </w:p>
    <w:p w:rsidR="00FA675F" w:rsidRDefault="00FA675F" w:rsidP="00C40361">
      <w:pPr>
        <w:pStyle w:val="BodyTextII"/>
        <w:rPr>
          <w:rFonts w:cs="Arial"/>
          <w:szCs w:val="24"/>
          <w:lang w:val="en-ZA" w:eastAsia="ru-RU"/>
        </w:rPr>
      </w:pPr>
    </w:p>
    <w:p w:rsidR="00FA675F" w:rsidRDefault="00CC4C4C" w:rsidP="00C40361">
      <w:pPr>
        <w:pStyle w:val="BodyTextII"/>
      </w:pPr>
      <w:r w:rsidRPr="007B1D56">
        <w:t>All fields contained in the database - whether available by default or added by you later - can be use</w:t>
      </w:r>
      <w:r w:rsidR="00803CC5" w:rsidRPr="007B1D56">
        <w:t>d as criteria for a selection.</w:t>
      </w:r>
    </w:p>
    <w:p w:rsidR="00FA675F" w:rsidRDefault="00FA675F"/>
    <w:p w:rsidR="00FA675F" w:rsidRDefault="00830282" w:rsidP="00C40361">
      <w:pPr>
        <w:pStyle w:val="L2Heading"/>
      </w:pPr>
      <w:bookmarkStart w:id="68" w:name="_Toc131949350"/>
      <w:r w:rsidRPr="007B1D56">
        <w:t xml:space="preserve"> </w:t>
      </w:r>
      <w:bookmarkStart w:id="69" w:name="_Toc290467723"/>
      <w:bookmarkStart w:id="70" w:name="_Toc290469085"/>
      <w:bookmarkStart w:id="71" w:name="_Toc290469560"/>
      <w:bookmarkStart w:id="72" w:name="_Toc290471132"/>
      <w:bookmarkStart w:id="73" w:name="_Toc294096234"/>
      <w:bookmarkStart w:id="74" w:name="_Toc294700943"/>
      <w:r w:rsidR="00CC4C4C" w:rsidRPr="007B1D56">
        <w:t>Define selection</w:t>
      </w:r>
      <w:bookmarkEnd w:id="68"/>
      <w:bookmarkEnd w:id="69"/>
      <w:bookmarkEnd w:id="70"/>
      <w:bookmarkEnd w:id="71"/>
      <w:bookmarkEnd w:id="72"/>
      <w:bookmarkEnd w:id="73"/>
      <w:bookmarkEnd w:id="74"/>
    </w:p>
    <w:p w:rsidR="00FA675F" w:rsidRDefault="00CC4C4C" w:rsidP="009678EB">
      <w:pPr>
        <w:pStyle w:val="NumberedList"/>
        <w:numPr>
          <w:ilvl w:val="0"/>
          <w:numId w:val="6"/>
        </w:numPr>
      </w:pPr>
      <w:r w:rsidRPr="007B1D56">
        <w:t>Open the Filter function. This can be done in several ways.</w:t>
      </w:r>
    </w:p>
    <w:p w:rsidR="00CC4C4C" w:rsidRPr="007B1D56" w:rsidRDefault="00CC4C4C">
      <w:pPr>
        <w:jc w:val="both"/>
        <w:rPr>
          <w:rFonts w:ascii="Century Gothic" w:hAnsi="Century Gothic" w:cs="Meta"/>
          <w:szCs w:val="24"/>
          <w:lang w:val="en-US" w:eastAsia="zh-CN"/>
        </w:rPr>
      </w:pPr>
    </w:p>
    <w:p w:rsidR="00FA675F" w:rsidRDefault="00CC4C4C" w:rsidP="00C40361">
      <w:pPr>
        <w:pStyle w:val="BulletedList"/>
      </w:pPr>
      <w:r w:rsidRPr="007B1D56">
        <w:t>Click the icon Selection</w:t>
      </w:r>
      <w:r w:rsidR="0040449A" w:rsidRPr="007B1D56">
        <w:t>.</w:t>
      </w:r>
      <w:r w:rsidR="006C4AA2" w:rsidRPr="007B1D56">
        <w:t xml:space="preserve"> </w:t>
      </w:r>
      <w:r w:rsidR="00674ED9">
        <w:rPr>
          <w:noProof/>
          <w:lang w:val="en-ZA" w:eastAsia="en-ZA"/>
        </w:rPr>
        <w:drawing>
          <wp:inline distT="0" distB="0" distL="0" distR="0">
            <wp:extent cx="309245" cy="19304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srcRect/>
                    <a:stretch>
                      <a:fillRect/>
                    </a:stretch>
                  </pic:blipFill>
                  <pic:spPr bwMode="auto">
                    <a:xfrm>
                      <a:off x="0" y="0"/>
                      <a:ext cx="309245" cy="193040"/>
                    </a:xfrm>
                    <a:prstGeom prst="rect">
                      <a:avLst/>
                    </a:prstGeom>
                    <a:noFill/>
                    <a:ln w="9525">
                      <a:noFill/>
                      <a:miter lim="800000"/>
                      <a:headEnd/>
                      <a:tailEnd/>
                    </a:ln>
                  </pic:spPr>
                </pic:pic>
              </a:graphicData>
            </a:graphic>
          </wp:inline>
        </w:drawing>
      </w:r>
    </w:p>
    <w:p w:rsidR="00FA675F" w:rsidRDefault="00CC4C4C" w:rsidP="00C40361">
      <w:pPr>
        <w:pStyle w:val="BulletedList"/>
      </w:pPr>
      <w:r w:rsidRPr="007B1D56">
        <w:t>Using the &lt;Ctrl&gt;G key combination</w:t>
      </w:r>
      <w:r w:rsidR="0040449A" w:rsidRPr="007B1D56">
        <w:t>.</w:t>
      </w:r>
    </w:p>
    <w:p w:rsidR="00FA675F" w:rsidRDefault="00CC4C4C" w:rsidP="00C40361">
      <w:pPr>
        <w:pStyle w:val="BulletedList"/>
      </w:pPr>
      <w:r w:rsidRPr="007B1D56">
        <w:t>With the context menu using the right mouse button</w:t>
      </w:r>
      <w:r w:rsidR="0040449A" w:rsidRPr="007B1D56">
        <w:t>.</w:t>
      </w:r>
    </w:p>
    <w:p w:rsidR="00FA675F" w:rsidRDefault="00CC4C4C" w:rsidP="00C40361">
      <w:pPr>
        <w:pStyle w:val="BulletedList"/>
      </w:pPr>
      <w:r w:rsidRPr="007B1D56">
        <w:t xml:space="preserve">With the menu option </w:t>
      </w:r>
      <w:r w:rsidR="00803CC5" w:rsidRPr="007B1D56">
        <w:rPr>
          <w:i/>
          <w:iCs/>
        </w:rPr>
        <w:t>Edit</w:t>
      </w:r>
      <w:r w:rsidRPr="007B1D56">
        <w:rPr>
          <w:i/>
          <w:iCs/>
        </w:rPr>
        <w:t xml:space="preserve"> </w:t>
      </w:r>
      <w:r w:rsidRPr="007B1D56">
        <w:t>/</w:t>
      </w:r>
      <w:r w:rsidRPr="007B1D56">
        <w:rPr>
          <w:i/>
          <w:iCs/>
        </w:rPr>
        <w:t xml:space="preserve"> Selection</w:t>
      </w:r>
      <w:r w:rsidRPr="007B1D56">
        <w:t>.</w:t>
      </w:r>
    </w:p>
    <w:p w:rsidR="00FA675F" w:rsidRDefault="00097875" w:rsidP="00C40361">
      <w:pPr>
        <w:pStyle w:val="BodyTextII"/>
        <w:rPr>
          <w:lang w:val="en-US" w:eastAsia="zh-CN"/>
        </w:rPr>
      </w:pPr>
      <w:r w:rsidRPr="00097875">
        <w:rPr>
          <w:lang w:val="en-US" w:eastAsia="zh-CN"/>
        </w:rPr>
        <w:br w:type="page"/>
      </w:r>
      <w:r w:rsidR="00CC4C4C" w:rsidRPr="007B1D56">
        <w:rPr>
          <w:lang w:val="en-US" w:eastAsia="zh-CN"/>
        </w:rPr>
        <w:lastRenderedPageBreak/>
        <w:t>In all cases, the SELECTION wizard opens.</w:t>
      </w:r>
    </w:p>
    <w:p w:rsidR="00CC4C4C" w:rsidRPr="007B1D56" w:rsidRDefault="00CC4C4C">
      <w:pPr>
        <w:jc w:val="both"/>
        <w:rPr>
          <w:rFonts w:ascii="Century Gothic" w:hAnsi="Century Gothic" w:cs="Meta"/>
          <w:szCs w:val="24"/>
          <w:lang w:val="en-US" w:eastAsia="zh-CN"/>
        </w:rPr>
      </w:pPr>
    </w:p>
    <w:p w:rsidR="00E81027" w:rsidRPr="007B1D56" w:rsidRDefault="00FA675F" w:rsidP="008309C1">
      <w:pPr>
        <w:rPr>
          <w:rFonts w:ascii="Century Gothic" w:hAnsi="Century Gothic" w:cs="Meta"/>
          <w:lang w:val="en-US" w:eastAsia="zh-CN"/>
        </w:rPr>
      </w:pPr>
      <w:r>
        <w:rPr>
          <w:rFonts w:ascii="Century Gothic" w:hAnsi="Century Gothic" w:cs="Meta"/>
          <w:noProof/>
          <w:lang w:val="en-ZA" w:eastAsia="en-ZA"/>
        </w:rPr>
        <w:drawing>
          <wp:inline distT="0" distB="0" distL="0" distR="0">
            <wp:extent cx="5937250" cy="3876675"/>
            <wp:effectExtent l="1905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srcRect/>
                    <a:stretch>
                      <a:fillRect/>
                    </a:stretch>
                  </pic:blipFill>
                  <pic:spPr bwMode="auto">
                    <a:xfrm>
                      <a:off x="0" y="0"/>
                      <a:ext cx="5937250" cy="3876675"/>
                    </a:xfrm>
                    <a:prstGeom prst="rect">
                      <a:avLst/>
                    </a:prstGeom>
                    <a:noFill/>
                    <a:ln w="9525">
                      <a:noFill/>
                      <a:miter lim="800000"/>
                      <a:headEnd/>
                      <a:tailEnd/>
                    </a:ln>
                  </pic:spPr>
                </pic:pic>
              </a:graphicData>
            </a:graphic>
          </wp:inline>
        </w:drawing>
      </w:r>
    </w:p>
    <w:p w:rsidR="00A63715" w:rsidRDefault="00A63715" w:rsidP="00A406E5"/>
    <w:p w:rsidR="00FA675F" w:rsidRDefault="00CC4C4C" w:rsidP="00C40361">
      <w:pPr>
        <w:pStyle w:val="L4Heading"/>
      </w:pPr>
      <w:r w:rsidRPr="007B1D56">
        <w:t xml:space="preserve">Buttons </w:t>
      </w:r>
    </w:p>
    <w:p w:rsidR="00FA675F" w:rsidRDefault="00097875" w:rsidP="00C40361">
      <w:pPr>
        <w:pStyle w:val="Descriptivelist5"/>
      </w:pPr>
      <w:r w:rsidRPr="00097875">
        <w:t>New</w:t>
      </w:r>
      <w:r w:rsidR="00CC4C4C" w:rsidRPr="00C10EA9">
        <w:tab/>
        <w:t>With the New button, a new selection is defined.</w:t>
      </w:r>
    </w:p>
    <w:p w:rsidR="00FA675F" w:rsidRDefault="00097875" w:rsidP="00C40361">
      <w:pPr>
        <w:pStyle w:val="Descriptivelist5"/>
      </w:pPr>
      <w:r w:rsidRPr="00097875">
        <w:t>Edit</w:t>
      </w:r>
      <w:r w:rsidR="00CC4C4C" w:rsidRPr="00C10EA9">
        <w:tab/>
        <w:t xml:space="preserve">With the </w:t>
      </w:r>
      <w:r w:rsidRPr="00097875">
        <w:t xml:space="preserve">Edit </w:t>
      </w:r>
      <w:r w:rsidR="00CC4C4C" w:rsidRPr="00C10EA9">
        <w:t>button you can make c</w:t>
      </w:r>
      <w:r w:rsidR="00803CC5" w:rsidRPr="00C10EA9">
        <w:t>hanges to the marked selection.</w:t>
      </w:r>
    </w:p>
    <w:p w:rsidR="00FA675F" w:rsidRDefault="00097875" w:rsidP="00C40361">
      <w:pPr>
        <w:pStyle w:val="Descriptivelist5"/>
      </w:pPr>
      <w:r w:rsidRPr="00097875">
        <w:t>Delete</w:t>
      </w:r>
      <w:r w:rsidR="00CC4C4C" w:rsidRPr="00C10EA9">
        <w:tab/>
        <w:t>Remove a selection definition</w:t>
      </w:r>
      <w:r w:rsidR="00803CC5" w:rsidRPr="00C10EA9">
        <w:t>.</w:t>
      </w:r>
    </w:p>
    <w:p w:rsidR="00FA675F" w:rsidRDefault="00097875" w:rsidP="00C40361">
      <w:pPr>
        <w:pStyle w:val="Descriptivelist5"/>
      </w:pPr>
      <w:r w:rsidRPr="00097875">
        <w:t>OK</w:t>
      </w:r>
      <w:r w:rsidR="00CC4C4C" w:rsidRPr="00C10EA9">
        <w:tab/>
        <w:t>Co</w:t>
      </w:r>
      <w:r w:rsidR="00803CC5" w:rsidRPr="00C10EA9">
        <w:t>nfirm the marked selection crit</w:t>
      </w:r>
      <w:r w:rsidR="00CC4C4C" w:rsidRPr="00C10EA9">
        <w:t>er</w:t>
      </w:r>
      <w:r w:rsidR="00803CC5" w:rsidRPr="00C10EA9">
        <w:t>i</w:t>
      </w:r>
      <w:r w:rsidR="00CC4C4C" w:rsidRPr="00C10EA9">
        <w:t>a and</w:t>
      </w:r>
      <w:r w:rsidR="00803CC5" w:rsidRPr="00C10EA9">
        <w:t xml:space="preserve"> return to the original window.</w:t>
      </w:r>
    </w:p>
    <w:p w:rsidR="00FA675F" w:rsidRDefault="00097875" w:rsidP="00C40361">
      <w:pPr>
        <w:pStyle w:val="Descriptivelist5"/>
      </w:pPr>
      <w:r w:rsidRPr="00097875">
        <w:t>Cancel selection</w:t>
      </w:r>
      <w:r w:rsidR="00C10EA9">
        <w:tab/>
      </w:r>
      <w:r w:rsidR="00CC4C4C" w:rsidRPr="00C10EA9">
        <w:t xml:space="preserve">With the </w:t>
      </w:r>
      <w:r w:rsidRPr="00097875">
        <w:t>Cancel selection</w:t>
      </w:r>
      <w:r w:rsidR="00353EBD" w:rsidRPr="00C10EA9">
        <w:t xml:space="preserve"> </w:t>
      </w:r>
      <w:r w:rsidR="00CC4C4C" w:rsidRPr="00C10EA9">
        <w:t>button, the selection is</w:t>
      </w:r>
      <w:r w:rsidRPr="00097875">
        <w:t xml:space="preserve"> </w:t>
      </w:r>
      <w:r w:rsidR="00CC4C4C" w:rsidRPr="00C10EA9">
        <w:t>reset and the complete customer list is again displayed.</w:t>
      </w:r>
    </w:p>
    <w:p w:rsidR="00FA675F" w:rsidRDefault="00097875" w:rsidP="00C40361">
      <w:pPr>
        <w:pStyle w:val="Descriptivelist5"/>
      </w:pPr>
      <w:r w:rsidRPr="00097875">
        <w:t>Cancel</w:t>
      </w:r>
      <w:r w:rsidR="00CC4C4C" w:rsidRPr="00C10EA9">
        <w:tab/>
        <w:t>Exit the wizard</w:t>
      </w:r>
      <w:r w:rsidR="00803CC5" w:rsidRPr="00C10EA9">
        <w:t xml:space="preserve"> without performing any action</w:t>
      </w:r>
      <w:r w:rsidR="00353EBD" w:rsidRPr="00C10EA9">
        <w:t>s</w:t>
      </w:r>
      <w:r w:rsidR="00803CC5" w:rsidRPr="00C10EA9">
        <w:t>.</w:t>
      </w:r>
    </w:p>
    <w:p w:rsidR="00FA675F" w:rsidRDefault="00097875" w:rsidP="00C40361">
      <w:pPr>
        <w:pStyle w:val="NumberedList"/>
      </w:pPr>
      <w:r w:rsidRPr="00097875">
        <w:rPr>
          <w:rFonts w:cs="Tahoma"/>
          <w:lang w:val="en-ZA" w:eastAsia="ru-RU"/>
        </w:rPr>
        <w:br w:type="page"/>
      </w:r>
      <w:r w:rsidR="00CC4C4C" w:rsidRPr="007B1D56">
        <w:lastRenderedPageBreak/>
        <w:t>Click the</w:t>
      </w:r>
      <w:r w:rsidR="009A6FB2" w:rsidRPr="007B1D56">
        <w:t xml:space="preserve"> </w:t>
      </w:r>
      <w:r w:rsidR="00CC4C4C" w:rsidRPr="007B1D56">
        <w:t xml:space="preserve">button </w:t>
      </w:r>
      <w:r w:rsidR="00CC4C4C" w:rsidRPr="009F4AF0">
        <w:rPr>
          <w:rStyle w:val="EmphasisedTextChar1"/>
        </w:rPr>
        <w:t>New</w:t>
      </w:r>
      <w:r w:rsidR="00CC4C4C" w:rsidRPr="007B1D56">
        <w:t>.</w:t>
      </w:r>
    </w:p>
    <w:p w:rsidR="00CC4C4C" w:rsidRPr="007B1D56" w:rsidRDefault="00CC4C4C">
      <w:pPr>
        <w:jc w:val="both"/>
        <w:rPr>
          <w:rFonts w:ascii="Century Gothic" w:hAnsi="Century Gothic" w:cs="Meta"/>
          <w:szCs w:val="24"/>
          <w:lang w:val="en-US" w:eastAsia="zh-CN"/>
        </w:rPr>
      </w:pPr>
    </w:p>
    <w:p w:rsidR="00FA675F" w:rsidRDefault="00CC4C4C" w:rsidP="00C40361">
      <w:pPr>
        <w:pStyle w:val="BodyTextII"/>
      </w:pPr>
      <w:r w:rsidRPr="007B1D56">
        <w:t>The NEW SELECTION wizard opens.</w:t>
      </w:r>
    </w:p>
    <w:p w:rsidR="00CC4C4C" w:rsidRPr="007B1D56" w:rsidRDefault="00CC4C4C">
      <w:pPr>
        <w:jc w:val="both"/>
        <w:rPr>
          <w:rFonts w:ascii="Century Gothic" w:hAnsi="Century Gothic" w:cs="Meta"/>
          <w:szCs w:val="24"/>
          <w:lang w:val="en-US" w:eastAsia="zh-CN"/>
        </w:rPr>
      </w:pPr>
    </w:p>
    <w:p w:rsidR="00323787" w:rsidRPr="007B1D56" w:rsidRDefault="00FA675F" w:rsidP="008309C1">
      <w:pPr>
        <w:rPr>
          <w:rFonts w:ascii="Century Gothic" w:hAnsi="Century Gothic" w:cs="Meta"/>
          <w:lang w:val="en-US" w:eastAsia="zh-CN"/>
        </w:rPr>
      </w:pPr>
      <w:r>
        <w:rPr>
          <w:rFonts w:ascii="Century Gothic" w:hAnsi="Century Gothic" w:cs="Meta"/>
          <w:noProof/>
          <w:lang w:val="en-ZA" w:eastAsia="en-ZA"/>
        </w:rPr>
        <w:drawing>
          <wp:inline distT="0" distB="0" distL="0" distR="0">
            <wp:extent cx="5937250" cy="5164455"/>
            <wp:effectExtent l="1905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srcRect/>
                    <a:stretch>
                      <a:fillRect/>
                    </a:stretch>
                  </pic:blipFill>
                  <pic:spPr bwMode="auto">
                    <a:xfrm>
                      <a:off x="0" y="0"/>
                      <a:ext cx="5937250" cy="5164455"/>
                    </a:xfrm>
                    <a:prstGeom prst="rect">
                      <a:avLst/>
                    </a:prstGeom>
                    <a:noFill/>
                    <a:ln w="9525">
                      <a:noFill/>
                      <a:miter lim="800000"/>
                      <a:headEnd/>
                      <a:tailEnd/>
                    </a:ln>
                  </pic:spPr>
                </pic:pic>
              </a:graphicData>
            </a:graphic>
          </wp:inline>
        </w:drawing>
      </w:r>
    </w:p>
    <w:p w:rsidR="00A63715" w:rsidRDefault="00A63715" w:rsidP="00DD2F56"/>
    <w:p w:rsidR="00FA675F" w:rsidRDefault="00CC4C4C" w:rsidP="00C40361">
      <w:pPr>
        <w:pStyle w:val="L4Heading"/>
      </w:pPr>
      <w:r w:rsidRPr="007B1D56">
        <w:t>Input Fields</w:t>
      </w:r>
    </w:p>
    <w:p w:rsidR="00FA675F" w:rsidRDefault="00097875" w:rsidP="00C40361">
      <w:pPr>
        <w:pStyle w:val="Descriptivelist3"/>
      </w:pPr>
      <w:r w:rsidRPr="00097875">
        <w:t>Name</w:t>
      </w:r>
      <w:r w:rsidRPr="00097875">
        <w:tab/>
      </w:r>
      <w:r w:rsidR="00CC4C4C" w:rsidRPr="00DC34B7">
        <w:t xml:space="preserve">Name with which you wish to save this selection. </w:t>
      </w:r>
    </w:p>
    <w:p w:rsidR="00FA675F" w:rsidRDefault="00097875" w:rsidP="00C40361">
      <w:pPr>
        <w:pStyle w:val="Descriptivelist3"/>
      </w:pPr>
      <w:r w:rsidRPr="00097875">
        <w:t>Value Empty</w:t>
      </w:r>
      <w:r w:rsidR="00CC4C4C" w:rsidRPr="00DC34B7">
        <w:tab/>
        <w:t xml:space="preserve">If this box is </w:t>
      </w:r>
      <w:r w:rsidR="007A5CCE" w:rsidRPr="00DC34B7">
        <w:t>ticked</w:t>
      </w:r>
      <w:r w:rsidR="00CC4C4C" w:rsidRPr="00DC34B7">
        <w:t>, persons will be listed who have no data in the given field, i.e. a first name has not been entered.</w:t>
      </w:r>
    </w:p>
    <w:p w:rsidR="00FA675F" w:rsidRDefault="00097875" w:rsidP="00C40361">
      <w:pPr>
        <w:pStyle w:val="Descriptivelist3"/>
        <w:rPr>
          <w:rFonts w:cs="Meta"/>
          <w:lang w:val="en-US" w:eastAsia="zh-CN"/>
        </w:rPr>
      </w:pPr>
      <w:r w:rsidRPr="00097875">
        <w:t>Not</w:t>
      </w:r>
      <w:r w:rsidRPr="00097875">
        <w:tab/>
        <w:t>With the Not field, a further limitation of the selection criteria is possible. For example, if you wish to display only female customers with a specific birth date, define the birth date, select the Not field, and define the gender as Male. In this way only</w:t>
      </w:r>
      <w:r w:rsidR="00CC4C4C" w:rsidRPr="007B1D56">
        <w:rPr>
          <w:rFonts w:cs="Meta"/>
          <w:b/>
          <w:bCs/>
          <w:lang w:val="en-US" w:eastAsia="zh-CN"/>
        </w:rPr>
        <w:t xml:space="preserve"> </w:t>
      </w:r>
      <w:r w:rsidRPr="00097875">
        <w:t>female customers with the given birth date will be displayed, and not the male customers.</w:t>
      </w:r>
    </w:p>
    <w:p w:rsidR="00FA675F" w:rsidRDefault="00097875" w:rsidP="00C40361">
      <w:pPr>
        <w:pStyle w:val="Descriptivelist3"/>
        <w:rPr>
          <w:rFonts w:cs="Meta"/>
          <w:i/>
          <w:iCs/>
          <w:lang w:val="en-US" w:eastAsia="zh-CN"/>
        </w:rPr>
      </w:pPr>
      <w:r w:rsidRPr="00097875">
        <w:lastRenderedPageBreak/>
        <w:t>And</w:t>
      </w:r>
      <w:r w:rsidR="00CC4C4C" w:rsidRPr="007B1D56">
        <w:rPr>
          <w:rFonts w:cs="Meta"/>
          <w:lang w:val="en-US" w:eastAsia="zh-CN"/>
        </w:rPr>
        <w:tab/>
      </w:r>
      <w:r w:rsidRPr="00097875">
        <w:t>With the field And, a further limitation of the selection criteria is possible. For example, you can define a selection to display all clients with the last name of Miller and the last name of Meyer.</w:t>
      </w:r>
    </w:p>
    <w:p w:rsidR="00FA675F" w:rsidRDefault="00097875" w:rsidP="00C40361">
      <w:pPr>
        <w:pStyle w:val="Descriptivelist3"/>
      </w:pPr>
      <w:r w:rsidRPr="00097875">
        <w:t>Or</w:t>
      </w:r>
      <w:r w:rsidRPr="00097875">
        <w:tab/>
        <w:t>With the Or field, a further limitation of the selection criteria is</w:t>
      </w:r>
      <w:r w:rsidR="00DC34B7">
        <w:t xml:space="preserve"> </w:t>
      </w:r>
      <w:r w:rsidRPr="00097875">
        <w:t>possible. For example, you can display all customers with an exact handicap of 16 or a playing handicap of 19.</w:t>
      </w:r>
    </w:p>
    <w:p w:rsidR="00FA675F" w:rsidRDefault="00CC4C4C" w:rsidP="00C40361">
      <w:pPr>
        <w:pStyle w:val="Descriptivelist3"/>
      </w:pPr>
      <w:r w:rsidRPr="007B1D56">
        <w:t>Parentheses</w:t>
      </w:r>
      <w:r w:rsidR="00DC34B7">
        <w:tab/>
      </w:r>
      <w:r w:rsidR="00097875" w:rsidRPr="00097875">
        <w:t>Number of right and left parentheses.</w:t>
      </w:r>
    </w:p>
    <w:p w:rsidR="00FA675F" w:rsidRDefault="00FA675F" w:rsidP="00C40361">
      <w:pPr>
        <w:pStyle w:val="Descriptivelist3"/>
      </w:pPr>
    </w:p>
    <w:p w:rsidR="00FA675F" w:rsidRDefault="00CC4C4C" w:rsidP="00C40361">
      <w:pPr>
        <w:pStyle w:val="L4Heading"/>
      </w:pPr>
      <w:r w:rsidRPr="007B1D56">
        <w:t>Buttons</w:t>
      </w:r>
    </w:p>
    <w:p w:rsidR="00FA675F" w:rsidRDefault="00097875" w:rsidP="00C40361">
      <w:pPr>
        <w:pStyle w:val="Descriptivelist3"/>
      </w:pPr>
      <w:r w:rsidRPr="00097875">
        <w:t>Add</w:t>
      </w:r>
      <w:r w:rsidR="00CC4C4C" w:rsidRPr="00DC34B7">
        <w:t xml:space="preserve"> </w:t>
      </w:r>
      <w:r w:rsidR="00CC4C4C" w:rsidRPr="00DC34B7">
        <w:tab/>
        <w:t>Add the selected criteria</w:t>
      </w:r>
      <w:r w:rsidR="009A6FB2" w:rsidRPr="00DC34B7">
        <w:t xml:space="preserve"> </w:t>
      </w:r>
    </w:p>
    <w:p w:rsidR="00FA675F" w:rsidRDefault="00097875" w:rsidP="00C40361">
      <w:pPr>
        <w:pStyle w:val="Descriptivelist3"/>
      </w:pPr>
      <w:r w:rsidRPr="00097875">
        <w:t>Change</w:t>
      </w:r>
      <w:r w:rsidR="00CC4C4C" w:rsidRPr="00DC34B7">
        <w:t xml:space="preserve"> </w:t>
      </w:r>
      <w:r w:rsidR="00CC4C4C" w:rsidRPr="00DC34B7">
        <w:tab/>
        <w:t xml:space="preserve">The </w:t>
      </w:r>
      <w:r w:rsidRPr="00097875">
        <w:t>Change</w:t>
      </w:r>
      <w:r w:rsidR="00CC4C4C" w:rsidRPr="00DC34B7">
        <w:t xml:space="preserve"> button is not active in this window.</w:t>
      </w:r>
    </w:p>
    <w:p w:rsidR="00FA675F" w:rsidRDefault="00097875" w:rsidP="00C40361">
      <w:pPr>
        <w:pStyle w:val="Descriptivelist3"/>
      </w:pPr>
      <w:r w:rsidRPr="00097875">
        <w:t>Delete</w:t>
      </w:r>
      <w:r w:rsidR="00CC4C4C" w:rsidRPr="00DC34B7">
        <w:tab/>
        <w:t xml:space="preserve">The </w:t>
      </w:r>
      <w:r w:rsidRPr="00097875">
        <w:t>Delete</w:t>
      </w:r>
      <w:r w:rsidR="00CC4C4C" w:rsidRPr="00DC34B7">
        <w:t xml:space="preserve"> button is not active in this window.</w:t>
      </w:r>
    </w:p>
    <w:p w:rsidR="00FA675F" w:rsidRDefault="00097875" w:rsidP="00C40361">
      <w:pPr>
        <w:pStyle w:val="Descriptivelist3"/>
      </w:pPr>
      <w:r w:rsidRPr="00097875">
        <w:t>Save</w:t>
      </w:r>
      <w:r w:rsidR="00CC4C4C" w:rsidRPr="00DC34B7">
        <w:tab/>
        <w:t>Save the data you have entered</w:t>
      </w:r>
      <w:r w:rsidR="0040449A" w:rsidRPr="00DC34B7">
        <w:t>.</w:t>
      </w:r>
    </w:p>
    <w:p w:rsidR="00FA675F" w:rsidRDefault="00097875" w:rsidP="00C40361">
      <w:pPr>
        <w:pStyle w:val="Descriptivelist3"/>
      </w:pPr>
      <w:r w:rsidRPr="00097875">
        <w:t>Cancel</w:t>
      </w:r>
      <w:r w:rsidR="00CC4C4C" w:rsidRPr="00DC34B7">
        <w:tab/>
        <w:t>Leave the wizard without creating a definition.</w:t>
      </w:r>
    </w:p>
    <w:p w:rsidR="00CC4C4C" w:rsidRPr="007B1D56" w:rsidRDefault="00CC4C4C">
      <w:pPr>
        <w:jc w:val="both"/>
        <w:rPr>
          <w:rFonts w:ascii="Century Gothic" w:hAnsi="Century Gothic" w:cs="Meta"/>
          <w:lang w:val="en-US" w:eastAsia="zh-CN"/>
        </w:rPr>
      </w:pPr>
    </w:p>
    <w:p w:rsidR="00CC4C4C" w:rsidRPr="007B1D56" w:rsidRDefault="00CC4C4C">
      <w:pPr>
        <w:jc w:val="both"/>
        <w:rPr>
          <w:rFonts w:ascii="Century Gothic" w:hAnsi="Century Gothic" w:cs="Meta"/>
          <w:lang w:val="en-US" w:eastAsia="zh-CN"/>
        </w:rPr>
      </w:pPr>
    </w:p>
    <w:p w:rsidR="00FA675F" w:rsidRDefault="00CC4C4C" w:rsidP="00B86B16">
      <w:pPr>
        <w:pStyle w:val="NumberedList"/>
      </w:pPr>
      <w:r w:rsidRPr="007B1D56">
        <w:t>Enter the name under which you wish to save this selection.</w:t>
      </w:r>
    </w:p>
    <w:p w:rsidR="00FA675F" w:rsidRDefault="00CC4C4C" w:rsidP="00B86B16">
      <w:pPr>
        <w:pStyle w:val="NumberedList"/>
      </w:pPr>
      <w:r w:rsidRPr="007B1D56">
        <w:t>In the left side of the window, mak</w:t>
      </w:r>
      <w:r w:rsidR="00803CC5" w:rsidRPr="007B1D56">
        <w:t>e</w:t>
      </w:r>
      <w:r w:rsidRPr="007B1D56">
        <w:t xml:space="preserve"> the desired selection criteria. The list contains all the default data fields as well as any you may have added.</w:t>
      </w:r>
    </w:p>
    <w:p w:rsidR="00FA675F" w:rsidRDefault="00CC4C4C" w:rsidP="00B86B16">
      <w:pPr>
        <w:pStyle w:val="NumberedList"/>
      </w:pPr>
      <w:r w:rsidRPr="007B1D56">
        <w:t>In the right side of the window, enter the exact value for the selection criteria. The following variants are possible here:</w:t>
      </w:r>
    </w:p>
    <w:p w:rsidR="00CC4C4C" w:rsidRPr="007B1D56" w:rsidRDefault="00CC4C4C">
      <w:pPr>
        <w:jc w:val="both"/>
        <w:rPr>
          <w:rFonts w:ascii="Century Gothic" w:hAnsi="Century Gothic" w:cs="Meta"/>
          <w:lang w:val="en-US" w:eastAsia="zh-CN"/>
        </w:rPr>
      </w:pPr>
    </w:p>
    <w:p w:rsidR="00FA675F" w:rsidRDefault="00CC4C4C" w:rsidP="00B86B16">
      <w:pPr>
        <w:pStyle w:val="BodyTextII"/>
      </w:pPr>
      <w:r w:rsidRPr="007B1D56">
        <w:t>For fields with content such as customer type, age group or gender, you can select the desired value from a list of choices. More than one value may be selected in sequence by using the &lt;Ctrl&gt; key.</w:t>
      </w:r>
    </w:p>
    <w:p w:rsidR="00FA675F" w:rsidRDefault="00FA675F" w:rsidP="00B86B16">
      <w:pPr>
        <w:pStyle w:val="BodyTextII"/>
      </w:pPr>
    </w:p>
    <w:p w:rsidR="00FA675F" w:rsidRDefault="00CC4C4C" w:rsidP="00B86B16">
      <w:pPr>
        <w:pStyle w:val="BodyTextII"/>
      </w:pPr>
      <w:r w:rsidRPr="007B1D56">
        <w:t xml:space="preserve">With </w:t>
      </w:r>
      <w:r w:rsidR="00765328" w:rsidRPr="007B1D56">
        <w:t>Boolean</w:t>
      </w:r>
      <w:r w:rsidRPr="007B1D56">
        <w:t xml:space="preserve"> fields, you can choose between "true" (the box is </w:t>
      </w:r>
      <w:r w:rsidR="007A5CCE" w:rsidRPr="007B1D56">
        <w:t>ticked</w:t>
      </w:r>
      <w:r w:rsidRPr="007B1D56">
        <w:t xml:space="preserve">) and "false" (no </w:t>
      </w:r>
      <w:r w:rsidR="00C4540D" w:rsidRPr="007B1D56">
        <w:t xml:space="preserve">tick </w:t>
      </w:r>
      <w:r w:rsidRPr="007B1D56">
        <w:t>mark).</w:t>
      </w:r>
    </w:p>
    <w:p w:rsidR="00CC4C4C" w:rsidRPr="00F96980" w:rsidRDefault="00CC4C4C">
      <w:pPr>
        <w:jc w:val="both"/>
        <w:rPr>
          <w:rFonts w:ascii="Century Gothic" w:hAnsi="Century Gothic" w:cs="Meta"/>
          <w:sz w:val="22"/>
          <w:szCs w:val="22"/>
          <w:lang w:val="en-US" w:eastAsia="zh-CN"/>
        </w:rPr>
      </w:pPr>
    </w:p>
    <w:p w:rsidR="00CC4C4C" w:rsidRPr="00F96980" w:rsidRDefault="00097875">
      <w:pPr>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br w:type="page"/>
      </w:r>
    </w:p>
    <w:p w:rsidR="00323787" w:rsidRPr="007B1D56" w:rsidRDefault="00FA675F" w:rsidP="008309C1">
      <w:pPr>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3245485" cy="2253615"/>
            <wp:effectExtent l="19050" t="0" r="0" b="0"/>
            <wp:docPr id="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srcRect/>
                    <a:stretch>
                      <a:fillRect/>
                    </a:stretch>
                  </pic:blipFill>
                  <pic:spPr bwMode="auto">
                    <a:xfrm>
                      <a:off x="0" y="0"/>
                      <a:ext cx="3245485" cy="2253615"/>
                    </a:xfrm>
                    <a:prstGeom prst="rect">
                      <a:avLst/>
                    </a:prstGeom>
                    <a:noFill/>
                    <a:ln w="9525">
                      <a:noFill/>
                      <a:miter lim="800000"/>
                      <a:headEnd/>
                      <a:tailEnd/>
                    </a:ln>
                  </pic:spPr>
                </pic:pic>
              </a:graphicData>
            </a:graphic>
          </wp:inline>
        </w:drawing>
      </w:r>
      <w:r w:rsidR="00097875" w:rsidRPr="00097875">
        <w:rPr>
          <w:rFonts w:ascii="Century Gothic" w:hAnsi="Century Gothic" w:cs="Meta"/>
          <w:sz w:val="22"/>
          <w:szCs w:val="22"/>
          <w:lang w:val="en-US" w:eastAsia="zh-CN"/>
        </w:rPr>
        <w:t xml:space="preserve"> </w:t>
      </w:r>
    </w:p>
    <w:p w:rsidR="00CC4C4C" w:rsidRPr="007B1D56" w:rsidRDefault="00CC4C4C">
      <w:pPr>
        <w:jc w:val="both"/>
        <w:rPr>
          <w:rFonts w:ascii="Century Gothic" w:hAnsi="Century Gothic" w:cs="Meta"/>
          <w:lang w:val="en-US" w:eastAsia="zh-CN"/>
        </w:rPr>
      </w:pPr>
    </w:p>
    <w:p w:rsidR="00FA675F" w:rsidRDefault="00CC4C4C" w:rsidP="00B86B16">
      <w:pPr>
        <w:pStyle w:val="BodyTextII"/>
      </w:pPr>
      <w:r w:rsidRPr="007B1D56">
        <w:t>In the case of fields where any text may be entered, you can search for a value or specify a range.</w:t>
      </w:r>
    </w:p>
    <w:p w:rsidR="00CC4C4C" w:rsidRPr="007B1D56" w:rsidRDefault="00CC4C4C">
      <w:pPr>
        <w:ind w:left="1416" w:firstLine="708"/>
        <w:jc w:val="both"/>
        <w:rPr>
          <w:rFonts w:ascii="Century Gothic" w:hAnsi="Century Gothic"/>
          <w:lang w:val="en-US"/>
        </w:rPr>
      </w:pPr>
    </w:p>
    <w:p w:rsidR="00FA675F"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3245485" cy="235712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srcRect/>
                    <a:stretch>
                      <a:fillRect/>
                    </a:stretch>
                  </pic:blipFill>
                  <pic:spPr bwMode="auto">
                    <a:xfrm>
                      <a:off x="0" y="0"/>
                      <a:ext cx="3245485" cy="2357120"/>
                    </a:xfrm>
                    <a:prstGeom prst="rect">
                      <a:avLst/>
                    </a:prstGeom>
                    <a:noFill/>
                    <a:ln w="9525">
                      <a:noFill/>
                      <a:miter lim="800000"/>
                      <a:headEnd/>
                      <a:tailEnd/>
                    </a:ln>
                  </pic:spPr>
                </pic:pic>
              </a:graphicData>
            </a:graphic>
          </wp:inline>
        </w:drawing>
      </w:r>
    </w:p>
    <w:p w:rsidR="00CC4C4C" w:rsidRPr="007B1D56" w:rsidRDefault="00CC4C4C">
      <w:pPr>
        <w:jc w:val="both"/>
        <w:rPr>
          <w:rFonts w:ascii="Century Gothic" w:hAnsi="Century Gothic" w:cs="Meta"/>
          <w:lang w:val="en-US" w:eastAsia="zh-CN"/>
        </w:rPr>
      </w:pPr>
    </w:p>
    <w:p w:rsidR="00FA675F" w:rsidRDefault="00CC4C4C" w:rsidP="00B86B16">
      <w:pPr>
        <w:pStyle w:val="L4Heading"/>
      </w:pPr>
      <w:r w:rsidRPr="007B1D56">
        <w:t>Input Fields</w:t>
      </w:r>
    </w:p>
    <w:p w:rsidR="00FA675F" w:rsidRDefault="00097875" w:rsidP="00B86B16">
      <w:pPr>
        <w:pStyle w:val="Descriptivelist5"/>
      </w:pPr>
      <w:r w:rsidRPr="00097875">
        <w:t xml:space="preserve">Exact Match </w:t>
      </w:r>
      <w:r w:rsidRPr="00097875">
        <w:tab/>
      </w:r>
      <w:r w:rsidR="00CC4C4C" w:rsidRPr="00DC34B7">
        <w:t>Marking this field specifies that the selection will only be valid for people whose first name field contains the exact value "bert".</w:t>
      </w:r>
    </w:p>
    <w:p w:rsidR="00FA675F" w:rsidRDefault="00097875" w:rsidP="00B86B16">
      <w:pPr>
        <w:pStyle w:val="Descriptivelist5"/>
        <w:spacing w:after="0"/>
        <w:ind w:right="0"/>
      </w:pPr>
      <w:r w:rsidRPr="00097875">
        <w:t xml:space="preserve">Partial match at </w:t>
      </w:r>
    </w:p>
    <w:p w:rsidR="00FA675F" w:rsidRDefault="00097875" w:rsidP="00B86B16">
      <w:pPr>
        <w:pStyle w:val="Descriptivelist5"/>
        <w:spacing w:after="0"/>
        <w:ind w:right="0"/>
      </w:pPr>
      <w:r w:rsidRPr="00097875">
        <w:t>beginning</w:t>
      </w:r>
      <w:r w:rsidRPr="00097875">
        <w:tab/>
      </w:r>
      <w:r w:rsidR="00CC4C4C" w:rsidRPr="00DC34B7">
        <w:t xml:space="preserve">Marking this field specifies that the selection will only be valid for people whose first name begins with "bert", such as Bertram or Bertha. </w:t>
      </w:r>
    </w:p>
    <w:p w:rsidR="00FA675F" w:rsidRDefault="00097875" w:rsidP="00B86B16">
      <w:pPr>
        <w:pStyle w:val="Descriptivelist5"/>
        <w:spacing w:after="0"/>
      </w:pPr>
      <w:r w:rsidRPr="00097875">
        <w:br w:type="page"/>
      </w:r>
      <w:r w:rsidRPr="00097875">
        <w:lastRenderedPageBreak/>
        <w:t xml:space="preserve">Partial match </w:t>
      </w:r>
    </w:p>
    <w:p w:rsidR="00FA675F" w:rsidRDefault="00097875" w:rsidP="00B86B16">
      <w:pPr>
        <w:pStyle w:val="Descriptivelist5"/>
        <w:spacing w:after="0"/>
      </w:pPr>
      <w:r w:rsidRPr="00097875">
        <w:t>Anywhere</w:t>
      </w:r>
      <w:r w:rsidR="00CC4C4C" w:rsidRPr="00DC34B7">
        <w:tab/>
        <w:t>Marking this field specifies that the selection will only be valid for people whose first name contains "bert", such as Herbert or Albertine.</w:t>
      </w:r>
    </w:p>
    <w:p w:rsidR="00FA675F" w:rsidRDefault="00097875" w:rsidP="00B86B16">
      <w:pPr>
        <w:pStyle w:val="Descriptivelist5"/>
      </w:pPr>
      <w:r w:rsidRPr="00097875">
        <w:t>Case-sensitive</w:t>
      </w:r>
      <w:r w:rsidRPr="00097875">
        <w:tab/>
      </w:r>
      <w:r w:rsidR="00C4540D" w:rsidRPr="00DC34B7">
        <w:t xml:space="preserve">Ticking </w:t>
      </w:r>
      <w:r w:rsidR="00CC4C4C" w:rsidRPr="00DC34B7">
        <w:t xml:space="preserve">this box means that the search will be case-sensitive. </w:t>
      </w:r>
    </w:p>
    <w:p w:rsidR="00CC4C4C" w:rsidRPr="007B1D56" w:rsidRDefault="00CC4C4C">
      <w:pPr>
        <w:jc w:val="both"/>
        <w:rPr>
          <w:rFonts w:ascii="Century Gothic" w:hAnsi="Century Gothic" w:cs="Meta"/>
          <w:lang w:val="en-US" w:eastAsia="zh-CN"/>
        </w:rPr>
      </w:pPr>
    </w:p>
    <w:p w:rsidR="00FA675F" w:rsidRDefault="00CC4C4C" w:rsidP="00B86B16">
      <w:pPr>
        <w:pStyle w:val="BodyTextII"/>
      </w:pPr>
      <w:r w:rsidRPr="007B1D56">
        <w:t>Additional options are available when searching a data field for a particular value.</w:t>
      </w:r>
    </w:p>
    <w:p w:rsidR="00DC34B7" w:rsidRDefault="00DC34B7" w:rsidP="00DC34B7">
      <w:pPr>
        <w:jc w:val="both"/>
        <w:rPr>
          <w:rFonts w:ascii="Century Gothic" w:hAnsi="Century Gothic" w:cs="Meta"/>
          <w:lang w:val="en-US" w:eastAsia="zh-CN"/>
        </w:rPr>
      </w:pPr>
    </w:p>
    <w:p w:rsidR="00DC34B7" w:rsidRPr="007B1D56" w:rsidRDefault="00DC34B7" w:rsidP="00DC34B7">
      <w:pPr>
        <w:jc w:val="both"/>
        <w:rPr>
          <w:rFonts w:ascii="Century Gothic" w:hAnsi="Century Gothic" w:cs="Meta"/>
          <w:lang w:val="en-US" w:eastAsia="zh-CN"/>
        </w:rPr>
      </w:pPr>
    </w:p>
    <w:p w:rsidR="00FA675F"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3232785" cy="2395220"/>
            <wp:effectExtent l="1905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srcRect/>
                    <a:stretch>
                      <a:fillRect/>
                    </a:stretch>
                  </pic:blipFill>
                  <pic:spPr bwMode="auto">
                    <a:xfrm>
                      <a:off x="0" y="0"/>
                      <a:ext cx="3232785" cy="2395220"/>
                    </a:xfrm>
                    <a:prstGeom prst="rect">
                      <a:avLst/>
                    </a:prstGeom>
                    <a:noFill/>
                    <a:ln w="9525">
                      <a:noFill/>
                      <a:miter lim="800000"/>
                      <a:headEnd/>
                      <a:tailEnd/>
                    </a:ln>
                  </pic:spPr>
                </pic:pic>
              </a:graphicData>
            </a:graphic>
          </wp:inline>
        </w:drawing>
      </w:r>
    </w:p>
    <w:p w:rsidR="00DC34B7" w:rsidRDefault="00DC34B7" w:rsidP="00687601">
      <w:pPr>
        <w:pStyle w:val="Heading3"/>
        <w:tabs>
          <w:tab w:val="clear" w:pos="-1407"/>
          <w:tab w:val="num" w:pos="0"/>
        </w:tabs>
        <w:jc w:val="both"/>
        <w:rPr>
          <w:rFonts w:ascii="Century Gothic" w:hAnsi="Century Gothic" w:cs="Meta"/>
          <w:lang w:val="en-US" w:eastAsia="zh-CN"/>
        </w:rPr>
      </w:pPr>
      <w:bookmarkStart w:id="75" w:name="_Toc290467724"/>
      <w:bookmarkStart w:id="76" w:name="_Toc290469086"/>
      <w:bookmarkStart w:id="77" w:name="_Toc290469561"/>
      <w:bookmarkStart w:id="78" w:name="_Toc290471133"/>
      <w:bookmarkStart w:id="79" w:name="_Toc294095358"/>
      <w:bookmarkStart w:id="80" w:name="_Toc294096235"/>
      <w:bookmarkStart w:id="81" w:name="_Toc294700782"/>
      <w:bookmarkStart w:id="82" w:name="_Toc294700944"/>
      <w:bookmarkEnd w:id="75"/>
      <w:bookmarkEnd w:id="76"/>
      <w:bookmarkEnd w:id="77"/>
      <w:bookmarkEnd w:id="78"/>
      <w:bookmarkEnd w:id="79"/>
      <w:bookmarkEnd w:id="80"/>
      <w:bookmarkEnd w:id="81"/>
      <w:bookmarkEnd w:id="82"/>
    </w:p>
    <w:p w:rsidR="00FA675F" w:rsidRDefault="00CC4C4C" w:rsidP="00B86B16">
      <w:pPr>
        <w:pStyle w:val="L4Heading"/>
      </w:pPr>
      <w:r w:rsidRPr="007B1D56">
        <w:t>Input Fields</w:t>
      </w:r>
    </w:p>
    <w:p w:rsidR="00FA675F" w:rsidRDefault="00097875" w:rsidP="00B86B16">
      <w:pPr>
        <w:pStyle w:val="Descriptivelist5"/>
      </w:pPr>
      <w:r w:rsidRPr="00097875">
        <w:t>Before Date</w:t>
      </w:r>
      <w:r w:rsidR="00CC4C4C" w:rsidRPr="00DC34B7">
        <w:tab/>
        <w:t xml:space="preserve">Marking the Before Date field means that date saved in the </w:t>
      </w:r>
      <w:r w:rsidRPr="00097875">
        <w:t>Birth Date</w:t>
      </w:r>
      <w:r w:rsidR="00CC4C4C" w:rsidRPr="00DC34B7">
        <w:t xml:space="preserve"> field must be older than the date specified by you. </w:t>
      </w:r>
    </w:p>
    <w:p w:rsidR="00FA675F" w:rsidRDefault="00097875" w:rsidP="00B86B16">
      <w:pPr>
        <w:pStyle w:val="Descriptivelist5"/>
      </w:pPr>
      <w:r w:rsidRPr="00097875">
        <w:t>After Date</w:t>
      </w:r>
      <w:r w:rsidR="00CC4C4C" w:rsidRPr="00DC34B7">
        <w:tab/>
        <w:t xml:space="preserve">Marking the After Date field means that date saved in the </w:t>
      </w:r>
      <w:r w:rsidRPr="00097875">
        <w:t>Birth Date</w:t>
      </w:r>
      <w:r w:rsidR="00CC4C4C" w:rsidRPr="00DC34B7">
        <w:t xml:space="preserve"> field must be younger than the date specified by you.</w:t>
      </w:r>
    </w:p>
    <w:p w:rsidR="00FA675F" w:rsidRDefault="00097875" w:rsidP="00B86B16">
      <w:pPr>
        <w:pStyle w:val="Descriptivelist5"/>
      </w:pPr>
      <w:r w:rsidRPr="00097875">
        <w:t>Year minus Age</w:t>
      </w:r>
      <w:r w:rsidR="00CC4C4C" w:rsidRPr="00DC34B7">
        <w:tab/>
        <w:t xml:space="preserve">Marking the field </w:t>
      </w:r>
      <w:r w:rsidRPr="00097875">
        <w:t>Year minus Age</w:t>
      </w:r>
      <w:r w:rsidR="00CC4C4C" w:rsidRPr="00DC34B7">
        <w:t xml:space="preserve"> means that the entered age value in years will be compared to the difference between the current calendar year and the year which was entered. If the difference is less than the entered value, the record meets the selection criteria, that is, younger persons will be selected. </w:t>
      </w:r>
    </w:p>
    <w:p w:rsidR="00FA675F" w:rsidRPr="00B86B16" w:rsidRDefault="00097875" w:rsidP="00B86B16">
      <w:pPr>
        <w:pStyle w:val="Descriptivelist5"/>
      </w:pPr>
      <w:r w:rsidRPr="00097875">
        <w:br w:type="page"/>
      </w:r>
      <w:r w:rsidRPr="00B86B16">
        <w:lastRenderedPageBreak/>
        <w:t>This Year</w:t>
      </w:r>
      <w:r w:rsidR="00CC4C4C" w:rsidRPr="00B86B16">
        <w:tab/>
        <w:t xml:space="preserve">If the </w:t>
      </w:r>
      <w:r w:rsidRPr="00B86B16">
        <w:t>This Year</w:t>
      </w:r>
      <w:r w:rsidR="00CC4C4C" w:rsidRPr="00B86B16">
        <w:t xml:space="preserve"> field is marked, the year entered must be equal to the current year. </w:t>
      </w:r>
    </w:p>
    <w:p w:rsidR="00FA675F" w:rsidRPr="00B86B16" w:rsidRDefault="00097875" w:rsidP="00B86B16">
      <w:pPr>
        <w:pStyle w:val="Descriptivelist5"/>
      </w:pPr>
      <w:r w:rsidRPr="00B86B16">
        <w:t>This Month</w:t>
      </w:r>
      <w:r w:rsidR="00CC4C4C" w:rsidRPr="00B86B16">
        <w:tab/>
        <w:t xml:space="preserve">If the </w:t>
      </w:r>
      <w:r w:rsidRPr="00B86B16">
        <w:t>This Month</w:t>
      </w:r>
      <w:r w:rsidR="00CC4C4C" w:rsidRPr="00B86B16">
        <w:t xml:space="preserve"> field is marked, the month entered must be equal to the current month.</w:t>
      </w:r>
    </w:p>
    <w:p w:rsidR="00FA675F" w:rsidRPr="00B86B16" w:rsidRDefault="00097875" w:rsidP="00B86B16">
      <w:pPr>
        <w:pStyle w:val="Descriptivelist5"/>
      </w:pPr>
      <w:r w:rsidRPr="00B86B16">
        <w:t>This Month + Next month</w:t>
      </w:r>
      <w:r w:rsidR="00CC4C4C" w:rsidRPr="00B86B16">
        <w:t xml:space="preserve"> </w:t>
      </w:r>
      <w:r w:rsidR="009B076A" w:rsidRPr="00B86B16">
        <w:tab/>
      </w:r>
      <w:r w:rsidR="00CC4C4C" w:rsidRPr="00B86B16">
        <w:t>Marking this field means that the entered month must be equal to the current month or the next month. In this manner, on August 1 you can select all individuals who have a birthday in August or September. Add an additional sort by birth</w:t>
      </w:r>
      <w:r w:rsidR="00803CC5" w:rsidRPr="00B86B16">
        <w:t xml:space="preserve"> </w:t>
      </w:r>
      <w:r w:rsidR="00CC4C4C" w:rsidRPr="00B86B16">
        <w:t xml:space="preserve">date, and you can quickly create a birthday list. </w:t>
      </w:r>
    </w:p>
    <w:p w:rsidR="00FA675F" w:rsidRPr="00B86B16" w:rsidRDefault="00097875" w:rsidP="00B86B16">
      <w:pPr>
        <w:pStyle w:val="Descriptivelist5"/>
      </w:pPr>
      <w:r w:rsidRPr="00B86B16">
        <w:t>Today's Date</w:t>
      </w:r>
      <w:r w:rsidR="00CC4C4C" w:rsidRPr="00B86B16">
        <w:t xml:space="preserve"> </w:t>
      </w:r>
      <w:r w:rsidR="00CC4C4C" w:rsidRPr="00B86B16">
        <w:tab/>
        <w:t>Marking this field means that the date entered must be equal to today's date.</w:t>
      </w:r>
    </w:p>
    <w:p w:rsidR="00CC4C4C" w:rsidRPr="007B1D56" w:rsidRDefault="00CC4C4C">
      <w:pPr>
        <w:jc w:val="both"/>
        <w:rPr>
          <w:rFonts w:ascii="Century Gothic" w:hAnsi="Century Gothic" w:cs="Meta"/>
          <w:lang w:val="en-US" w:eastAsia="zh-CN"/>
        </w:rPr>
      </w:pPr>
    </w:p>
    <w:p w:rsidR="00FA675F"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3245485" cy="337439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srcRect/>
                    <a:stretch>
                      <a:fillRect/>
                    </a:stretch>
                  </pic:blipFill>
                  <pic:spPr bwMode="auto">
                    <a:xfrm>
                      <a:off x="0" y="0"/>
                      <a:ext cx="3245485" cy="3374390"/>
                    </a:xfrm>
                    <a:prstGeom prst="rect">
                      <a:avLst/>
                    </a:prstGeom>
                    <a:noFill/>
                    <a:ln w="9525">
                      <a:noFill/>
                      <a:miter lim="800000"/>
                      <a:headEnd/>
                      <a:tailEnd/>
                    </a:ln>
                  </pic:spPr>
                </pic:pic>
              </a:graphicData>
            </a:graphic>
          </wp:inline>
        </w:drawing>
      </w:r>
    </w:p>
    <w:p w:rsidR="00FA675F" w:rsidRDefault="00FA675F"/>
    <w:p w:rsidR="00FA675F" w:rsidRDefault="00CC4C4C" w:rsidP="00B86B16">
      <w:pPr>
        <w:pStyle w:val="L4Heading"/>
      </w:pPr>
      <w:r w:rsidRPr="007B1D56">
        <w:t>Input Fields</w:t>
      </w:r>
    </w:p>
    <w:p w:rsidR="00FA675F" w:rsidRDefault="00097875" w:rsidP="00B86B16">
      <w:pPr>
        <w:pStyle w:val="Descriptivelist3"/>
      </w:pPr>
      <w:r w:rsidRPr="00097875">
        <w:t>Inclusive</w:t>
      </w:r>
      <w:r w:rsidR="00CC4C4C" w:rsidRPr="00DC34B7">
        <w:tab/>
        <w:t xml:space="preserve">If the </w:t>
      </w:r>
      <w:r w:rsidRPr="00097875">
        <w:t>Inclusive</w:t>
      </w:r>
      <w:r w:rsidR="00CC4C4C" w:rsidRPr="00DC34B7">
        <w:t xml:space="preserve"> field is marked, all values will be entered including the boundary values.</w:t>
      </w:r>
    </w:p>
    <w:p w:rsidR="00FA675F" w:rsidRDefault="00097875" w:rsidP="00B86B16">
      <w:pPr>
        <w:pStyle w:val="Descriptivelist3"/>
      </w:pPr>
      <w:r w:rsidRPr="00097875">
        <w:t>Exclusive</w:t>
      </w:r>
      <w:r w:rsidR="00CC4C4C" w:rsidRPr="00DC34B7">
        <w:tab/>
        <w:t xml:space="preserve">If the </w:t>
      </w:r>
      <w:r w:rsidRPr="00097875">
        <w:t>Exclusive</w:t>
      </w:r>
      <w:r w:rsidR="00CC4C4C" w:rsidRPr="00DC34B7">
        <w:t xml:space="preserve"> field is marked, all values will be entered excluding the boundary values.</w:t>
      </w:r>
    </w:p>
    <w:p w:rsidR="00FA675F" w:rsidRDefault="00FA675F" w:rsidP="00DD2F56"/>
    <w:p w:rsidR="00831FEB" w:rsidRDefault="00831FEB" w:rsidP="00DD2F56">
      <w:pPr>
        <w:rPr>
          <w:b/>
          <w:lang w:val="en-US" w:eastAsia="zh-CN"/>
        </w:rPr>
      </w:pPr>
      <w:r>
        <w:br w:type="page"/>
      </w:r>
    </w:p>
    <w:p w:rsidR="00FA675F" w:rsidRDefault="00CC4C4C" w:rsidP="00B86B16">
      <w:pPr>
        <w:pStyle w:val="L4Heading"/>
      </w:pPr>
      <w:r w:rsidRPr="005F06BC">
        <w:lastRenderedPageBreak/>
        <w:t>Buttons</w:t>
      </w:r>
    </w:p>
    <w:p w:rsidR="00FA675F" w:rsidRDefault="00097875" w:rsidP="00B86B16">
      <w:pPr>
        <w:pStyle w:val="Descriptivelist3"/>
      </w:pPr>
      <w:r w:rsidRPr="00097875">
        <w:t>Clear</w:t>
      </w:r>
      <w:r w:rsidR="00CC4C4C" w:rsidRPr="00DC34B7">
        <w:tab/>
        <w:t xml:space="preserve">With the </w:t>
      </w:r>
      <w:r w:rsidRPr="00097875">
        <w:t>Clear</w:t>
      </w:r>
      <w:r w:rsidR="00CC4C4C" w:rsidRPr="00DC34B7">
        <w:t xml:space="preserve"> button, the entered value is cleared an</w:t>
      </w:r>
      <w:r w:rsidR="009A6FB2" w:rsidRPr="00DC34B7">
        <w:t>d</w:t>
      </w:r>
      <w:r w:rsidR="00CC4C4C" w:rsidRPr="00DC34B7">
        <w:t xml:space="preserve"> the field is available again. </w:t>
      </w:r>
    </w:p>
    <w:p w:rsidR="00FA675F" w:rsidRDefault="00097875" w:rsidP="00B86B16">
      <w:pPr>
        <w:pStyle w:val="Descriptivelist3"/>
      </w:pPr>
      <w:r w:rsidRPr="00097875">
        <w:t>Clear</w:t>
      </w:r>
      <w:r w:rsidR="00CC4C4C" w:rsidRPr="00DC34B7">
        <w:tab/>
        <w:t xml:space="preserve">With the </w:t>
      </w:r>
      <w:r w:rsidRPr="00097875">
        <w:t>Clear</w:t>
      </w:r>
      <w:r w:rsidR="00CC4C4C" w:rsidRPr="00DC34B7">
        <w:t xml:space="preserve"> button, the entered value is cleared an</w:t>
      </w:r>
      <w:r w:rsidR="009A6FB2" w:rsidRPr="00DC34B7">
        <w:t>d</w:t>
      </w:r>
      <w:r w:rsidR="00CC4C4C" w:rsidRPr="00DC34B7">
        <w:t xml:space="preserve"> the field is available again. </w:t>
      </w:r>
    </w:p>
    <w:p w:rsidR="00CC4C4C" w:rsidRPr="007B1D56" w:rsidRDefault="00CC4C4C">
      <w:pPr>
        <w:jc w:val="both"/>
        <w:rPr>
          <w:rFonts w:ascii="Century Gothic" w:hAnsi="Century Gothic" w:cs="Meta"/>
          <w:lang w:val="en-US" w:eastAsia="zh-CN"/>
        </w:rPr>
      </w:pPr>
    </w:p>
    <w:p w:rsidR="00FA675F" w:rsidRDefault="00CC4C4C" w:rsidP="00B86B16">
      <w:pPr>
        <w:pStyle w:val="BodyTextII"/>
      </w:pPr>
      <w:r w:rsidRPr="00DC34B7">
        <w:t>When a range is entered, the range start and the range end are entered, and you specify whether the boundaries are included (inclusive) or not (exclusive).</w:t>
      </w:r>
    </w:p>
    <w:p w:rsidR="00FA675F" w:rsidRDefault="00FA675F" w:rsidP="00B86B16">
      <w:pPr>
        <w:pStyle w:val="BodyTextII"/>
      </w:pPr>
    </w:p>
    <w:p w:rsidR="00FA675F" w:rsidRDefault="00CC4C4C" w:rsidP="00B86B16">
      <w:pPr>
        <w:pStyle w:val="BodyTextII"/>
      </w:pPr>
      <w:r w:rsidRPr="00DC34B7">
        <w:t>For example, if the field Handicap has a range of 15 (inclusive) through 21 (exclusive), all persons with a handicap between 15 and 20 will be displayed. The same range for the Exact Handicap field shows all persons with an exact handicap between 15.0 and 20.9.</w:t>
      </w:r>
    </w:p>
    <w:p w:rsidR="00FA675F" w:rsidRDefault="00FA675F" w:rsidP="00B86B16">
      <w:pPr>
        <w:pStyle w:val="BodyTextII"/>
      </w:pPr>
    </w:p>
    <w:p w:rsidR="00FA675F" w:rsidRDefault="00CC4C4C" w:rsidP="00B86B16">
      <w:pPr>
        <w:pStyle w:val="BodyTextII"/>
      </w:pPr>
      <w:r w:rsidRPr="00DC34B7">
        <w:t>If you wish to display individuals whose last name begins only with K, L or M, the Last Name range must be entered as K (inclusive) through N (exclusive), because if you sp</w:t>
      </w:r>
      <w:r w:rsidR="00803CC5" w:rsidRPr="00DC34B7">
        <w:t xml:space="preserve">ecify Last Name M (inclusive), </w:t>
      </w:r>
      <w:r w:rsidRPr="00DC34B7">
        <w:t xml:space="preserve">in addition to persons whose last name begins with K or L, you will only display individuals </w:t>
      </w:r>
      <w:r w:rsidR="00803CC5" w:rsidRPr="00DC34B7">
        <w:t>whose last name is exactly "M".</w:t>
      </w:r>
    </w:p>
    <w:p w:rsidR="00CC4C4C" w:rsidRPr="007B1D56" w:rsidRDefault="00CC4C4C">
      <w:pPr>
        <w:jc w:val="both"/>
        <w:rPr>
          <w:rFonts w:ascii="Century Gothic" w:hAnsi="Century Gothic" w:cs="Meta"/>
          <w:lang w:val="en-US" w:eastAsia="zh-CN"/>
        </w:rPr>
      </w:pPr>
    </w:p>
    <w:p w:rsidR="00FA675F" w:rsidRDefault="00CC4C4C" w:rsidP="00B86B16">
      <w:pPr>
        <w:pStyle w:val="NumberedList"/>
      </w:pPr>
      <w:r w:rsidRPr="007B1D56">
        <w:t xml:space="preserve">Click the </w:t>
      </w:r>
      <w:r w:rsidRPr="009F4AF0">
        <w:rPr>
          <w:rStyle w:val="EmphasisedTextChar1"/>
        </w:rPr>
        <w:t>Add</w:t>
      </w:r>
      <w:r w:rsidRPr="007B1D56">
        <w:t xml:space="preserve"> button when you have specified the field and its associated value. The criteria will be transferred to the bottom window and to the selection. </w:t>
      </w:r>
    </w:p>
    <w:p w:rsidR="00FA675F" w:rsidRDefault="00CC4C4C" w:rsidP="00B86B16">
      <w:pPr>
        <w:pStyle w:val="NumberedList"/>
      </w:pPr>
      <w:r w:rsidRPr="007B1D56">
        <w:t xml:space="preserve">If you wish to specify more than one criterion for a selection, define these one after another and click the </w:t>
      </w:r>
      <w:r w:rsidRPr="009F4AF0">
        <w:rPr>
          <w:rStyle w:val="EmphasisedTextChar1"/>
        </w:rPr>
        <w:t>Add</w:t>
      </w:r>
      <w:r w:rsidRPr="007B1D56">
        <w:t xml:space="preserve"> button. </w:t>
      </w:r>
    </w:p>
    <w:p w:rsidR="00FA675F" w:rsidRDefault="00CC4C4C" w:rsidP="00B86B16">
      <w:pPr>
        <w:pStyle w:val="NumberedList"/>
      </w:pPr>
      <w:r w:rsidRPr="007B1D56">
        <w:t xml:space="preserve">Click the button </w:t>
      </w:r>
      <w:r w:rsidRPr="009F4AF0">
        <w:rPr>
          <w:rStyle w:val="EmphasisedTextChar1"/>
        </w:rPr>
        <w:t>Save</w:t>
      </w:r>
      <w:r w:rsidRPr="007B1D56">
        <w:t>.</w:t>
      </w:r>
    </w:p>
    <w:p w:rsidR="00FA675F" w:rsidRDefault="00CC4C4C" w:rsidP="00B86B16">
      <w:pPr>
        <w:pStyle w:val="NumberedList"/>
      </w:pPr>
      <w:r w:rsidRPr="007B1D56">
        <w:t xml:space="preserve">Click the button </w:t>
      </w:r>
      <w:r w:rsidRPr="009F4AF0">
        <w:rPr>
          <w:rStyle w:val="EmphasisedTextChar1"/>
        </w:rPr>
        <w:t>OK</w:t>
      </w:r>
      <w:r w:rsidRPr="007B1D56">
        <w:t>.</w:t>
      </w:r>
    </w:p>
    <w:p w:rsidR="00FA675F" w:rsidRDefault="00CC4C4C" w:rsidP="00B86B16">
      <w:pPr>
        <w:pStyle w:val="NumberedList"/>
      </w:pPr>
      <w:r w:rsidRPr="007B1D56">
        <w:t>Only the customers who match the specified criteria will be displayed in the customer list.</w:t>
      </w:r>
    </w:p>
    <w:p w:rsidR="00CC4C4C" w:rsidRPr="007B1D56" w:rsidRDefault="00CC4C4C">
      <w:pPr>
        <w:jc w:val="both"/>
        <w:rPr>
          <w:rFonts w:ascii="Century Gothic" w:hAnsi="Century Gothic" w:cs="Meta"/>
          <w:lang w:val="en-US" w:eastAsia="zh-CN"/>
        </w:rPr>
      </w:pPr>
    </w:p>
    <w:p w:rsidR="00FA675F" w:rsidRDefault="00CC4C4C" w:rsidP="00B86B16">
      <w:pPr>
        <w:pStyle w:val="BodyTextII"/>
      </w:pPr>
      <w:r w:rsidRPr="007B1D56">
        <w:t>In the customer table, in the line below the data records at an entry after the slash, you can see if any active selections as well as the number of customers who match the criterion.</w:t>
      </w:r>
    </w:p>
    <w:p w:rsidR="00FA675F" w:rsidRDefault="00FA675F"/>
    <w:p w:rsidR="00CC4C4C" w:rsidRPr="00F96980" w:rsidRDefault="00CC4C4C">
      <w:pPr>
        <w:jc w:val="both"/>
        <w:rPr>
          <w:rFonts w:ascii="Century Gothic" w:hAnsi="Century Gothic" w:cs="Meta"/>
          <w:sz w:val="22"/>
          <w:szCs w:val="22"/>
          <w:lang w:val="en-US" w:eastAsia="zh-CN"/>
        </w:rPr>
      </w:pPr>
    </w:p>
    <w:p w:rsidR="00CC4C4C" w:rsidRPr="00F96980" w:rsidRDefault="00674ED9">
      <w:pPr>
        <w:jc w:val="center"/>
        <w:rPr>
          <w:rFonts w:ascii="Century Gothic" w:hAnsi="Century Gothic" w:cs="Meta"/>
          <w:sz w:val="22"/>
          <w:szCs w:val="22"/>
          <w:lang w:val="en-US" w:eastAsia="zh-CN"/>
        </w:rPr>
      </w:pPr>
      <w:r>
        <w:rPr>
          <w:rFonts w:ascii="Century Gothic" w:hAnsi="Century Gothic"/>
          <w:noProof/>
          <w:sz w:val="22"/>
          <w:szCs w:val="22"/>
          <w:lang w:val="en-ZA" w:eastAsia="en-ZA"/>
        </w:rPr>
        <w:drawing>
          <wp:inline distT="0" distB="0" distL="0" distR="0">
            <wp:extent cx="5937250" cy="334645"/>
            <wp:effectExtent l="1905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t="93181"/>
                    <a:stretch>
                      <a:fillRect/>
                    </a:stretch>
                  </pic:blipFill>
                  <pic:spPr bwMode="auto">
                    <a:xfrm>
                      <a:off x="0" y="0"/>
                      <a:ext cx="5937250" cy="334645"/>
                    </a:xfrm>
                    <a:prstGeom prst="rect">
                      <a:avLst/>
                    </a:prstGeom>
                    <a:noFill/>
                    <a:ln w="9525">
                      <a:noFill/>
                      <a:miter lim="800000"/>
                      <a:headEnd/>
                      <a:tailEnd/>
                    </a:ln>
                  </pic:spPr>
                </pic:pic>
              </a:graphicData>
            </a:graphic>
          </wp:inline>
        </w:drawing>
      </w:r>
    </w:p>
    <w:p w:rsidR="00CC4C4C" w:rsidRPr="00F96980" w:rsidRDefault="00CC4C4C">
      <w:pPr>
        <w:jc w:val="both"/>
        <w:rPr>
          <w:rFonts w:ascii="Century Gothic" w:hAnsi="Century Gothic" w:cs="Meta"/>
          <w:sz w:val="22"/>
          <w:szCs w:val="22"/>
          <w:lang w:val="en-US" w:eastAsia="zh-CN"/>
        </w:rPr>
      </w:pPr>
    </w:p>
    <w:p w:rsidR="009A21C4" w:rsidRDefault="009A21C4">
      <w:pPr>
        <w:rPr>
          <w:rFonts w:ascii="Century Gothic" w:hAnsi="Century Gothic"/>
          <w:b/>
          <w:color w:val="76923C"/>
          <w:szCs w:val="24"/>
          <w:lang w:val="en-US" w:eastAsia="zh-CN"/>
        </w:rPr>
      </w:pPr>
      <w:bookmarkStart w:id="83" w:name="_Toc290467725"/>
      <w:bookmarkStart w:id="84" w:name="_Toc290469087"/>
      <w:r>
        <w:br w:type="page"/>
      </w:r>
    </w:p>
    <w:p w:rsidR="00FA675F" w:rsidRDefault="00CC4C4C" w:rsidP="00B86B16">
      <w:pPr>
        <w:pStyle w:val="L2Heading"/>
      </w:pPr>
      <w:bookmarkStart w:id="85" w:name="_Toc131949351"/>
      <w:bookmarkStart w:id="86" w:name="_Toc290467726"/>
      <w:bookmarkStart w:id="87" w:name="_Toc290469088"/>
      <w:bookmarkStart w:id="88" w:name="_Toc290469563"/>
      <w:bookmarkStart w:id="89" w:name="_Toc290471135"/>
      <w:bookmarkStart w:id="90" w:name="_Toc294096236"/>
      <w:bookmarkStart w:id="91" w:name="_Toc294700945"/>
      <w:bookmarkEnd w:id="83"/>
      <w:bookmarkEnd w:id="84"/>
      <w:r w:rsidRPr="00EE2A08">
        <w:lastRenderedPageBreak/>
        <w:t>Change a filter</w:t>
      </w:r>
      <w:bookmarkEnd w:id="85"/>
      <w:bookmarkEnd w:id="86"/>
      <w:bookmarkEnd w:id="87"/>
      <w:bookmarkEnd w:id="88"/>
      <w:bookmarkEnd w:id="89"/>
      <w:bookmarkEnd w:id="90"/>
      <w:bookmarkEnd w:id="91"/>
    </w:p>
    <w:p w:rsidR="00FA675F" w:rsidRDefault="00CC4C4C" w:rsidP="009678EB">
      <w:pPr>
        <w:pStyle w:val="NumberedList"/>
        <w:numPr>
          <w:ilvl w:val="0"/>
          <w:numId w:val="7"/>
        </w:numPr>
      </w:pPr>
      <w:r w:rsidRPr="007B1D56">
        <w:t>Open the Selection function. This can be done in several ways.</w:t>
      </w:r>
    </w:p>
    <w:p w:rsidR="00DD2F56" w:rsidRDefault="00DD2F56" w:rsidP="00DD2F56"/>
    <w:p w:rsidR="00FA675F" w:rsidRDefault="00CC4C4C" w:rsidP="00B86B16">
      <w:pPr>
        <w:pStyle w:val="BulletedList"/>
      </w:pPr>
      <w:r w:rsidRPr="007B1D56">
        <w:t>Click the icon Selection</w:t>
      </w:r>
      <w:r w:rsidR="0040449A" w:rsidRPr="007B1D56">
        <w:t>.</w:t>
      </w:r>
      <w:r w:rsidR="009B076A" w:rsidRPr="007B1D56">
        <w:t xml:space="preserve"> </w:t>
      </w:r>
      <w:r w:rsidR="00674ED9">
        <w:rPr>
          <w:noProof/>
          <w:lang w:val="en-ZA" w:eastAsia="en-ZA"/>
        </w:rPr>
        <w:drawing>
          <wp:inline distT="0" distB="0" distL="0" distR="0">
            <wp:extent cx="309245" cy="193040"/>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srcRect/>
                    <a:stretch>
                      <a:fillRect/>
                    </a:stretch>
                  </pic:blipFill>
                  <pic:spPr bwMode="auto">
                    <a:xfrm>
                      <a:off x="0" y="0"/>
                      <a:ext cx="309245" cy="193040"/>
                    </a:xfrm>
                    <a:prstGeom prst="rect">
                      <a:avLst/>
                    </a:prstGeom>
                    <a:noFill/>
                    <a:ln w="9525">
                      <a:noFill/>
                      <a:miter lim="800000"/>
                      <a:headEnd/>
                      <a:tailEnd/>
                    </a:ln>
                  </pic:spPr>
                </pic:pic>
              </a:graphicData>
            </a:graphic>
          </wp:inline>
        </w:drawing>
      </w:r>
    </w:p>
    <w:p w:rsidR="00FA675F" w:rsidRDefault="00CC4C4C" w:rsidP="00B86B16">
      <w:pPr>
        <w:pStyle w:val="BulletedList"/>
      </w:pPr>
      <w:r w:rsidRPr="007B1D56">
        <w:t>Using the &lt;Ctrl&gt;G key combination</w:t>
      </w:r>
      <w:r w:rsidR="0040449A" w:rsidRPr="007B1D56">
        <w:t>.</w:t>
      </w:r>
    </w:p>
    <w:p w:rsidR="00FA675F" w:rsidRDefault="00CC4C4C" w:rsidP="00B86B16">
      <w:pPr>
        <w:pStyle w:val="BulletedList"/>
      </w:pPr>
      <w:r w:rsidRPr="007B1D56">
        <w:t>Using the context menu with the right mouse button</w:t>
      </w:r>
      <w:r w:rsidR="0040449A" w:rsidRPr="007B1D56">
        <w:t>.</w:t>
      </w:r>
    </w:p>
    <w:p w:rsidR="00FA675F" w:rsidRDefault="00CC4C4C" w:rsidP="00B86B16">
      <w:pPr>
        <w:pStyle w:val="BulletedList"/>
      </w:pPr>
      <w:r w:rsidRPr="007B1D56">
        <w:t xml:space="preserve">With the menu option </w:t>
      </w:r>
      <w:r w:rsidRPr="007B1D56">
        <w:rPr>
          <w:i/>
          <w:iCs/>
        </w:rPr>
        <w:t>Edit</w:t>
      </w:r>
      <w:r w:rsidR="009A6FB2" w:rsidRPr="007B1D56">
        <w:rPr>
          <w:i/>
          <w:iCs/>
        </w:rPr>
        <w:t xml:space="preserve"> </w:t>
      </w:r>
      <w:r w:rsidRPr="007B1D56">
        <w:t>/</w:t>
      </w:r>
      <w:r w:rsidRPr="007B1D56">
        <w:rPr>
          <w:i/>
          <w:iCs/>
        </w:rPr>
        <w:t xml:space="preserve"> Selection</w:t>
      </w:r>
      <w:r w:rsidRPr="007B1D56">
        <w:t>.</w:t>
      </w:r>
    </w:p>
    <w:p w:rsidR="00A63715" w:rsidRDefault="00A63715" w:rsidP="00A63715"/>
    <w:p w:rsidR="00DD2F56" w:rsidRDefault="00DD2F56" w:rsidP="00DD2F56"/>
    <w:p w:rsidR="00FA675F" w:rsidRDefault="00CC4C4C" w:rsidP="00B86B16">
      <w:pPr>
        <w:pStyle w:val="NumberedList"/>
      </w:pPr>
      <w:r w:rsidRPr="007B1D56">
        <w:t>In all cases, the SELECTION wizard opens.</w:t>
      </w:r>
    </w:p>
    <w:p w:rsidR="00FA675F" w:rsidRDefault="00CC4C4C" w:rsidP="00B86B16">
      <w:pPr>
        <w:pStyle w:val="NumberedList"/>
      </w:pPr>
      <w:r w:rsidRPr="007B1D56">
        <w:t>Mark the saved filter in the list above.</w:t>
      </w:r>
    </w:p>
    <w:p w:rsidR="00FA675F" w:rsidRDefault="00CC4C4C" w:rsidP="00B86B16">
      <w:pPr>
        <w:pStyle w:val="NumberedList"/>
      </w:pPr>
      <w:r w:rsidRPr="007B1D56">
        <w:t xml:space="preserve">Click the button </w:t>
      </w:r>
      <w:r w:rsidRPr="009F4AF0">
        <w:rPr>
          <w:rStyle w:val="EmphasisedTextChar1"/>
        </w:rPr>
        <w:t>Edit.</w:t>
      </w:r>
    </w:p>
    <w:p w:rsidR="00FA675F" w:rsidRDefault="00CC4C4C" w:rsidP="00B86B16">
      <w:pPr>
        <w:pStyle w:val="NumberedList"/>
      </w:pPr>
      <w:r w:rsidRPr="007B1D56">
        <w:t>Make the changes.</w:t>
      </w:r>
    </w:p>
    <w:p w:rsidR="00FA675F" w:rsidRDefault="00CC4C4C" w:rsidP="00B86B16">
      <w:pPr>
        <w:pStyle w:val="NumberedList"/>
      </w:pPr>
      <w:r w:rsidRPr="007B1D56">
        <w:t xml:space="preserve">Click the button </w:t>
      </w:r>
      <w:r w:rsidRPr="009F4AF0">
        <w:rPr>
          <w:rStyle w:val="EmphasisedTextChar1"/>
        </w:rPr>
        <w:t>Change</w:t>
      </w:r>
      <w:r w:rsidRPr="007B1D56">
        <w:t>.</w:t>
      </w:r>
    </w:p>
    <w:p w:rsidR="00FA675F" w:rsidRDefault="00CC4C4C" w:rsidP="00B86B16">
      <w:pPr>
        <w:pStyle w:val="NumberedList"/>
      </w:pPr>
      <w:r w:rsidRPr="007B1D56">
        <w:t xml:space="preserve">Save the changes with the button </w:t>
      </w:r>
      <w:r w:rsidRPr="009F4AF0">
        <w:rPr>
          <w:rStyle w:val="EmphasisedTextChar1"/>
        </w:rPr>
        <w:t>Save</w:t>
      </w:r>
      <w:r w:rsidRPr="007B1D56">
        <w:t>.</w:t>
      </w:r>
    </w:p>
    <w:p w:rsidR="00FA675F" w:rsidRDefault="00CC4C4C" w:rsidP="00B86B16">
      <w:pPr>
        <w:pStyle w:val="NumberedList"/>
      </w:pPr>
      <w:r w:rsidRPr="007B1D56">
        <w:t>Answer the confirmation question</w:t>
      </w:r>
      <w:r w:rsidR="007C7D10" w:rsidRPr="007B1D56">
        <w:t>.</w:t>
      </w:r>
    </w:p>
    <w:p w:rsidR="00AA542F" w:rsidRDefault="00AA542F" w:rsidP="00AA542F"/>
    <w:p w:rsidR="00CC4C4C" w:rsidRDefault="00674ED9" w:rsidP="008309C1">
      <w:pPr>
        <w:rPr>
          <w:rFonts w:ascii="Century Gothic" w:hAnsi="Century Gothic" w:cs="Meta"/>
          <w:lang w:val="en-US" w:eastAsia="zh-CN"/>
        </w:rPr>
      </w:pPr>
      <w:r>
        <w:rPr>
          <w:rFonts w:ascii="Century Gothic" w:hAnsi="Century Gothic"/>
          <w:noProof/>
          <w:szCs w:val="24"/>
          <w:lang w:val="en-ZA" w:eastAsia="en-ZA"/>
        </w:rPr>
        <w:drawing>
          <wp:inline distT="0" distB="0" distL="0" distR="0">
            <wp:extent cx="4133850" cy="1249045"/>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srcRect/>
                    <a:stretch>
                      <a:fillRect/>
                    </a:stretch>
                  </pic:blipFill>
                  <pic:spPr bwMode="auto">
                    <a:xfrm>
                      <a:off x="0" y="0"/>
                      <a:ext cx="4133850" cy="1249045"/>
                    </a:xfrm>
                    <a:prstGeom prst="rect">
                      <a:avLst/>
                    </a:prstGeom>
                    <a:noFill/>
                    <a:ln w="9525">
                      <a:noFill/>
                      <a:miter lim="800000"/>
                      <a:headEnd/>
                      <a:tailEnd/>
                    </a:ln>
                  </pic:spPr>
                </pic:pic>
              </a:graphicData>
            </a:graphic>
          </wp:inline>
        </w:drawing>
      </w:r>
    </w:p>
    <w:p w:rsidR="00CC4C4C" w:rsidRPr="007B1D56" w:rsidRDefault="00CC4C4C">
      <w:pPr>
        <w:ind w:firstLine="1"/>
        <w:rPr>
          <w:rFonts w:ascii="Century Gothic" w:hAnsi="Century Gothic" w:cs="Meta"/>
          <w:lang w:val="en-US" w:eastAsia="zh-CN"/>
        </w:rPr>
      </w:pPr>
    </w:p>
    <w:p w:rsidR="00FA675F" w:rsidRDefault="00CC4C4C" w:rsidP="00B86B16">
      <w:pPr>
        <w:pStyle w:val="NumberedList"/>
      </w:pPr>
      <w:r w:rsidRPr="007B1D56">
        <w:t xml:space="preserve">Click the button </w:t>
      </w:r>
      <w:r w:rsidRPr="009F4AF0">
        <w:rPr>
          <w:rStyle w:val="EmphasisedTextChar1"/>
        </w:rPr>
        <w:t>Yes</w:t>
      </w:r>
      <w:r w:rsidRPr="007B1D56">
        <w:t>.</w:t>
      </w:r>
    </w:p>
    <w:p w:rsidR="00B86B16" w:rsidRDefault="00B86B16" w:rsidP="00B86B16">
      <w:pPr>
        <w:pStyle w:val="BodyTextII"/>
      </w:pPr>
    </w:p>
    <w:p w:rsidR="00FA675F" w:rsidRDefault="00CC4C4C" w:rsidP="00B86B16">
      <w:pPr>
        <w:pStyle w:val="BodyTextII"/>
      </w:pPr>
      <w:r w:rsidRPr="007B1D56">
        <w:t>Only the customers who match the specified filter will be displayed in the customer list.</w:t>
      </w:r>
    </w:p>
    <w:p w:rsidR="00CC4C4C" w:rsidRPr="00F96980" w:rsidRDefault="00CC4C4C">
      <w:pPr>
        <w:jc w:val="both"/>
        <w:rPr>
          <w:rFonts w:ascii="Century Gothic" w:hAnsi="Century Gothic" w:cs="Meta"/>
          <w:sz w:val="22"/>
          <w:szCs w:val="22"/>
          <w:lang w:val="en-US" w:eastAsia="zh-CN"/>
        </w:rPr>
      </w:pPr>
    </w:p>
    <w:p w:rsidR="00CC4C4C" w:rsidRPr="00F96980" w:rsidRDefault="00CC4C4C">
      <w:pPr>
        <w:jc w:val="both"/>
        <w:rPr>
          <w:rFonts w:ascii="Century Gothic" w:hAnsi="Century Gothic" w:cs="Meta"/>
          <w:sz w:val="22"/>
          <w:szCs w:val="22"/>
          <w:lang w:val="en-US" w:eastAsia="zh-CN"/>
        </w:rPr>
      </w:pPr>
    </w:p>
    <w:p w:rsidR="009A21C4" w:rsidRDefault="009A21C4">
      <w:pPr>
        <w:rPr>
          <w:rFonts w:ascii="Century Gothic" w:hAnsi="Century Gothic"/>
          <w:b/>
          <w:color w:val="76923C"/>
          <w:szCs w:val="24"/>
          <w:lang w:val="en-US" w:eastAsia="zh-CN"/>
        </w:rPr>
      </w:pPr>
      <w:bookmarkStart w:id="92" w:name="_Toc290467727"/>
      <w:bookmarkStart w:id="93" w:name="_Toc290469089"/>
      <w:r>
        <w:br w:type="page"/>
      </w:r>
    </w:p>
    <w:p w:rsidR="00FA675F" w:rsidRDefault="00CC4C4C" w:rsidP="00B86B16">
      <w:pPr>
        <w:pStyle w:val="L2Heading"/>
      </w:pPr>
      <w:bookmarkStart w:id="94" w:name="_Toc131949352"/>
      <w:bookmarkStart w:id="95" w:name="_Toc290467728"/>
      <w:bookmarkStart w:id="96" w:name="_Toc290469090"/>
      <w:bookmarkStart w:id="97" w:name="_Toc290469565"/>
      <w:bookmarkStart w:id="98" w:name="_Toc290471137"/>
      <w:bookmarkStart w:id="99" w:name="_Toc294096237"/>
      <w:bookmarkStart w:id="100" w:name="_Toc294700946"/>
      <w:bookmarkEnd w:id="92"/>
      <w:bookmarkEnd w:id="93"/>
      <w:r w:rsidRPr="00200D4D">
        <w:lastRenderedPageBreak/>
        <w:t>Delete a filter</w:t>
      </w:r>
      <w:bookmarkEnd w:id="94"/>
      <w:bookmarkEnd w:id="95"/>
      <w:bookmarkEnd w:id="96"/>
      <w:bookmarkEnd w:id="97"/>
      <w:bookmarkEnd w:id="98"/>
      <w:bookmarkEnd w:id="99"/>
      <w:bookmarkEnd w:id="100"/>
    </w:p>
    <w:p w:rsidR="00CC4C4C" w:rsidRPr="007B1D56" w:rsidRDefault="00CC4C4C" w:rsidP="00B86B16">
      <w:pPr>
        <w:pStyle w:val="BodyTextII"/>
        <w:rPr>
          <w:lang w:val="en-US" w:eastAsia="zh-CN"/>
        </w:rPr>
      </w:pPr>
      <w:r w:rsidRPr="007B1D56">
        <w:rPr>
          <w:lang w:val="en-US" w:eastAsia="zh-CN"/>
        </w:rPr>
        <w:t xml:space="preserve">A filter can be deleted by clicking the </w:t>
      </w:r>
      <w:r w:rsidRPr="007B1D56">
        <w:rPr>
          <w:i/>
          <w:iCs/>
          <w:lang w:val="en-US" w:eastAsia="zh-CN"/>
        </w:rPr>
        <w:t>Clear Filter</w:t>
      </w:r>
      <w:r w:rsidR="009A6FB2" w:rsidRPr="007B1D56">
        <w:rPr>
          <w:i/>
          <w:iCs/>
          <w:lang w:val="en-US" w:eastAsia="zh-CN"/>
        </w:rPr>
        <w:t xml:space="preserve"> </w:t>
      </w:r>
      <w:r w:rsidRPr="007B1D56">
        <w:rPr>
          <w:lang w:val="en-US" w:eastAsia="zh-CN"/>
        </w:rPr>
        <w:t>item in the context menu with the right button, or also in the wizard window.</w:t>
      </w:r>
    </w:p>
    <w:p w:rsidR="00CC4C4C" w:rsidRPr="007B1D56" w:rsidRDefault="00CC4C4C">
      <w:pPr>
        <w:jc w:val="both"/>
        <w:rPr>
          <w:rFonts w:ascii="Century Gothic" w:hAnsi="Century Gothic" w:cs="Meta"/>
          <w:lang w:val="en-US" w:eastAsia="zh-CN"/>
        </w:rPr>
      </w:pPr>
    </w:p>
    <w:p w:rsidR="00FA675F" w:rsidRDefault="00CC4C4C" w:rsidP="009678EB">
      <w:pPr>
        <w:pStyle w:val="NumberedList"/>
        <w:numPr>
          <w:ilvl w:val="0"/>
          <w:numId w:val="8"/>
        </w:numPr>
      </w:pPr>
      <w:r w:rsidRPr="007B1D56">
        <w:t>Open the Selection function. This can be done in several ways.</w:t>
      </w:r>
    </w:p>
    <w:p w:rsidR="00CC4C4C" w:rsidRPr="007B1D56" w:rsidRDefault="00CC4C4C">
      <w:pPr>
        <w:ind w:left="2124"/>
        <w:jc w:val="both"/>
        <w:rPr>
          <w:rFonts w:ascii="Century Gothic" w:hAnsi="Century Gothic" w:cs="Meta"/>
          <w:lang w:val="en-US" w:eastAsia="zh-CN"/>
        </w:rPr>
      </w:pPr>
    </w:p>
    <w:p w:rsidR="00B86B16" w:rsidRDefault="00CC4C4C" w:rsidP="00B86B16">
      <w:pPr>
        <w:pStyle w:val="BulletedList"/>
      </w:pPr>
      <w:r w:rsidRPr="0069263D">
        <w:t>Click the icon Selection</w:t>
      </w:r>
      <w:r w:rsidR="007C7D10" w:rsidRPr="0069263D">
        <w:t>.</w:t>
      </w:r>
      <w:r w:rsidR="009B076A" w:rsidRPr="0069263D">
        <w:t xml:space="preserve"> </w:t>
      </w:r>
      <w:r w:rsidR="00674ED9">
        <w:rPr>
          <w:noProof/>
          <w:lang w:val="en-ZA" w:eastAsia="en-ZA"/>
        </w:rPr>
        <w:drawing>
          <wp:inline distT="0" distB="0" distL="0" distR="0">
            <wp:extent cx="309245" cy="20637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srcRect/>
                    <a:stretch>
                      <a:fillRect/>
                    </a:stretch>
                  </pic:blipFill>
                  <pic:spPr bwMode="auto">
                    <a:xfrm>
                      <a:off x="0" y="0"/>
                      <a:ext cx="309245" cy="206375"/>
                    </a:xfrm>
                    <a:prstGeom prst="rect">
                      <a:avLst/>
                    </a:prstGeom>
                    <a:noFill/>
                    <a:ln w="9525">
                      <a:noFill/>
                      <a:miter lim="800000"/>
                      <a:headEnd/>
                      <a:tailEnd/>
                    </a:ln>
                  </pic:spPr>
                </pic:pic>
              </a:graphicData>
            </a:graphic>
          </wp:inline>
        </w:drawing>
      </w:r>
      <w:r w:rsidR="0069263D">
        <w:t xml:space="preserve"> </w:t>
      </w:r>
    </w:p>
    <w:p w:rsidR="00FA675F" w:rsidRPr="0069263D" w:rsidRDefault="0069263D" w:rsidP="00B86B16">
      <w:pPr>
        <w:pStyle w:val="BulletedList"/>
      </w:pPr>
      <w:r>
        <w:t>u</w:t>
      </w:r>
      <w:r w:rsidR="00CC4C4C" w:rsidRPr="0069263D">
        <w:t>sing the &lt;Ctrl&gt;G key combination</w:t>
      </w:r>
    </w:p>
    <w:p w:rsidR="00AA542F" w:rsidRDefault="00AA542F" w:rsidP="00AA542F">
      <w:pPr>
        <w:rPr>
          <w:lang w:val="en-US"/>
        </w:rPr>
      </w:pPr>
    </w:p>
    <w:p w:rsidR="00FA675F" w:rsidRDefault="00CC4C4C" w:rsidP="00B86B16">
      <w:pPr>
        <w:pStyle w:val="BodyTextII"/>
      </w:pPr>
      <w:r w:rsidRPr="007B1D56">
        <w:t>In all cases, the SELECTION wizard opens.</w:t>
      </w:r>
    </w:p>
    <w:p w:rsidR="0069263D" w:rsidRDefault="0069263D" w:rsidP="0069263D"/>
    <w:p w:rsidR="00FA675F" w:rsidRDefault="00CC4C4C" w:rsidP="00B86B16">
      <w:pPr>
        <w:pStyle w:val="NumberedList"/>
      </w:pPr>
      <w:r w:rsidRPr="007B1D56">
        <w:t xml:space="preserve">Click the button </w:t>
      </w:r>
      <w:r w:rsidRPr="00B86B16">
        <w:rPr>
          <w:rStyle w:val="EmphasisedTextChar1"/>
        </w:rPr>
        <w:t>Clear</w:t>
      </w:r>
      <w:r w:rsidRPr="007B1D56">
        <w:t>.</w:t>
      </w:r>
    </w:p>
    <w:p w:rsidR="00CC4C4C" w:rsidRDefault="00CC4C4C">
      <w:pPr>
        <w:jc w:val="both"/>
        <w:rPr>
          <w:rFonts w:ascii="Century Gothic" w:hAnsi="Century Gothic" w:cs="Meta"/>
          <w:lang w:val="en-US" w:eastAsia="zh-CN"/>
        </w:rPr>
      </w:pPr>
    </w:p>
    <w:p w:rsidR="00FA675F" w:rsidRDefault="00CC4C4C" w:rsidP="00B86B16">
      <w:pPr>
        <w:pStyle w:val="L4Heading"/>
      </w:pPr>
      <w:r w:rsidRPr="007B1D56">
        <w:t>Communication Menu</w:t>
      </w:r>
    </w:p>
    <w:p w:rsidR="00FA675F" w:rsidRDefault="00097875" w:rsidP="00B86B16">
      <w:pPr>
        <w:pStyle w:val="Descriptivelist5"/>
      </w:pPr>
      <w:r w:rsidRPr="00097875">
        <w:rPr>
          <w:iCs/>
        </w:rPr>
        <w:t>Print</w:t>
      </w:r>
      <w:r w:rsidR="00CC4C4C" w:rsidRPr="0000518D">
        <w:tab/>
        <w:t>Print a list</w:t>
      </w:r>
    </w:p>
    <w:p w:rsidR="00FA675F" w:rsidRDefault="00097875" w:rsidP="00B86B16">
      <w:pPr>
        <w:pStyle w:val="Descriptivelist5"/>
      </w:pPr>
      <w:r w:rsidRPr="00097875">
        <w:t>Letters</w:t>
      </w:r>
      <w:r w:rsidR="00CC4C4C" w:rsidRPr="001E7573">
        <w:tab/>
        <w:t xml:space="preserve">With the Letters function you can print form letters, labels and customer correspondence (see Chapter </w:t>
      </w:r>
      <w:r w:rsidRPr="00097875">
        <w:t>Form Letters</w:t>
      </w:r>
      <w:r w:rsidR="00CC4C4C" w:rsidRPr="001E7573">
        <w:t>).</w:t>
      </w:r>
    </w:p>
    <w:p w:rsidR="00FA675F" w:rsidRDefault="00097875" w:rsidP="00B86B16">
      <w:pPr>
        <w:pStyle w:val="Descriptivelist5"/>
      </w:pPr>
      <w:r w:rsidRPr="00097875">
        <w:t>Send SMS Message</w:t>
      </w:r>
      <w:r w:rsidR="00CC4C4C" w:rsidRPr="001E7573">
        <w:tab/>
        <w:t>Send SMS messages</w:t>
      </w:r>
    </w:p>
    <w:p w:rsidR="00FA675F" w:rsidRDefault="00097875" w:rsidP="00B86B16">
      <w:pPr>
        <w:pStyle w:val="Descriptivelist5"/>
      </w:pPr>
      <w:r w:rsidRPr="00097875">
        <w:t>Send E-mail</w:t>
      </w:r>
      <w:r w:rsidR="00CC4C4C" w:rsidRPr="001E7573">
        <w:tab/>
        <w:t>Sending E-mail</w:t>
      </w:r>
    </w:p>
    <w:p w:rsidR="00FA675F" w:rsidRDefault="00097875" w:rsidP="00B86B16">
      <w:pPr>
        <w:pStyle w:val="Descriptivelist5"/>
      </w:pPr>
      <w:r w:rsidRPr="00097875">
        <w:t>Address Label wizard</w:t>
      </w:r>
      <w:r w:rsidRPr="00097875">
        <w:tab/>
      </w:r>
      <w:r w:rsidR="00CC4C4C" w:rsidRPr="001E7573">
        <w:t>With this function you open the wizard for printing address labels</w:t>
      </w:r>
      <w:r w:rsidR="007C7D10" w:rsidRPr="001E7573">
        <w:t>.</w:t>
      </w:r>
    </w:p>
    <w:p w:rsidR="00CC4C4C" w:rsidRPr="00F96980" w:rsidRDefault="00CC4C4C">
      <w:pPr>
        <w:jc w:val="both"/>
        <w:rPr>
          <w:rFonts w:ascii="Century Gothic" w:hAnsi="Century Gothic" w:cs="Meta"/>
          <w:sz w:val="22"/>
          <w:szCs w:val="22"/>
          <w:lang w:val="en-US" w:eastAsia="zh-CN"/>
        </w:rPr>
      </w:pPr>
    </w:p>
    <w:p w:rsidR="00FA675F" w:rsidRDefault="00CC4C4C" w:rsidP="00B86B16">
      <w:pPr>
        <w:pStyle w:val="L2Heading"/>
      </w:pPr>
      <w:r w:rsidRPr="00F96980">
        <w:rPr>
          <w:rFonts w:cs="Tahoma"/>
        </w:rPr>
        <w:br w:type="page"/>
      </w:r>
      <w:bookmarkStart w:id="101" w:name="_Toc294096238"/>
      <w:bookmarkStart w:id="102" w:name="_Toc294700947"/>
      <w:r w:rsidRPr="007B1D56">
        <w:lastRenderedPageBreak/>
        <w:t>Form Letters</w:t>
      </w:r>
      <w:bookmarkEnd w:id="101"/>
      <w:bookmarkEnd w:id="102"/>
    </w:p>
    <w:p w:rsidR="00FA675F" w:rsidRDefault="00CC4C4C" w:rsidP="00B86B16">
      <w:pPr>
        <w:pStyle w:val="BodyTextII"/>
      </w:pPr>
      <w:r w:rsidRPr="007B1D56">
        <w:t>Sending the same correspondence to several addresses is called a form letter. These letters differ from one another only in the address and greeting of the recipient.</w:t>
      </w:r>
    </w:p>
    <w:p w:rsidR="00FA675F" w:rsidRDefault="00FA675F" w:rsidP="00B86B16">
      <w:pPr>
        <w:pStyle w:val="BodyTextII"/>
      </w:pPr>
    </w:p>
    <w:p w:rsidR="00FA675F" w:rsidRDefault="00CC4C4C" w:rsidP="00B86B16">
      <w:pPr>
        <w:pStyle w:val="BodyTextII"/>
      </w:pPr>
      <w:r w:rsidRPr="007B1D56">
        <w:t xml:space="preserve">With the </w:t>
      </w:r>
      <w:r w:rsidRPr="007B1D56">
        <w:rPr>
          <w:i/>
          <w:iCs/>
        </w:rPr>
        <w:t>Mail Merge</w:t>
      </w:r>
      <w:r w:rsidRPr="007B1D56">
        <w:t xml:space="preserve"> function you can create form letters, labels, and other similar items. The basic procedure consists of creating a main document which contains the text which will always be the same. </w:t>
      </w:r>
    </w:p>
    <w:p w:rsidR="00FA675F" w:rsidRDefault="00FA675F" w:rsidP="00B86B16">
      <w:pPr>
        <w:pStyle w:val="BodyTextII"/>
      </w:pPr>
    </w:p>
    <w:p w:rsidR="00FA675F" w:rsidRDefault="00CC4C4C" w:rsidP="00B86B16">
      <w:pPr>
        <w:pStyle w:val="BodyTextII"/>
      </w:pPr>
      <w:r w:rsidRPr="007B1D56">
        <w:t xml:space="preserve">In addition the person-specific data is provided for, but only in the form of so-called mail-merge fields which are only filled with concrete data at the time of printing. </w:t>
      </w:r>
    </w:p>
    <w:p w:rsidR="00FA675F" w:rsidRDefault="00FA675F" w:rsidP="00B86B16">
      <w:pPr>
        <w:pStyle w:val="BodyTextII"/>
      </w:pPr>
    </w:p>
    <w:p w:rsidR="00FA675F" w:rsidRDefault="00CC4C4C" w:rsidP="00B86B16">
      <w:pPr>
        <w:pStyle w:val="BodyTextII"/>
      </w:pPr>
      <w:r w:rsidRPr="007B1D56">
        <w:t>A data source is required for this purpose, in which these entries must be saved in a specific format. With ALBATROS FOR WINDOWS you can easily create a data source that meets these requirements.</w:t>
      </w:r>
    </w:p>
    <w:p w:rsidR="00FA675F" w:rsidRDefault="00FA675F" w:rsidP="00B86B16">
      <w:pPr>
        <w:pStyle w:val="BodyTextII"/>
      </w:pPr>
    </w:p>
    <w:p w:rsidR="00FA675F" w:rsidRDefault="00CC4C4C" w:rsidP="00B86B16">
      <w:pPr>
        <w:pStyle w:val="BodyTextII"/>
      </w:pPr>
      <w:r w:rsidRPr="007B1D56">
        <w:t>On the following pages you will find instructions on how to create a main document, how to export the file with the person-specific data (data source) from ALBATROS FOR WINDOWS, and finally how to combine and print both of these as form letters or customer correspondence.</w:t>
      </w:r>
    </w:p>
    <w:p w:rsidR="00FA675F" w:rsidRDefault="00FA675F" w:rsidP="00B86B16">
      <w:pPr>
        <w:pStyle w:val="BodyTextII"/>
      </w:pPr>
    </w:p>
    <w:p w:rsidR="00FA675F" w:rsidRDefault="00CC4C4C" w:rsidP="00B86B16">
      <w:pPr>
        <w:pStyle w:val="BodyTextII"/>
      </w:pPr>
      <w:r w:rsidRPr="007B1D56">
        <w:t>The basic procedure is described in conjunction with two versions of Microsoft Word 1997 and Microsoft Word 2003. If you are using a different program version, there may be small differences.</w:t>
      </w:r>
    </w:p>
    <w:p w:rsidR="00CC4C4C" w:rsidRPr="00F96980" w:rsidRDefault="00CC4C4C">
      <w:pPr>
        <w:rPr>
          <w:rFonts w:ascii="Century Gothic" w:hAnsi="Century Gothic" w:cs="Meta"/>
          <w:sz w:val="22"/>
          <w:szCs w:val="22"/>
          <w:lang w:val="en-US" w:eastAsia="zh-CN"/>
        </w:rPr>
      </w:pPr>
    </w:p>
    <w:p w:rsidR="009A21C4" w:rsidRDefault="009A21C4">
      <w:pPr>
        <w:rPr>
          <w:rFonts w:ascii="Century Gothic" w:hAnsi="Century Gothic"/>
          <w:b/>
          <w:color w:val="76923C"/>
          <w:szCs w:val="24"/>
          <w:lang w:val="en-US" w:eastAsia="zh-CN"/>
        </w:rPr>
      </w:pPr>
      <w:bookmarkStart w:id="103" w:name="_Toc131949353"/>
      <w:bookmarkStart w:id="104" w:name="_Toc290467729"/>
      <w:bookmarkStart w:id="105" w:name="_Toc290469091"/>
      <w:r>
        <w:br w:type="page"/>
      </w:r>
    </w:p>
    <w:p w:rsidR="00AA542F" w:rsidRDefault="00CC4C4C" w:rsidP="00B86B16">
      <w:pPr>
        <w:pStyle w:val="L3Heading"/>
      </w:pPr>
      <w:bookmarkStart w:id="106" w:name="_Toc290469566"/>
      <w:bookmarkStart w:id="107" w:name="_Toc290471138"/>
      <w:bookmarkStart w:id="108" w:name="_Toc294096239"/>
      <w:bookmarkStart w:id="109" w:name="_Toc294700948"/>
      <w:r w:rsidRPr="007B1D56">
        <w:lastRenderedPageBreak/>
        <w:t xml:space="preserve">Create a Form Letter Template (MS Word </w:t>
      </w:r>
      <w:r w:rsidR="00E400F1" w:rsidRPr="007B1D56">
        <w:t>2007</w:t>
      </w:r>
      <w:r w:rsidRPr="007B1D56">
        <w:t>)</w:t>
      </w:r>
      <w:bookmarkEnd w:id="103"/>
      <w:bookmarkEnd w:id="104"/>
      <w:bookmarkEnd w:id="105"/>
      <w:bookmarkEnd w:id="106"/>
      <w:bookmarkEnd w:id="107"/>
      <w:bookmarkEnd w:id="108"/>
      <w:bookmarkEnd w:id="109"/>
    </w:p>
    <w:p w:rsidR="00FA675F" w:rsidRDefault="00CC4C4C" w:rsidP="009678EB">
      <w:pPr>
        <w:pStyle w:val="NumberedList"/>
        <w:numPr>
          <w:ilvl w:val="0"/>
          <w:numId w:val="9"/>
        </w:numPr>
      </w:pPr>
      <w:r w:rsidRPr="007B1D56">
        <w:t xml:space="preserve">In </w:t>
      </w:r>
      <w:r w:rsidR="00CB1D4D" w:rsidRPr="007B1D56">
        <w:t>Members, click Communication, Bulk letters and Bulk letter.</w:t>
      </w:r>
    </w:p>
    <w:p w:rsidR="00BB43A2" w:rsidRPr="007B1D56" w:rsidRDefault="00BB43A2" w:rsidP="00CB1D4D">
      <w:pPr>
        <w:rPr>
          <w:rFonts w:ascii="Century Gothic" w:hAnsi="Century Gothic" w:cs="Meta"/>
          <w:lang w:val="en-US" w:eastAsia="zh-CN"/>
        </w:rPr>
      </w:pPr>
    </w:p>
    <w:p w:rsidR="00BB43A2" w:rsidRPr="007B1D56" w:rsidRDefault="00674ED9" w:rsidP="00CB1D4D">
      <w:pPr>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4133850" cy="220218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srcRect/>
                    <a:stretch>
                      <a:fillRect/>
                    </a:stretch>
                  </pic:blipFill>
                  <pic:spPr bwMode="auto">
                    <a:xfrm>
                      <a:off x="0" y="0"/>
                      <a:ext cx="4133850" cy="2202180"/>
                    </a:xfrm>
                    <a:prstGeom prst="rect">
                      <a:avLst/>
                    </a:prstGeom>
                    <a:noFill/>
                    <a:ln w="9525">
                      <a:noFill/>
                      <a:miter lim="800000"/>
                      <a:headEnd/>
                      <a:tailEnd/>
                    </a:ln>
                  </pic:spPr>
                </pic:pic>
              </a:graphicData>
            </a:graphic>
          </wp:inline>
        </w:drawing>
      </w:r>
    </w:p>
    <w:p w:rsidR="00BB43A2" w:rsidRPr="007B1D56" w:rsidRDefault="00BB43A2" w:rsidP="00CB1D4D">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CB1D4D" w:rsidP="00B86B16">
      <w:pPr>
        <w:pStyle w:val="BodyTextII"/>
      </w:pPr>
      <w:r w:rsidRPr="007B1D56">
        <w:t xml:space="preserve">The </w:t>
      </w:r>
      <w:r w:rsidR="00254D58" w:rsidRPr="007B1D56">
        <w:t>custom</w:t>
      </w:r>
      <w:r w:rsidRPr="007B1D56">
        <w:t xml:space="preserve">ers’ </w:t>
      </w:r>
      <w:r w:rsidRPr="0069263D">
        <w:t>values</w:t>
      </w:r>
      <w:r w:rsidRPr="007B1D56">
        <w:t xml:space="preserve"> will then be loaded.</w:t>
      </w:r>
    </w:p>
    <w:p w:rsidR="00BB43A2" w:rsidRPr="007B1D56" w:rsidRDefault="00BB43A2" w:rsidP="00CB1D4D">
      <w:pPr>
        <w:rPr>
          <w:rFonts w:ascii="Century Gothic" w:hAnsi="Century Gothic" w:cs="Meta"/>
          <w:lang w:val="en-US" w:eastAsia="zh-CN"/>
        </w:rPr>
      </w:pPr>
    </w:p>
    <w:p w:rsidR="00FA675F" w:rsidRDefault="00FA675F">
      <w:pPr>
        <w:tabs>
          <w:tab w:val="left" w:pos="0"/>
        </w:tabs>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4147185" cy="991870"/>
            <wp:effectExtent l="1905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srcRect/>
                    <a:stretch>
                      <a:fillRect/>
                    </a:stretch>
                  </pic:blipFill>
                  <pic:spPr bwMode="auto">
                    <a:xfrm>
                      <a:off x="0" y="0"/>
                      <a:ext cx="4147185" cy="991870"/>
                    </a:xfrm>
                    <a:prstGeom prst="rect">
                      <a:avLst/>
                    </a:prstGeom>
                    <a:noFill/>
                    <a:ln w="9525">
                      <a:noFill/>
                      <a:miter lim="800000"/>
                      <a:headEnd/>
                      <a:tailEnd/>
                    </a:ln>
                  </pic:spPr>
                </pic:pic>
              </a:graphicData>
            </a:graphic>
          </wp:inline>
        </w:drawing>
      </w:r>
    </w:p>
    <w:p w:rsidR="00FA675F" w:rsidRDefault="00FA675F">
      <w:pPr>
        <w:rPr>
          <w:rFonts w:ascii="Century Gothic" w:hAnsi="Century Gothic" w:cs="Meta"/>
          <w:lang w:val="en-US" w:eastAsia="zh-CN"/>
        </w:rPr>
      </w:pPr>
    </w:p>
    <w:p w:rsidR="00FA675F" w:rsidRDefault="00254D58" w:rsidP="00B86B16">
      <w:pPr>
        <w:pStyle w:val="NumberedList"/>
      </w:pPr>
      <w:r w:rsidRPr="007B1D56">
        <w:t>After this has been done y</w:t>
      </w:r>
      <w:r w:rsidR="003E5F3B" w:rsidRPr="007B1D56">
        <w:t xml:space="preserve">ou will </w:t>
      </w:r>
      <w:r w:rsidRPr="007B1D56">
        <w:t>b</w:t>
      </w:r>
      <w:r w:rsidR="003E5F3B" w:rsidRPr="007B1D56">
        <w:t xml:space="preserve">e informed of the customers without the necessary </w:t>
      </w:r>
      <w:r w:rsidRPr="007B1D56">
        <w:t>details – in this case city information</w:t>
      </w:r>
      <w:r w:rsidR="003E5F3B" w:rsidRPr="007B1D56">
        <w:t>. Here you have t</w:t>
      </w:r>
      <w:r w:rsidR="00A15C57">
        <w:t>he</w:t>
      </w:r>
      <w:r w:rsidR="003E5F3B" w:rsidRPr="007B1D56">
        <w:t xml:space="preserve"> option to view the details </w:t>
      </w:r>
      <w:r w:rsidRPr="007B1D56">
        <w:t xml:space="preserve">of these customers and then </w:t>
      </w:r>
      <w:r w:rsidR="003E5F3B" w:rsidRPr="007B1D56">
        <w:t>close th</w:t>
      </w:r>
      <w:r w:rsidRPr="007B1D56">
        <w:t>e</w:t>
      </w:r>
      <w:r w:rsidR="003E5F3B" w:rsidRPr="007B1D56">
        <w:t xml:space="preserve"> notification:</w:t>
      </w:r>
    </w:p>
    <w:p w:rsidR="00FA675F" w:rsidRDefault="00FA675F">
      <w:pPr>
        <w:rPr>
          <w:rFonts w:ascii="Century Gothic" w:hAnsi="Century Gothic" w:cs="Meta"/>
          <w:sz w:val="22"/>
          <w:szCs w:val="22"/>
          <w:lang w:val="en-US" w:eastAsia="zh-CN"/>
        </w:rPr>
      </w:pPr>
    </w:p>
    <w:p w:rsidR="00FA675F" w:rsidRDefault="00FA675F">
      <w:pPr>
        <w:tabs>
          <w:tab w:val="left" w:pos="0"/>
        </w:tabs>
        <w:rPr>
          <w:rFonts w:ascii="Century Gothic" w:hAnsi="Century Gothic" w:cs="Meta"/>
          <w:b/>
          <w:sz w:val="22"/>
          <w:szCs w:val="22"/>
          <w:lang w:val="en-US" w:eastAsia="zh-CN"/>
        </w:rPr>
      </w:pPr>
      <w:r>
        <w:rPr>
          <w:rFonts w:ascii="Century Gothic" w:hAnsi="Century Gothic" w:cs="Meta"/>
          <w:b/>
          <w:noProof/>
          <w:sz w:val="22"/>
          <w:szCs w:val="22"/>
          <w:lang w:val="en-ZA" w:eastAsia="en-ZA"/>
        </w:rPr>
        <w:drawing>
          <wp:inline distT="0" distB="0" distL="0" distR="0">
            <wp:extent cx="4147185" cy="1416685"/>
            <wp:effectExtent l="1905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srcRect/>
                    <a:stretch>
                      <a:fillRect/>
                    </a:stretch>
                  </pic:blipFill>
                  <pic:spPr bwMode="auto">
                    <a:xfrm>
                      <a:off x="0" y="0"/>
                      <a:ext cx="4147185" cy="1416685"/>
                    </a:xfrm>
                    <a:prstGeom prst="rect">
                      <a:avLst/>
                    </a:prstGeom>
                    <a:noFill/>
                    <a:ln w="9525">
                      <a:noFill/>
                      <a:miter lim="800000"/>
                      <a:headEnd/>
                      <a:tailEnd/>
                    </a:ln>
                  </pic:spPr>
                </pic:pic>
              </a:graphicData>
            </a:graphic>
          </wp:inline>
        </w:drawing>
      </w:r>
    </w:p>
    <w:p w:rsidR="00FA675F" w:rsidRDefault="00FA675F">
      <w:pPr>
        <w:rPr>
          <w:rFonts w:ascii="Century Gothic" w:hAnsi="Century Gothic" w:cs="Meta"/>
          <w:b/>
          <w:sz w:val="22"/>
          <w:szCs w:val="22"/>
          <w:lang w:val="en-US" w:eastAsia="zh-CN"/>
        </w:rPr>
      </w:pPr>
    </w:p>
    <w:p w:rsidR="00FA675F" w:rsidRDefault="00687601">
      <w:pPr>
        <w:tabs>
          <w:tab w:val="left" w:pos="0"/>
        </w:tabs>
        <w:rPr>
          <w:rFonts w:ascii="Century Gothic" w:hAnsi="Century Gothic" w:cs="Meta"/>
          <w:sz w:val="22"/>
          <w:szCs w:val="22"/>
          <w:lang w:val="en-US" w:eastAsia="zh-CN"/>
        </w:rPr>
      </w:pPr>
      <w:r>
        <w:rPr>
          <w:rFonts w:ascii="Century Gothic" w:hAnsi="Century Gothic" w:cs="Meta"/>
          <w:sz w:val="22"/>
          <w:szCs w:val="22"/>
          <w:lang w:val="en-US" w:eastAsia="zh-CN"/>
        </w:rPr>
        <w:br w:type="page"/>
      </w:r>
    </w:p>
    <w:p w:rsidR="00FA675F" w:rsidRDefault="00097875" w:rsidP="00B86B16">
      <w:pPr>
        <w:pStyle w:val="NumberedList"/>
        <w:rPr>
          <w:szCs w:val="24"/>
          <w:lang w:val="en-US" w:eastAsia="zh-CN"/>
        </w:rPr>
      </w:pPr>
      <w:r w:rsidRPr="00097875">
        <w:rPr>
          <w:lang w:val="en-US" w:eastAsia="zh-CN"/>
        </w:rPr>
        <w:lastRenderedPageBreak/>
        <w:t>Clicking on Details will display the following screen:</w:t>
      </w:r>
    </w:p>
    <w:p w:rsidR="00687601" w:rsidRPr="007B1D56" w:rsidRDefault="00687601" w:rsidP="00254D58">
      <w:pPr>
        <w:tabs>
          <w:tab w:val="left" w:pos="0"/>
        </w:tabs>
        <w:rPr>
          <w:rFonts w:ascii="Century Gothic" w:hAnsi="Century Gothic" w:cs="Meta"/>
          <w:lang w:val="en-US" w:eastAsia="zh-CN"/>
        </w:rPr>
      </w:pPr>
    </w:p>
    <w:p w:rsidR="00FA675F" w:rsidRDefault="00FA675F">
      <w:pPr>
        <w:tabs>
          <w:tab w:val="left" w:pos="0"/>
        </w:tabs>
        <w:rPr>
          <w:rFonts w:ascii="Century Gothic" w:hAnsi="Century Gothic" w:cs="Meta"/>
          <w:b/>
          <w:lang w:val="en-US" w:eastAsia="zh-CN"/>
        </w:rPr>
      </w:pPr>
      <w:r>
        <w:rPr>
          <w:rFonts w:ascii="Century Gothic" w:hAnsi="Century Gothic" w:cs="Meta"/>
          <w:b/>
          <w:noProof/>
          <w:lang w:val="en-ZA" w:eastAsia="en-ZA"/>
        </w:rPr>
        <w:drawing>
          <wp:inline distT="0" distB="0" distL="0" distR="0">
            <wp:extent cx="4133850" cy="167449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srcRect/>
                    <a:stretch>
                      <a:fillRect/>
                    </a:stretch>
                  </pic:blipFill>
                  <pic:spPr bwMode="auto">
                    <a:xfrm>
                      <a:off x="0" y="0"/>
                      <a:ext cx="4133850" cy="1674495"/>
                    </a:xfrm>
                    <a:prstGeom prst="rect">
                      <a:avLst/>
                    </a:prstGeom>
                    <a:noFill/>
                    <a:ln w="9525">
                      <a:noFill/>
                      <a:miter lim="800000"/>
                      <a:headEnd/>
                      <a:tailEnd/>
                    </a:ln>
                  </pic:spPr>
                </pic:pic>
              </a:graphicData>
            </a:graphic>
          </wp:inline>
        </w:drawing>
      </w:r>
    </w:p>
    <w:p w:rsidR="00FA675F" w:rsidRDefault="00FA675F">
      <w:pPr>
        <w:rPr>
          <w:rFonts w:ascii="Century Gothic" w:hAnsi="Century Gothic" w:cs="Meta"/>
          <w:b/>
          <w:lang w:val="en-US" w:eastAsia="zh-CN"/>
        </w:rPr>
      </w:pPr>
    </w:p>
    <w:p w:rsidR="00FA675F" w:rsidRDefault="005E7311" w:rsidP="00B86B16">
      <w:pPr>
        <w:pStyle w:val="NumberedList"/>
        <w:rPr>
          <w:lang w:val="en-US" w:eastAsia="zh-CN"/>
        </w:rPr>
      </w:pPr>
      <w:r w:rsidRPr="005E7311">
        <w:rPr>
          <w:noProof/>
          <w:lang w:val="en-US" w:eastAsia="en-ZA"/>
        </w:rPr>
        <w:pict>
          <v:shapetype id="_x0000_t32" coordsize="21600,21600" o:spt="32" o:oned="t" path="m,l21600,21600e" filled="f">
            <v:path arrowok="t" fillok="f" o:connecttype="none"/>
            <o:lock v:ext="edit" shapetype="t"/>
          </v:shapetype>
          <v:shape id="_x0000_s1129" type="#_x0000_t32" style="position:absolute;left:0;text-align:left;margin-left:206.3pt;margin-top:22.25pt;width:1.2pt;height:37.2pt;z-index:251680256" o:connectortype="straight">
            <v:stroke endarrow="block"/>
          </v:shape>
        </w:pict>
      </w:r>
      <w:r w:rsidR="00097875" w:rsidRPr="00097875">
        <w:rPr>
          <w:lang w:val="en-US" w:eastAsia="zh-CN"/>
        </w:rPr>
        <w:t xml:space="preserve">When clicking on close, a new word document </w:t>
      </w:r>
      <w:r w:rsidR="00A15C57">
        <w:t>titled</w:t>
      </w:r>
      <w:r w:rsidR="00097875" w:rsidRPr="00097875">
        <w:rPr>
          <w:lang w:val="en-US" w:eastAsia="zh-CN"/>
        </w:rPr>
        <w:t xml:space="preserve"> </w:t>
      </w:r>
      <w:r w:rsidR="00A15C57">
        <w:t>“</w:t>
      </w:r>
      <w:r w:rsidR="00097875" w:rsidRPr="00097875">
        <w:rPr>
          <w:lang w:val="en-US" w:eastAsia="zh-CN"/>
        </w:rPr>
        <w:t>customers’ details</w:t>
      </w:r>
      <w:r w:rsidR="00A15C57">
        <w:t xml:space="preserve">” </w:t>
      </w:r>
      <w:r w:rsidR="00097875" w:rsidRPr="00097875">
        <w:rPr>
          <w:lang w:val="en-US" w:eastAsia="zh-CN"/>
        </w:rPr>
        <w:t>will open.</w:t>
      </w:r>
    </w:p>
    <w:p w:rsidR="00FA675F" w:rsidRDefault="00FA675F">
      <w:pPr>
        <w:tabs>
          <w:tab w:val="left" w:pos="0"/>
        </w:tabs>
        <w:rPr>
          <w:rFonts w:ascii="Century Gothic" w:hAnsi="Century Gothic" w:cs="Meta"/>
          <w:b/>
          <w:lang w:val="en-US" w:eastAsia="zh-CN"/>
        </w:rPr>
      </w:pPr>
    </w:p>
    <w:p w:rsidR="00FA675F" w:rsidRDefault="00FA675F">
      <w:pPr>
        <w:tabs>
          <w:tab w:val="left" w:pos="0"/>
        </w:tabs>
        <w:rPr>
          <w:rFonts w:ascii="Century Gothic" w:hAnsi="Century Gothic" w:cs="Meta"/>
          <w:b/>
          <w:lang w:val="en-US" w:eastAsia="zh-CN"/>
        </w:rPr>
      </w:pPr>
      <w:r>
        <w:rPr>
          <w:rFonts w:ascii="Century Gothic" w:hAnsi="Century Gothic" w:cs="Meta"/>
          <w:b/>
          <w:noProof/>
          <w:lang w:val="en-ZA" w:eastAsia="en-ZA"/>
        </w:rPr>
        <w:drawing>
          <wp:inline distT="0" distB="0" distL="0" distR="0">
            <wp:extent cx="5937250" cy="3194050"/>
            <wp:effectExtent l="1905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srcRect/>
                    <a:stretch>
                      <a:fillRect/>
                    </a:stretch>
                  </pic:blipFill>
                  <pic:spPr bwMode="auto">
                    <a:xfrm>
                      <a:off x="0" y="0"/>
                      <a:ext cx="5937250" cy="3194050"/>
                    </a:xfrm>
                    <a:prstGeom prst="rect">
                      <a:avLst/>
                    </a:prstGeom>
                    <a:noFill/>
                    <a:ln w="9525">
                      <a:noFill/>
                      <a:miter lim="800000"/>
                      <a:headEnd/>
                      <a:tailEnd/>
                    </a:ln>
                  </pic:spPr>
                </pic:pic>
              </a:graphicData>
            </a:graphic>
          </wp:inline>
        </w:drawing>
      </w:r>
    </w:p>
    <w:p w:rsidR="00FA675F" w:rsidRDefault="00FA675F">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A15C57" w:rsidP="009514E7">
      <w:pPr>
        <w:pStyle w:val="NumberedList"/>
      </w:pPr>
      <w:r>
        <w:t xml:space="preserve">Then open a new template by clicking on </w:t>
      </w:r>
      <w:r w:rsidR="00CC4C4C" w:rsidRPr="007B1D56">
        <w:rPr>
          <w:i/>
          <w:iCs/>
        </w:rPr>
        <w:t>File</w:t>
      </w:r>
      <w:r w:rsidR="00CC4C4C" w:rsidRPr="007B1D56">
        <w:t xml:space="preserve"> / </w:t>
      </w:r>
      <w:r w:rsidR="00CC4C4C" w:rsidRPr="007B1D56">
        <w:rPr>
          <w:i/>
          <w:iCs/>
        </w:rPr>
        <w:t>New</w:t>
      </w:r>
      <w:r w:rsidR="00CC4C4C" w:rsidRPr="007B1D56">
        <w:t>.</w:t>
      </w:r>
    </w:p>
    <w:p w:rsidR="00FA675F" w:rsidRDefault="00CC4C4C" w:rsidP="009514E7">
      <w:pPr>
        <w:pStyle w:val="NumberedList"/>
      </w:pPr>
      <w:r w:rsidRPr="007B1D56">
        <w:t xml:space="preserve">In the </w:t>
      </w:r>
      <w:r w:rsidR="000C0D4C" w:rsidRPr="007B1D56">
        <w:t xml:space="preserve">Mailings </w:t>
      </w:r>
      <w:r w:rsidRPr="007B1D56">
        <w:t xml:space="preserve">menu, click the </w:t>
      </w:r>
      <w:r w:rsidR="000C0D4C" w:rsidRPr="007B1D56">
        <w:t xml:space="preserve">Start </w:t>
      </w:r>
      <w:r w:rsidRPr="007B1D56">
        <w:t>Mail Merge</w:t>
      </w:r>
      <w:r w:rsidR="000C0D4C" w:rsidRPr="007B1D56">
        <w:t>, then Letters</w:t>
      </w:r>
      <w:r w:rsidRPr="007B1D56">
        <w:t xml:space="preserve"> function.</w:t>
      </w:r>
    </w:p>
    <w:p w:rsidR="00FA675F" w:rsidRDefault="00CC4C4C" w:rsidP="009514E7">
      <w:pPr>
        <w:pStyle w:val="NumberedList"/>
      </w:pPr>
      <w:r w:rsidRPr="007B1D56">
        <w:t>The Mail Merge manager opens</w:t>
      </w:r>
      <w:r w:rsidR="00255B06" w:rsidRPr="007B1D56">
        <w:t>, click on Mail Merge and select Letters</w:t>
      </w:r>
      <w:r w:rsidRPr="007B1D56">
        <w:t>.</w:t>
      </w:r>
      <w:r w:rsidR="00255B06" w:rsidRPr="007B1D56">
        <w:t xml:space="preserve"> </w:t>
      </w:r>
    </w:p>
    <w:p w:rsidR="00CC4C4C" w:rsidRDefault="00CC4C4C">
      <w:pPr>
        <w:rPr>
          <w:rFonts w:ascii="Century Gothic" w:hAnsi="Century Gothic" w:cs="Meta"/>
          <w:sz w:val="22"/>
          <w:szCs w:val="22"/>
          <w:lang w:val="en-US" w:eastAsia="zh-CN"/>
        </w:rPr>
      </w:pPr>
    </w:p>
    <w:p w:rsidR="001E7573" w:rsidRDefault="001E7573">
      <w:pPr>
        <w:rPr>
          <w:rFonts w:ascii="Century Gothic" w:hAnsi="Century Gothic" w:cs="Meta"/>
          <w:sz w:val="22"/>
          <w:szCs w:val="22"/>
          <w:lang w:val="en-US" w:eastAsia="zh-CN"/>
        </w:rPr>
      </w:pPr>
    </w:p>
    <w:p w:rsidR="001E7573" w:rsidRDefault="001E7573">
      <w:pPr>
        <w:rPr>
          <w:rFonts w:ascii="Century Gothic" w:hAnsi="Century Gothic" w:cs="Meta"/>
          <w:sz w:val="22"/>
          <w:szCs w:val="22"/>
          <w:lang w:val="en-US" w:eastAsia="zh-CN"/>
        </w:rPr>
      </w:pPr>
    </w:p>
    <w:p w:rsidR="001E7573" w:rsidRDefault="001E7573">
      <w:pPr>
        <w:rPr>
          <w:rFonts w:ascii="Century Gothic" w:hAnsi="Century Gothic" w:cs="Meta"/>
          <w:sz w:val="22"/>
          <w:szCs w:val="22"/>
          <w:lang w:val="en-US" w:eastAsia="zh-CN"/>
        </w:rPr>
      </w:pPr>
    </w:p>
    <w:p w:rsidR="001E7573" w:rsidRDefault="001E7573">
      <w:pPr>
        <w:rPr>
          <w:rFonts w:ascii="Century Gothic" w:hAnsi="Century Gothic" w:cs="Meta"/>
          <w:sz w:val="22"/>
          <w:szCs w:val="22"/>
          <w:lang w:val="en-US" w:eastAsia="zh-CN"/>
        </w:rPr>
      </w:pPr>
    </w:p>
    <w:p w:rsidR="001E7573" w:rsidRDefault="001E7573">
      <w:pPr>
        <w:rPr>
          <w:rFonts w:ascii="Century Gothic" w:hAnsi="Century Gothic" w:cs="Meta"/>
          <w:sz w:val="22"/>
          <w:szCs w:val="22"/>
          <w:lang w:val="en-US" w:eastAsia="zh-CN"/>
        </w:rPr>
      </w:pPr>
    </w:p>
    <w:p w:rsidR="004C2E67" w:rsidRDefault="004C2E67">
      <w:pPr>
        <w:rPr>
          <w:rFonts w:ascii="Century Gothic" w:hAnsi="Century Gothic" w:cs="Meta"/>
          <w:sz w:val="22"/>
          <w:szCs w:val="22"/>
          <w:lang w:val="en-US" w:eastAsia="zh-CN"/>
        </w:rPr>
      </w:pPr>
    </w:p>
    <w:p w:rsidR="001E7573" w:rsidRDefault="001E7573">
      <w:pPr>
        <w:rPr>
          <w:rFonts w:ascii="Century Gothic" w:hAnsi="Century Gothic" w:cs="Meta"/>
          <w:sz w:val="22"/>
          <w:szCs w:val="22"/>
          <w:lang w:val="en-US" w:eastAsia="zh-CN"/>
        </w:rPr>
      </w:pPr>
    </w:p>
    <w:p w:rsidR="00FA675F" w:rsidRDefault="00674ED9">
      <w:pPr>
        <w:tabs>
          <w:tab w:val="left" w:pos="0"/>
        </w:tabs>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3245485" cy="275590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srcRect/>
                    <a:stretch>
                      <a:fillRect/>
                    </a:stretch>
                  </pic:blipFill>
                  <pic:spPr bwMode="auto">
                    <a:xfrm>
                      <a:off x="0" y="0"/>
                      <a:ext cx="3245485" cy="2755900"/>
                    </a:xfrm>
                    <a:prstGeom prst="rect">
                      <a:avLst/>
                    </a:prstGeom>
                    <a:noFill/>
                    <a:ln w="9525">
                      <a:noFill/>
                      <a:miter lim="800000"/>
                      <a:headEnd/>
                      <a:tailEnd/>
                    </a:ln>
                  </pic:spPr>
                </pic:pic>
              </a:graphicData>
            </a:graphic>
          </wp:inline>
        </w:drawing>
      </w:r>
    </w:p>
    <w:p w:rsidR="00747311" w:rsidRPr="007B1D56" w:rsidRDefault="00747311">
      <w:pPr>
        <w:ind w:left="708" w:firstLine="708"/>
        <w:rPr>
          <w:rFonts w:ascii="Century Gothic" w:hAnsi="Century Gothic" w:cs="Meta"/>
          <w:lang w:val="en-US" w:eastAsia="zh-CN"/>
        </w:rPr>
      </w:pPr>
    </w:p>
    <w:p w:rsidR="001E7573" w:rsidRDefault="001E7573" w:rsidP="00255B06">
      <w:pPr>
        <w:rPr>
          <w:rFonts w:ascii="Century Gothic" w:hAnsi="Century Gothic" w:cs="Meta"/>
          <w:lang w:val="en-US" w:eastAsia="zh-CN"/>
        </w:rPr>
      </w:pPr>
    </w:p>
    <w:p w:rsidR="00971104" w:rsidRDefault="00255B06" w:rsidP="009514E7">
      <w:pPr>
        <w:pStyle w:val="NumberedList"/>
      </w:pPr>
      <w:r w:rsidRPr="007B1D56">
        <w:t xml:space="preserve">You can then start typing your letter, inserting the mail merge fields into the main document by clicking the </w:t>
      </w:r>
      <w:r w:rsidRPr="009F4AF0">
        <w:rPr>
          <w:rStyle w:val="EmphasisedTextChar1"/>
        </w:rPr>
        <w:t>Insert Merge Field</w:t>
      </w:r>
      <w:r w:rsidRPr="007B1D56">
        <w:t xml:space="preserve"> button on the toolbar and placing the desired fields into your document. </w:t>
      </w:r>
    </w:p>
    <w:p w:rsidR="00FA675F" w:rsidRDefault="00FA675F">
      <w:pPr>
        <w:tabs>
          <w:tab w:val="left" w:pos="0"/>
        </w:tabs>
        <w:rPr>
          <w:rFonts w:ascii="Century Gothic" w:hAnsi="Century Gothic" w:cs="Meta"/>
          <w:sz w:val="22"/>
          <w:szCs w:val="22"/>
          <w:lang w:val="en-US" w:eastAsia="zh-CN"/>
        </w:rPr>
      </w:pPr>
    </w:p>
    <w:p w:rsidR="00FA675F" w:rsidRDefault="00FA675F">
      <w:pPr>
        <w:tabs>
          <w:tab w:val="left" w:pos="0"/>
        </w:tabs>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2164746" cy="4686300"/>
            <wp:effectExtent l="19050" t="0" r="6954"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srcRect/>
                    <a:stretch>
                      <a:fillRect/>
                    </a:stretch>
                  </pic:blipFill>
                  <pic:spPr bwMode="auto">
                    <a:xfrm>
                      <a:off x="0" y="0"/>
                      <a:ext cx="2163445" cy="4683483"/>
                    </a:xfrm>
                    <a:prstGeom prst="rect">
                      <a:avLst/>
                    </a:prstGeom>
                    <a:noFill/>
                    <a:ln w="9525">
                      <a:noFill/>
                      <a:miter lim="800000"/>
                      <a:headEnd/>
                      <a:tailEnd/>
                    </a:ln>
                  </pic:spPr>
                </pic:pic>
              </a:graphicData>
            </a:graphic>
          </wp:inline>
        </w:drawing>
      </w:r>
    </w:p>
    <w:p w:rsidR="00FA675F" w:rsidRDefault="00FA675F">
      <w:pPr>
        <w:tabs>
          <w:tab w:val="left" w:pos="0"/>
        </w:tabs>
        <w:ind w:firstLine="1416"/>
        <w:rPr>
          <w:rFonts w:ascii="Century Gothic" w:hAnsi="Century Gothic" w:cs="Meta"/>
          <w:sz w:val="22"/>
          <w:szCs w:val="22"/>
          <w:lang w:val="en-US" w:eastAsia="zh-CN"/>
        </w:rPr>
      </w:pPr>
    </w:p>
    <w:p w:rsidR="00FA675F" w:rsidRDefault="00FA675F">
      <w:pPr>
        <w:tabs>
          <w:tab w:val="left" w:pos="0"/>
        </w:tabs>
        <w:ind w:firstLine="1416"/>
        <w:rPr>
          <w:rFonts w:ascii="Century Gothic" w:hAnsi="Century Gothic" w:cs="Meta"/>
          <w:sz w:val="22"/>
          <w:szCs w:val="22"/>
          <w:lang w:val="en-US" w:eastAsia="zh-CN"/>
        </w:rPr>
      </w:pPr>
    </w:p>
    <w:p w:rsidR="00FA675F" w:rsidRDefault="00FA675F">
      <w:pPr>
        <w:tabs>
          <w:tab w:val="left" w:pos="0"/>
        </w:tabs>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3232785" cy="1545590"/>
            <wp:effectExtent l="1905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srcRect/>
                    <a:stretch>
                      <a:fillRect/>
                    </a:stretch>
                  </pic:blipFill>
                  <pic:spPr bwMode="auto">
                    <a:xfrm>
                      <a:off x="0" y="0"/>
                      <a:ext cx="3232785" cy="1545590"/>
                    </a:xfrm>
                    <a:prstGeom prst="rect">
                      <a:avLst/>
                    </a:prstGeom>
                    <a:noFill/>
                    <a:ln w="9525">
                      <a:noFill/>
                      <a:miter lim="800000"/>
                      <a:headEnd/>
                      <a:tailEnd/>
                    </a:ln>
                  </pic:spPr>
                </pic:pic>
              </a:graphicData>
            </a:graphic>
          </wp:inline>
        </w:drawing>
      </w:r>
    </w:p>
    <w:p w:rsidR="00FA675F" w:rsidRDefault="00FA675F">
      <w:pPr>
        <w:tabs>
          <w:tab w:val="left" w:pos="0"/>
        </w:tabs>
        <w:rPr>
          <w:rFonts w:ascii="Century Gothic" w:hAnsi="Century Gothic" w:cs="Meta"/>
          <w:sz w:val="22"/>
          <w:szCs w:val="22"/>
          <w:lang w:val="en-US" w:eastAsia="zh-CN"/>
        </w:rPr>
      </w:pPr>
    </w:p>
    <w:p w:rsidR="00FA675F" w:rsidRDefault="00255B06" w:rsidP="009514E7">
      <w:pPr>
        <w:pStyle w:val="NumberedList"/>
      </w:pPr>
      <w:r w:rsidRPr="007B1D56">
        <w:t>After completing the letter y</w:t>
      </w:r>
      <w:r w:rsidR="00BB43A2" w:rsidRPr="007B1D56">
        <w:t xml:space="preserve">ou click on Finish &amp; Merge, Edit Individual Documents. The information will then be </w:t>
      </w:r>
      <w:r w:rsidR="00254D58" w:rsidRPr="007B1D56">
        <w:t xml:space="preserve">imported and you </w:t>
      </w:r>
      <w:r w:rsidRPr="007B1D56">
        <w:t>will see the end result – ready to print.</w:t>
      </w:r>
    </w:p>
    <w:p w:rsidR="00FA675F" w:rsidRDefault="00FA675F">
      <w:pPr>
        <w:tabs>
          <w:tab w:val="left" w:pos="0"/>
        </w:tabs>
        <w:rPr>
          <w:rFonts w:ascii="Century Gothic" w:hAnsi="Century Gothic" w:cs="Meta"/>
          <w:sz w:val="22"/>
          <w:szCs w:val="22"/>
          <w:lang w:val="en-US" w:eastAsia="zh-CN"/>
        </w:rPr>
      </w:pPr>
    </w:p>
    <w:p w:rsidR="00FA675F" w:rsidRDefault="00FA675F">
      <w:pPr>
        <w:tabs>
          <w:tab w:val="left" w:pos="0"/>
        </w:tabs>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5949950" cy="319405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srcRect/>
                    <a:stretch>
                      <a:fillRect/>
                    </a:stretch>
                  </pic:blipFill>
                  <pic:spPr bwMode="auto">
                    <a:xfrm>
                      <a:off x="0" y="0"/>
                      <a:ext cx="5949950" cy="3194050"/>
                    </a:xfrm>
                    <a:prstGeom prst="rect">
                      <a:avLst/>
                    </a:prstGeom>
                    <a:noFill/>
                    <a:ln w="9525">
                      <a:noFill/>
                      <a:miter lim="800000"/>
                      <a:headEnd/>
                      <a:tailEnd/>
                    </a:ln>
                  </pic:spPr>
                </pic:pic>
              </a:graphicData>
            </a:graphic>
          </wp:inline>
        </w:drawing>
      </w:r>
    </w:p>
    <w:p w:rsidR="00FA675F" w:rsidRDefault="00FA675F">
      <w:pPr>
        <w:tabs>
          <w:tab w:val="left" w:pos="0"/>
        </w:tabs>
        <w:rPr>
          <w:rFonts w:ascii="Century Gothic" w:hAnsi="Century Gothic" w:cs="Meta"/>
          <w:sz w:val="22"/>
          <w:szCs w:val="22"/>
          <w:lang w:val="en-US" w:eastAsia="zh-CN"/>
        </w:rPr>
      </w:pPr>
    </w:p>
    <w:p w:rsidR="00FA675F" w:rsidRDefault="002115C3" w:rsidP="009514E7">
      <w:pPr>
        <w:pStyle w:val="L3Heading"/>
      </w:pPr>
      <w:bookmarkStart w:id="110" w:name="_Toc290467730"/>
      <w:bookmarkStart w:id="111" w:name="_Toc290469092"/>
      <w:bookmarkStart w:id="112" w:name="_Toc290469567"/>
      <w:bookmarkStart w:id="113" w:name="_Toc290471139"/>
      <w:bookmarkStart w:id="114" w:name="_Toc294096240"/>
      <w:bookmarkStart w:id="115" w:name="_Toc294700949"/>
      <w:r w:rsidRPr="007B1D56">
        <w:t>Create a Form Letter Template (MS Word 97)</w:t>
      </w:r>
      <w:bookmarkEnd w:id="110"/>
      <w:bookmarkEnd w:id="111"/>
      <w:bookmarkEnd w:id="112"/>
      <w:bookmarkEnd w:id="113"/>
      <w:bookmarkEnd w:id="114"/>
      <w:bookmarkEnd w:id="115"/>
    </w:p>
    <w:p w:rsidR="00FA675F" w:rsidRDefault="002115C3" w:rsidP="009678EB">
      <w:pPr>
        <w:pStyle w:val="NumberedList"/>
        <w:numPr>
          <w:ilvl w:val="0"/>
          <w:numId w:val="10"/>
        </w:numPr>
      </w:pPr>
      <w:r w:rsidRPr="007B1D56">
        <w:t xml:space="preserve">In Word, open a new template with </w:t>
      </w:r>
      <w:r w:rsidRPr="008334E5">
        <w:rPr>
          <w:rStyle w:val="EmphasisedTextChar1"/>
        </w:rPr>
        <w:t>File / New</w:t>
      </w:r>
      <w:r w:rsidRPr="007B1D56">
        <w:t>.</w:t>
      </w:r>
    </w:p>
    <w:p w:rsidR="00FA675F" w:rsidRDefault="002115C3" w:rsidP="009514E7">
      <w:pPr>
        <w:pStyle w:val="NumberedList"/>
      </w:pPr>
      <w:r w:rsidRPr="007B1D56">
        <w:t>In the Customer menu, click the Mail Merge function.</w:t>
      </w:r>
    </w:p>
    <w:p w:rsidR="00FA675F" w:rsidRDefault="0069263D" w:rsidP="009514E7">
      <w:pPr>
        <w:pStyle w:val="NumberedList"/>
      </w:pPr>
      <w:r>
        <w:t>The Mail Merge manager opens:</w:t>
      </w:r>
    </w:p>
    <w:p w:rsidR="002115C3" w:rsidRPr="007B1D56" w:rsidRDefault="002115C3" w:rsidP="002115C3">
      <w:pPr>
        <w:rPr>
          <w:rFonts w:ascii="Century Gothic" w:hAnsi="Century Gothic" w:cs="Meta"/>
          <w:lang w:val="en-US" w:eastAsia="zh-CN"/>
        </w:rPr>
      </w:pPr>
    </w:p>
    <w:p w:rsidR="00FA675F" w:rsidRDefault="002115C3">
      <w:pPr>
        <w:rPr>
          <w:rFonts w:ascii="Century Gothic" w:hAnsi="Century Gothic" w:cs="Meta"/>
          <w:lang w:val="en-US" w:eastAsia="zh-CN"/>
        </w:rPr>
      </w:pPr>
      <w:r w:rsidRPr="007B1D56">
        <w:rPr>
          <w:rFonts w:ascii="Century Gothic" w:hAnsi="Century Gothic" w:cs="Meta"/>
          <w:lang w:val="en-US" w:eastAsia="zh-CN"/>
        </w:rPr>
        <w:object w:dxaOrig="6525" w:dyaOrig="5850">
          <v:shape id="_x0000_i1027" type="#_x0000_t75" style="width:326.5pt;height:291.7pt" o:ole="" fillcolor="window">
            <v:imagedata r:id="rId54" o:title=""/>
          </v:shape>
          <o:OLEObject Type="Embed" ProgID="PBrush" ShapeID="_x0000_i1027" DrawAspect="Content" ObjectID="_1401535423" r:id="rId55"/>
        </w:object>
      </w:r>
    </w:p>
    <w:p w:rsidR="002115C3" w:rsidRPr="007B1D56" w:rsidRDefault="002115C3" w:rsidP="002115C3">
      <w:pPr>
        <w:ind w:left="708" w:firstLine="708"/>
        <w:rPr>
          <w:rFonts w:ascii="Century Gothic" w:hAnsi="Century Gothic" w:cs="Meta"/>
          <w:lang w:val="en-US" w:eastAsia="zh-CN"/>
        </w:rPr>
      </w:pPr>
    </w:p>
    <w:p w:rsidR="00FA675F" w:rsidRDefault="002115C3" w:rsidP="009514E7">
      <w:pPr>
        <w:pStyle w:val="NumberedList"/>
      </w:pPr>
      <w:r w:rsidRPr="007B1D56">
        <w:t xml:space="preserve">Click the button </w:t>
      </w:r>
      <w:r w:rsidRPr="008334E5">
        <w:rPr>
          <w:rStyle w:val="EmphasisedTextChar1"/>
        </w:rPr>
        <w:t>Create.</w:t>
      </w:r>
    </w:p>
    <w:p w:rsidR="00FA675F" w:rsidRDefault="002115C3" w:rsidP="009514E7">
      <w:pPr>
        <w:pStyle w:val="NumberedList"/>
      </w:pPr>
      <w:r w:rsidRPr="007B1D56">
        <w:t xml:space="preserve">Click the </w:t>
      </w:r>
      <w:r w:rsidRPr="007B1D56">
        <w:rPr>
          <w:i/>
          <w:iCs/>
        </w:rPr>
        <w:t xml:space="preserve">Form </w:t>
      </w:r>
      <w:r w:rsidRPr="009514E7">
        <w:rPr>
          <w:rStyle w:val="EmphasisedTextChar1"/>
        </w:rPr>
        <w:t>Letters</w:t>
      </w:r>
      <w:r w:rsidRPr="007B1D56">
        <w:t xml:space="preserve"> function.</w:t>
      </w:r>
    </w:p>
    <w:p w:rsidR="002115C3" w:rsidRPr="007B1D56" w:rsidRDefault="002115C3" w:rsidP="002115C3">
      <w:pPr>
        <w:rPr>
          <w:rFonts w:ascii="Century Gothic" w:hAnsi="Century Gothic" w:cs="Meta"/>
          <w:lang w:val="en-US" w:eastAsia="zh-CN"/>
        </w:rPr>
      </w:pPr>
    </w:p>
    <w:p w:rsidR="00FA675F" w:rsidRDefault="002115C3">
      <w:pPr>
        <w:rPr>
          <w:rFonts w:ascii="Century Gothic" w:hAnsi="Century Gothic" w:cs="Meta"/>
          <w:lang w:val="en-US" w:eastAsia="zh-CN"/>
        </w:rPr>
      </w:pPr>
      <w:r w:rsidRPr="007B1D56">
        <w:rPr>
          <w:rFonts w:ascii="Century Gothic" w:hAnsi="Century Gothic" w:cs="Meta"/>
          <w:lang w:val="en-US" w:eastAsia="zh-CN"/>
        </w:rPr>
        <w:object w:dxaOrig="7110" w:dyaOrig="1725">
          <v:shape id="_x0000_i1028" type="#_x0000_t75" style="width:356.3pt;height:85.65pt" o:ole="" fillcolor="window">
            <v:imagedata r:id="rId56" o:title=""/>
          </v:shape>
          <o:OLEObject Type="Embed" ProgID="PBrush" ShapeID="_x0000_i1028" DrawAspect="Content" ObjectID="_1401535424" r:id="rId57"/>
        </w:object>
      </w:r>
    </w:p>
    <w:p w:rsidR="002115C3" w:rsidRPr="007B1D56" w:rsidRDefault="002115C3" w:rsidP="002115C3">
      <w:pPr>
        <w:rPr>
          <w:rFonts w:ascii="Century Gothic" w:hAnsi="Century Gothic" w:cs="Meta"/>
          <w:lang w:val="en-US" w:eastAsia="zh-CN"/>
        </w:rPr>
      </w:pPr>
    </w:p>
    <w:p w:rsidR="00FA675F" w:rsidRDefault="002115C3" w:rsidP="009514E7">
      <w:pPr>
        <w:pStyle w:val="NumberedList"/>
      </w:pPr>
      <w:r w:rsidRPr="007B1D56">
        <w:t>Click the Active Window button in order to use your own document templates.</w:t>
      </w:r>
    </w:p>
    <w:p w:rsidR="00FA675F" w:rsidRDefault="002115C3" w:rsidP="009514E7">
      <w:pPr>
        <w:pStyle w:val="NumberedList"/>
      </w:pPr>
      <w:r w:rsidRPr="007B1D56">
        <w:t xml:space="preserve">In the Mail Merge manager, click the </w:t>
      </w:r>
      <w:r w:rsidRPr="009514E7">
        <w:rPr>
          <w:rStyle w:val="EmphasisedTextChar1"/>
        </w:rPr>
        <w:t>Import Data</w:t>
      </w:r>
      <w:r w:rsidRPr="007B1D56">
        <w:rPr>
          <w:b/>
          <w:bCs/>
        </w:rPr>
        <w:t xml:space="preserve"> </w:t>
      </w:r>
      <w:r w:rsidRPr="007B1D56">
        <w:t xml:space="preserve">button and click the </w:t>
      </w:r>
      <w:r w:rsidRPr="007B1D56">
        <w:rPr>
          <w:i/>
          <w:iCs/>
        </w:rPr>
        <w:t>Open Data Source</w:t>
      </w:r>
      <w:r w:rsidRPr="007B1D56">
        <w:t xml:space="preserve"> button.</w:t>
      </w:r>
    </w:p>
    <w:p w:rsidR="002115C3" w:rsidRPr="007B1D56" w:rsidRDefault="002115C3" w:rsidP="002115C3">
      <w:pPr>
        <w:rPr>
          <w:rFonts w:ascii="Century Gothic" w:hAnsi="Century Gothic" w:cs="Meta"/>
          <w:lang w:val="en-US" w:eastAsia="zh-CN"/>
        </w:rPr>
      </w:pPr>
    </w:p>
    <w:p w:rsidR="00B5670B" w:rsidRDefault="001C4D94">
      <w:pPr>
        <w:rPr>
          <w:rFonts w:ascii="Century Gothic" w:hAnsi="Century Gothic" w:cs="Meta"/>
          <w:lang w:val="en-US" w:eastAsia="zh-CN"/>
        </w:rPr>
      </w:pPr>
      <w:r w:rsidRPr="007B1D56">
        <w:rPr>
          <w:rFonts w:ascii="Century Gothic" w:hAnsi="Century Gothic" w:cs="Meta"/>
          <w:lang w:val="en-US" w:eastAsia="zh-CN"/>
        </w:rPr>
        <w:object w:dxaOrig="9525" w:dyaOrig="5250">
          <v:shape id="_x0000_i1029" type="#_x0000_t75" style="width:469.25pt;height:258.2pt" o:ole="" fillcolor="window">
            <v:imagedata r:id="rId58" o:title=""/>
          </v:shape>
          <o:OLEObject Type="Embed" ProgID="PBrush" ShapeID="_x0000_i1029" DrawAspect="Content" ObjectID="_1401535425" r:id="rId59"/>
        </w:object>
      </w:r>
    </w:p>
    <w:p w:rsidR="00FA675F" w:rsidRDefault="002115C3" w:rsidP="009514E7">
      <w:pPr>
        <w:pStyle w:val="NumberedList"/>
      </w:pPr>
      <w:r w:rsidRPr="007B1D56">
        <w:t>Using the normal Windows procedure, open the directory in which the ALBATROS FOR WINDOWS program is found on your computer (for example C:/Program Files/Albatros/MV).</w:t>
      </w:r>
    </w:p>
    <w:p w:rsidR="00FA675F" w:rsidRDefault="002115C3" w:rsidP="009514E7">
      <w:pPr>
        <w:pStyle w:val="NumberedList"/>
      </w:pPr>
      <w:r w:rsidRPr="007B1D56">
        <w:t xml:space="preserve">In the </w:t>
      </w:r>
      <w:r w:rsidRPr="009514E7">
        <w:rPr>
          <w:rStyle w:val="EmphasisedTextChar1"/>
        </w:rPr>
        <w:t>File Type</w:t>
      </w:r>
      <w:r w:rsidRPr="007B1D56">
        <w:t xml:space="preserve"> field, enter the Text File type, so that in the MV folder the file "letter.txt" is displayed. Select this file, choose the </w:t>
      </w:r>
      <w:r w:rsidRPr="009514E7">
        <w:rPr>
          <w:rStyle w:val="EmphasisedTextChar1"/>
        </w:rPr>
        <w:t>Select Import Method</w:t>
      </w:r>
      <w:r w:rsidRPr="007B1D56">
        <w:t xml:space="preserve"> option and click the Open button. </w:t>
      </w:r>
    </w:p>
    <w:p w:rsidR="00FA675F" w:rsidRDefault="002115C3" w:rsidP="009514E7">
      <w:pPr>
        <w:pStyle w:val="NumberedList"/>
      </w:pPr>
      <w:r w:rsidRPr="007B1D56">
        <w:t xml:space="preserve">In the next window, CONFIRM DATA SOURCE, select the Text File type so that special characters such as ä, ö, ü, and ß will be correctly imported into Word, and then click the </w:t>
      </w:r>
      <w:r w:rsidRPr="009514E7">
        <w:rPr>
          <w:rStyle w:val="EmphasisedTextChar1"/>
        </w:rPr>
        <w:t>OK</w:t>
      </w:r>
      <w:r w:rsidRPr="007B1D56">
        <w:t xml:space="preserve"> button.</w:t>
      </w:r>
    </w:p>
    <w:p w:rsidR="002115C3" w:rsidRPr="007B1D56" w:rsidRDefault="002115C3" w:rsidP="002115C3">
      <w:pPr>
        <w:rPr>
          <w:rFonts w:ascii="Century Gothic" w:hAnsi="Century Gothic" w:cs="Meta"/>
          <w:lang w:val="en-US" w:eastAsia="zh-CN"/>
        </w:rPr>
      </w:pPr>
    </w:p>
    <w:p w:rsidR="00FA675F" w:rsidRDefault="002115C3">
      <w:pPr>
        <w:rPr>
          <w:rFonts w:ascii="Century Gothic" w:hAnsi="Century Gothic" w:cs="Meta"/>
          <w:lang w:val="en-US" w:eastAsia="zh-CN"/>
        </w:rPr>
      </w:pPr>
      <w:r w:rsidRPr="007B1D56">
        <w:rPr>
          <w:rFonts w:ascii="Century Gothic" w:hAnsi="Century Gothic" w:cs="Meta"/>
          <w:lang w:val="en-US" w:eastAsia="zh-CN"/>
        </w:rPr>
        <w:object w:dxaOrig="4995" w:dyaOrig="2580">
          <v:shape id="_x0000_i1030" type="#_x0000_t75" style="width:249.5pt;height:130.35pt" o:ole="" fillcolor="window">
            <v:imagedata r:id="rId60" o:title=""/>
          </v:shape>
          <o:OLEObject Type="Embed" ProgID="PBrush" ShapeID="_x0000_i1030" DrawAspect="Content" ObjectID="_1401535426" r:id="rId61"/>
        </w:object>
      </w:r>
    </w:p>
    <w:p w:rsidR="002115C3" w:rsidRPr="007B1D56" w:rsidRDefault="002115C3" w:rsidP="002115C3">
      <w:pPr>
        <w:jc w:val="center"/>
        <w:rPr>
          <w:rFonts w:ascii="Century Gothic" w:hAnsi="Century Gothic" w:cs="Meta"/>
          <w:lang w:val="en-US" w:eastAsia="zh-CN"/>
        </w:rPr>
      </w:pPr>
    </w:p>
    <w:p w:rsidR="00FA675F" w:rsidRDefault="002115C3" w:rsidP="009514E7">
      <w:pPr>
        <w:pStyle w:val="NumberedList"/>
      </w:pPr>
      <w:r w:rsidRPr="007B1D56">
        <w:t>Confirm the following information.</w:t>
      </w:r>
    </w:p>
    <w:p w:rsidR="002115C3" w:rsidRPr="007B1D56" w:rsidRDefault="002115C3" w:rsidP="002115C3">
      <w:pPr>
        <w:rPr>
          <w:rFonts w:ascii="Century Gothic" w:hAnsi="Century Gothic" w:cs="Meta"/>
          <w:lang w:val="en-US" w:eastAsia="zh-CN"/>
        </w:rPr>
      </w:pPr>
    </w:p>
    <w:p w:rsidR="00FA675F" w:rsidRDefault="002115C3">
      <w:pPr>
        <w:rPr>
          <w:rFonts w:ascii="Century Gothic" w:hAnsi="Century Gothic" w:cs="Meta"/>
          <w:lang w:val="en-US" w:eastAsia="zh-CN"/>
        </w:rPr>
      </w:pPr>
      <w:r w:rsidRPr="007B1D56">
        <w:rPr>
          <w:rFonts w:ascii="Century Gothic" w:hAnsi="Century Gothic" w:cs="Meta"/>
          <w:lang w:val="en-US" w:eastAsia="zh-CN"/>
        </w:rPr>
        <w:object w:dxaOrig="7260" w:dyaOrig="1710">
          <v:shape id="_x0000_i1031" type="#_x0000_t75" style="width:362.5pt;height:84.4pt" o:ole="" fillcolor="window">
            <v:imagedata r:id="rId62" o:title=""/>
          </v:shape>
          <o:OLEObject Type="Embed" ProgID="PBrush" ShapeID="_x0000_i1031" DrawAspect="Content" ObjectID="_1401535427" r:id="rId63"/>
        </w:object>
      </w:r>
    </w:p>
    <w:p w:rsidR="002115C3" w:rsidRPr="007B1D56" w:rsidRDefault="002115C3" w:rsidP="002115C3">
      <w:pPr>
        <w:ind w:left="708" w:firstLine="708"/>
        <w:rPr>
          <w:rFonts w:ascii="Century Gothic" w:hAnsi="Century Gothic" w:cs="Meta"/>
          <w:lang w:val="en-US" w:eastAsia="zh-CN"/>
        </w:rPr>
      </w:pPr>
    </w:p>
    <w:p w:rsidR="00FA675F" w:rsidRDefault="002115C3" w:rsidP="009514E7">
      <w:pPr>
        <w:pStyle w:val="NumberedList"/>
      </w:pPr>
      <w:r w:rsidRPr="007B1D56">
        <w:t xml:space="preserve">Insert the mail merge fields into the main document by clicking the </w:t>
      </w:r>
      <w:r w:rsidRPr="008334E5">
        <w:rPr>
          <w:rStyle w:val="EmphasisedTextChar1"/>
        </w:rPr>
        <w:t>Insert Mail</w:t>
      </w:r>
      <w:r w:rsidRPr="007B1D56">
        <w:rPr>
          <w:b/>
          <w:bCs/>
        </w:rPr>
        <w:t xml:space="preserve"> </w:t>
      </w:r>
      <w:r w:rsidRPr="008334E5">
        <w:rPr>
          <w:rStyle w:val="EmphasisedTextChar1"/>
        </w:rPr>
        <w:t>Merge Field</w:t>
      </w:r>
      <w:r w:rsidRPr="007B1D56">
        <w:t xml:space="preserve"> button on the toolbar and placing the desired fields into your document. </w:t>
      </w:r>
    </w:p>
    <w:p w:rsidR="00FA675F" w:rsidRDefault="002115C3">
      <w:pPr>
        <w:jc w:val="both"/>
        <w:rPr>
          <w:rFonts w:ascii="Century Gothic" w:hAnsi="Century Gothic" w:cs="Meta"/>
          <w:lang w:val="en-US" w:eastAsia="zh-CN"/>
        </w:rPr>
      </w:pPr>
      <w:r w:rsidRPr="007B1D56">
        <w:rPr>
          <w:rFonts w:ascii="Century Gothic" w:hAnsi="Century Gothic" w:cs="Meta"/>
          <w:lang w:val="en-US" w:eastAsia="zh-CN"/>
        </w:rPr>
        <w:object w:dxaOrig="2100" w:dyaOrig="2325">
          <v:shape id="_x0000_i1032" type="#_x0000_t75" style="width:105.5pt;height:115.45pt" o:ole="" fillcolor="window">
            <v:imagedata r:id="rId64" o:title=""/>
          </v:shape>
          <o:OLEObject Type="Embed" ProgID="PBrush" ShapeID="_x0000_i1032" DrawAspect="Content" ObjectID="_1401535428" r:id="rId65"/>
        </w:object>
      </w:r>
    </w:p>
    <w:p w:rsidR="002115C3" w:rsidRPr="007B1D56" w:rsidRDefault="002115C3" w:rsidP="002115C3">
      <w:pPr>
        <w:rPr>
          <w:rFonts w:ascii="Century Gothic" w:hAnsi="Century Gothic" w:cs="Meta"/>
          <w:lang w:val="en-US" w:eastAsia="zh-CN"/>
        </w:rPr>
      </w:pPr>
    </w:p>
    <w:p w:rsidR="00FA675F" w:rsidRDefault="002115C3" w:rsidP="009514E7">
      <w:pPr>
        <w:pStyle w:val="BodyTextII"/>
      </w:pPr>
      <w:r w:rsidRPr="007B1D56">
        <w:t>In this case you will be entering the fields in ALBATROS FOR WINDOWS for title, address, and greeting fields.</w:t>
      </w:r>
    </w:p>
    <w:p w:rsidR="002115C3" w:rsidRPr="007B1D56" w:rsidRDefault="002115C3" w:rsidP="002115C3">
      <w:pPr>
        <w:jc w:val="both"/>
        <w:rPr>
          <w:rFonts w:ascii="Century Gothic" w:hAnsi="Century Gothic" w:cs="Meta"/>
          <w:lang w:val="en-US" w:eastAsia="zh-CN"/>
        </w:rPr>
      </w:pPr>
    </w:p>
    <w:p w:rsidR="00FA675F" w:rsidRDefault="002115C3" w:rsidP="009514E7">
      <w:pPr>
        <w:pStyle w:val="BodyTextII"/>
      </w:pPr>
      <w:r w:rsidRPr="009514E7">
        <w:rPr>
          <w:rStyle w:val="EmphasisedTextChar1"/>
        </w:rPr>
        <w:t>NOTE!</w:t>
      </w:r>
      <w:r w:rsidRPr="009514E7">
        <w:t xml:space="preserve"> </w:t>
      </w:r>
      <w:r w:rsidRPr="009514E7">
        <w:tab/>
        <w:t>Since the field symbols in Word function as placeholders for actual data, you may</w:t>
      </w:r>
      <w:r w:rsidRPr="007B1D56">
        <w:t xml:space="preserve"> not change their name or the special quotation marks they use!</w:t>
      </w:r>
    </w:p>
    <w:p w:rsidR="00FA675F" w:rsidRDefault="00FA675F"/>
    <w:p w:rsidR="00FA675F" w:rsidRDefault="002115C3" w:rsidP="009514E7">
      <w:pPr>
        <w:pStyle w:val="NumberedList"/>
      </w:pPr>
      <w:r w:rsidRPr="007B1D56">
        <w:t>Create your letter.</w:t>
      </w:r>
    </w:p>
    <w:p w:rsidR="002115C3" w:rsidRPr="00F96980" w:rsidRDefault="002115C3" w:rsidP="002115C3">
      <w:pPr>
        <w:jc w:val="both"/>
        <w:rPr>
          <w:rFonts w:ascii="Century Gothic" w:hAnsi="Century Gothic" w:cs="Meta"/>
          <w:sz w:val="22"/>
          <w:szCs w:val="22"/>
          <w:lang w:val="en-US" w:eastAsia="zh-CN"/>
        </w:rPr>
      </w:pPr>
    </w:p>
    <w:p w:rsidR="00FA675F" w:rsidRDefault="00FA4636" w:rsidP="009514E7">
      <w:pPr>
        <w:pStyle w:val="NumberedList"/>
      </w:pPr>
      <w:r>
        <w:br w:type="page"/>
      </w:r>
      <w:r w:rsidR="002115C3" w:rsidRPr="007B1D56">
        <w:lastRenderedPageBreak/>
        <w:t xml:space="preserve">Save the created main document as a document template by entering the Document Template file type in the </w:t>
      </w:r>
      <w:r w:rsidR="002115C3" w:rsidRPr="009514E7">
        <w:rPr>
          <w:rStyle w:val="EmphasisedTextChar1"/>
        </w:rPr>
        <w:t>File Type</w:t>
      </w:r>
      <w:r w:rsidR="002115C3" w:rsidRPr="007B1D56">
        <w:t xml:space="preserve"> field.</w:t>
      </w:r>
    </w:p>
    <w:p w:rsidR="002115C3" w:rsidRPr="00F96980" w:rsidRDefault="002115C3" w:rsidP="002115C3">
      <w:pPr>
        <w:rPr>
          <w:rFonts w:ascii="Century Gothic" w:hAnsi="Century Gothic" w:cs="Meta"/>
          <w:sz w:val="22"/>
          <w:szCs w:val="22"/>
          <w:lang w:val="en-US" w:eastAsia="zh-CN"/>
        </w:rPr>
      </w:pPr>
    </w:p>
    <w:p w:rsidR="002115C3" w:rsidRPr="00F96980" w:rsidRDefault="00BA4594" w:rsidP="002115C3">
      <w:pPr>
        <w:rPr>
          <w:rFonts w:ascii="Century Gothic" w:hAnsi="Century Gothic" w:cs="Meta"/>
          <w:sz w:val="22"/>
          <w:szCs w:val="22"/>
          <w:lang w:val="en-US" w:eastAsia="zh-CN"/>
        </w:rPr>
      </w:pPr>
      <w:r w:rsidRPr="00F96980">
        <w:rPr>
          <w:rFonts w:ascii="Century Gothic" w:hAnsi="Century Gothic" w:cs="Meta"/>
          <w:sz w:val="22"/>
          <w:szCs w:val="22"/>
          <w:lang w:val="en-US" w:eastAsia="zh-CN"/>
        </w:rPr>
        <w:object w:dxaOrig="8970" w:dyaOrig="4230">
          <v:shape id="_x0000_i1033" type="#_x0000_t75" style="width:466.75pt;height:220.95pt" o:ole="" fillcolor="window">
            <v:imagedata r:id="rId66" o:title=""/>
          </v:shape>
          <o:OLEObject Type="Embed" ProgID="PBrush" ShapeID="_x0000_i1033" DrawAspect="Content" ObjectID="_1401535429" r:id="rId67"/>
        </w:object>
      </w:r>
    </w:p>
    <w:p w:rsidR="002115C3" w:rsidRPr="00F96980" w:rsidRDefault="002115C3" w:rsidP="002115C3">
      <w:pPr>
        <w:rPr>
          <w:rFonts w:ascii="Century Gothic" w:hAnsi="Century Gothic" w:cs="Meta"/>
          <w:sz w:val="22"/>
          <w:szCs w:val="22"/>
          <w:lang w:val="en-US" w:eastAsia="zh-CN"/>
        </w:rPr>
      </w:pPr>
    </w:p>
    <w:p w:rsidR="009A21C4" w:rsidRDefault="009A21C4">
      <w:pPr>
        <w:rPr>
          <w:rFonts w:ascii="Century Gothic" w:hAnsi="Century Gothic"/>
          <w:b/>
          <w:color w:val="76923C"/>
          <w:szCs w:val="24"/>
          <w:lang w:val="en-US" w:eastAsia="zh-CN"/>
        </w:rPr>
      </w:pPr>
      <w:r>
        <w:br w:type="page"/>
      </w:r>
    </w:p>
    <w:p w:rsidR="00FA675F" w:rsidRDefault="002115C3" w:rsidP="009514E7">
      <w:pPr>
        <w:pStyle w:val="L3Heading"/>
      </w:pPr>
      <w:bookmarkStart w:id="116" w:name="_Toc290467731"/>
      <w:bookmarkStart w:id="117" w:name="_Toc290469093"/>
      <w:bookmarkStart w:id="118" w:name="_Toc290467733"/>
      <w:bookmarkStart w:id="119" w:name="_Toc290469095"/>
      <w:bookmarkStart w:id="120" w:name="_Toc290469569"/>
      <w:bookmarkStart w:id="121" w:name="_Toc290471141"/>
      <w:bookmarkStart w:id="122" w:name="_Toc290467734"/>
      <w:bookmarkStart w:id="123" w:name="_Toc290469096"/>
      <w:bookmarkStart w:id="124" w:name="_Toc290469570"/>
      <w:bookmarkStart w:id="125" w:name="_Toc290471142"/>
      <w:bookmarkStart w:id="126" w:name="_Toc290467735"/>
      <w:bookmarkStart w:id="127" w:name="_Toc290469097"/>
      <w:bookmarkStart w:id="128" w:name="_Toc290469571"/>
      <w:bookmarkStart w:id="129" w:name="_Toc290471143"/>
      <w:bookmarkStart w:id="130" w:name="_Toc290467736"/>
      <w:bookmarkStart w:id="131" w:name="_Toc290469098"/>
      <w:bookmarkStart w:id="132" w:name="_Toc290469572"/>
      <w:bookmarkStart w:id="133" w:name="_Toc290471144"/>
      <w:bookmarkStart w:id="134" w:name="_Toc290467737"/>
      <w:bookmarkStart w:id="135" w:name="_Toc290469099"/>
      <w:bookmarkStart w:id="136" w:name="_Toc290469573"/>
      <w:bookmarkStart w:id="137" w:name="_Toc290471145"/>
      <w:bookmarkStart w:id="138" w:name="_Toc290467738"/>
      <w:bookmarkStart w:id="139" w:name="_Toc290469100"/>
      <w:bookmarkStart w:id="140" w:name="_Toc290469574"/>
      <w:bookmarkStart w:id="141" w:name="_Toc290471146"/>
      <w:bookmarkStart w:id="142" w:name="_Toc290467739"/>
      <w:bookmarkStart w:id="143" w:name="_Toc290469101"/>
      <w:bookmarkStart w:id="144" w:name="_Toc290469575"/>
      <w:bookmarkStart w:id="145" w:name="_Toc290471147"/>
      <w:bookmarkStart w:id="146" w:name="_Toc290467740"/>
      <w:bookmarkStart w:id="147" w:name="_Toc290469102"/>
      <w:bookmarkStart w:id="148" w:name="_Toc290469576"/>
      <w:bookmarkStart w:id="149" w:name="_Toc290471148"/>
      <w:bookmarkStart w:id="150" w:name="_Toc290467741"/>
      <w:bookmarkStart w:id="151" w:name="_Toc290469103"/>
      <w:bookmarkStart w:id="152" w:name="_Toc290469577"/>
      <w:bookmarkStart w:id="153" w:name="_Toc290471149"/>
      <w:bookmarkStart w:id="154" w:name="_Toc290467742"/>
      <w:bookmarkStart w:id="155" w:name="_Toc290469104"/>
      <w:bookmarkStart w:id="156" w:name="_Toc290469578"/>
      <w:bookmarkStart w:id="157" w:name="_Toc290471150"/>
      <w:bookmarkStart w:id="158" w:name="_Toc290467743"/>
      <w:bookmarkStart w:id="159" w:name="_Toc290469105"/>
      <w:bookmarkStart w:id="160" w:name="_Toc290469579"/>
      <w:bookmarkStart w:id="161" w:name="_Toc290471151"/>
      <w:bookmarkStart w:id="162" w:name="_Toc290467744"/>
      <w:bookmarkStart w:id="163" w:name="_Toc290469106"/>
      <w:bookmarkStart w:id="164" w:name="_Toc290469580"/>
      <w:bookmarkStart w:id="165" w:name="_Toc290471152"/>
      <w:bookmarkStart w:id="166" w:name="_Toc290467745"/>
      <w:bookmarkStart w:id="167" w:name="_Toc290469107"/>
      <w:bookmarkStart w:id="168" w:name="_Toc290469581"/>
      <w:bookmarkStart w:id="169" w:name="_Toc290471153"/>
      <w:bookmarkStart w:id="170" w:name="_Toc290467746"/>
      <w:bookmarkStart w:id="171" w:name="_Toc290469108"/>
      <w:bookmarkStart w:id="172" w:name="_Toc290469582"/>
      <w:bookmarkStart w:id="173" w:name="_Toc290471154"/>
      <w:bookmarkStart w:id="174" w:name="_Toc290467747"/>
      <w:bookmarkStart w:id="175" w:name="_Toc290469109"/>
      <w:bookmarkStart w:id="176" w:name="_Toc290469583"/>
      <w:bookmarkStart w:id="177" w:name="_Toc290471155"/>
      <w:bookmarkStart w:id="178" w:name="_Toc290467748"/>
      <w:bookmarkStart w:id="179" w:name="_Toc290469110"/>
      <w:bookmarkStart w:id="180" w:name="_Toc290469584"/>
      <w:bookmarkStart w:id="181" w:name="_Toc290471156"/>
      <w:bookmarkStart w:id="182" w:name="_Toc290467749"/>
      <w:bookmarkStart w:id="183" w:name="_Toc290469111"/>
      <w:bookmarkStart w:id="184" w:name="_Toc290469585"/>
      <w:bookmarkStart w:id="185" w:name="_Toc290471157"/>
      <w:bookmarkStart w:id="186" w:name="_Toc290467750"/>
      <w:bookmarkStart w:id="187" w:name="_Toc290469112"/>
      <w:bookmarkStart w:id="188" w:name="_Toc290469586"/>
      <w:bookmarkStart w:id="189" w:name="_Toc290471158"/>
      <w:bookmarkStart w:id="190" w:name="_Toc290467751"/>
      <w:bookmarkStart w:id="191" w:name="_Toc290469113"/>
      <w:bookmarkStart w:id="192" w:name="_Toc290469587"/>
      <w:bookmarkStart w:id="193" w:name="_Toc290471159"/>
      <w:bookmarkStart w:id="194" w:name="_Toc290467752"/>
      <w:bookmarkStart w:id="195" w:name="_Toc290469114"/>
      <w:bookmarkStart w:id="196" w:name="_Toc290469588"/>
      <w:bookmarkStart w:id="197" w:name="_Toc290471160"/>
      <w:bookmarkStart w:id="198" w:name="_Toc290467753"/>
      <w:bookmarkStart w:id="199" w:name="_Toc290469115"/>
      <w:bookmarkStart w:id="200" w:name="_Toc290469589"/>
      <w:bookmarkStart w:id="201" w:name="_Toc290471161"/>
      <w:bookmarkStart w:id="202" w:name="_Toc290467754"/>
      <w:bookmarkStart w:id="203" w:name="_Toc290469116"/>
      <w:bookmarkStart w:id="204" w:name="_Toc290469590"/>
      <w:bookmarkStart w:id="205" w:name="_Toc290471162"/>
      <w:bookmarkStart w:id="206" w:name="_Toc290467755"/>
      <w:bookmarkStart w:id="207" w:name="_Toc290469117"/>
      <w:bookmarkStart w:id="208" w:name="_Toc290469591"/>
      <w:bookmarkStart w:id="209" w:name="_Toc290471163"/>
      <w:bookmarkStart w:id="210" w:name="_Toc290467756"/>
      <w:bookmarkStart w:id="211" w:name="_Toc290469118"/>
      <w:bookmarkStart w:id="212" w:name="_Toc290469592"/>
      <w:bookmarkStart w:id="213" w:name="_Toc290471164"/>
      <w:bookmarkStart w:id="214" w:name="_Toc290467757"/>
      <w:bookmarkStart w:id="215" w:name="_Toc290469119"/>
      <w:bookmarkStart w:id="216" w:name="_Toc290469593"/>
      <w:bookmarkStart w:id="217" w:name="_Toc290471165"/>
      <w:bookmarkStart w:id="218" w:name="_Toc290467758"/>
      <w:bookmarkStart w:id="219" w:name="_Toc290469120"/>
      <w:bookmarkStart w:id="220" w:name="_Toc290469594"/>
      <w:bookmarkStart w:id="221" w:name="_Toc290471166"/>
      <w:bookmarkStart w:id="222" w:name="_Toc290467759"/>
      <w:bookmarkStart w:id="223" w:name="_Toc290469121"/>
      <w:bookmarkStart w:id="224" w:name="_Toc290469595"/>
      <w:bookmarkStart w:id="225" w:name="_Toc290471167"/>
      <w:bookmarkStart w:id="226" w:name="_Toc290467760"/>
      <w:bookmarkStart w:id="227" w:name="_Toc290469122"/>
      <w:bookmarkStart w:id="228" w:name="_Toc290469596"/>
      <w:bookmarkStart w:id="229" w:name="_Toc290471168"/>
      <w:bookmarkStart w:id="230" w:name="_Toc290467761"/>
      <w:bookmarkStart w:id="231" w:name="_Toc290469123"/>
      <w:bookmarkStart w:id="232" w:name="_Toc290469597"/>
      <w:bookmarkStart w:id="233" w:name="_Toc290471169"/>
      <w:bookmarkStart w:id="234" w:name="_Toc290467762"/>
      <w:bookmarkStart w:id="235" w:name="_Toc290469124"/>
      <w:bookmarkStart w:id="236" w:name="_Toc290469598"/>
      <w:bookmarkStart w:id="237" w:name="_Toc290471170"/>
      <w:bookmarkStart w:id="238" w:name="_Toc290467763"/>
      <w:bookmarkStart w:id="239" w:name="_Toc290469125"/>
      <w:bookmarkStart w:id="240" w:name="_Toc290469599"/>
      <w:bookmarkStart w:id="241" w:name="_Toc290471171"/>
      <w:bookmarkStart w:id="242" w:name="_Toc290467764"/>
      <w:bookmarkStart w:id="243" w:name="_Toc290469126"/>
      <w:bookmarkStart w:id="244" w:name="_Toc290469600"/>
      <w:bookmarkStart w:id="245" w:name="_Toc290471172"/>
      <w:bookmarkStart w:id="246" w:name="_Toc290467765"/>
      <w:bookmarkStart w:id="247" w:name="_Toc290469127"/>
      <w:bookmarkStart w:id="248" w:name="_Toc290469601"/>
      <w:bookmarkStart w:id="249" w:name="_Toc290471173"/>
      <w:bookmarkStart w:id="250" w:name="_Toc290467766"/>
      <w:bookmarkStart w:id="251" w:name="_Toc290469128"/>
      <w:bookmarkStart w:id="252" w:name="_Toc290469602"/>
      <w:bookmarkStart w:id="253" w:name="_Toc290471174"/>
      <w:bookmarkStart w:id="254" w:name="_Toc290467767"/>
      <w:bookmarkStart w:id="255" w:name="_Toc290469129"/>
      <w:bookmarkStart w:id="256" w:name="_Toc290469603"/>
      <w:bookmarkStart w:id="257" w:name="_Toc290471175"/>
      <w:bookmarkStart w:id="258" w:name="_Toc290467768"/>
      <w:bookmarkStart w:id="259" w:name="_Toc290469130"/>
      <w:bookmarkStart w:id="260" w:name="_Toc290469604"/>
      <w:bookmarkStart w:id="261" w:name="_Toc290471176"/>
      <w:bookmarkStart w:id="262" w:name="_Toc131949355"/>
      <w:bookmarkStart w:id="263" w:name="_Toc290467769"/>
      <w:bookmarkStart w:id="264" w:name="_Toc290469131"/>
      <w:bookmarkStart w:id="265" w:name="_Toc290469605"/>
      <w:bookmarkStart w:id="266" w:name="_Toc290471177"/>
      <w:bookmarkStart w:id="267" w:name="_Toc294096241"/>
      <w:bookmarkStart w:id="268" w:name="_Toc294700950"/>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Pr="007207D5">
        <w:lastRenderedPageBreak/>
        <w:t>Create a Form Letter (MS Word 2000, XP and 2003)</w:t>
      </w:r>
      <w:bookmarkEnd w:id="262"/>
      <w:bookmarkEnd w:id="263"/>
      <w:bookmarkEnd w:id="264"/>
      <w:bookmarkEnd w:id="265"/>
      <w:bookmarkEnd w:id="266"/>
      <w:bookmarkEnd w:id="267"/>
      <w:bookmarkEnd w:id="268"/>
    </w:p>
    <w:p w:rsidR="00FA675F" w:rsidRDefault="002115C3" w:rsidP="009514E7">
      <w:pPr>
        <w:pStyle w:val="BodyTextII"/>
      </w:pPr>
      <w:r w:rsidRPr="007207D5">
        <w:t>In the new version of Albatros Members several functions have been directly integrated so that you can now start form letters, family form letters and customer correspondence from Members.</w:t>
      </w:r>
    </w:p>
    <w:p w:rsidR="002115C3" w:rsidRPr="007207D5" w:rsidRDefault="002115C3" w:rsidP="002115C3">
      <w:pPr>
        <w:jc w:val="both"/>
        <w:rPr>
          <w:rFonts w:ascii="Century Gothic" w:hAnsi="Century Gothic" w:cs="Meta"/>
          <w:szCs w:val="24"/>
          <w:lang w:val="en-US" w:eastAsia="zh-CN"/>
        </w:rPr>
      </w:pPr>
    </w:p>
    <w:p w:rsidR="00FA675F" w:rsidRDefault="002115C3" w:rsidP="009678EB">
      <w:pPr>
        <w:pStyle w:val="NumberedList"/>
        <w:numPr>
          <w:ilvl w:val="0"/>
          <w:numId w:val="11"/>
        </w:numPr>
      </w:pPr>
      <w:r w:rsidRPr="007207D5">
        <w:t>First make a selection of customers to whom you wish to send a form letter. Creating a selection is done by right-clicking in the Members - Customers screen and choosing the Filter/PreFilter option. If you have already saved a filter you can recall it again at this point. Creating a new filter can be done quickly with Customer Type / Customer Subtype. Help on this topic can be found in the Members Manual under the chapter "Create a Filter".</w:t>
      </w:r>
    </w:p>
    <w:p w:rsidR="00FA675F" w:rsidRDefault="002115C3" w:rsidP="009514E7">
      <w:pPr>
        <w:pStyle w:val="NumberedList"/>
      </w:pPr>
      <w:r w:rsidRPr="007207D5">
        <w:t>Now click Communication on the menu bar and choose the menu pick Form Letters / Form Letter from the drop-down menu.</w:t>
      </w:r>
    </w:p>
    <w:p w:rsidR="002115C3" w:rsidRPr="007207D5" w:rsidRDefault="002115C3" w:rsidP="002115C3">
      <w:pPr>
        <w:jc w:val="both"/>
        <w:rPr>
          <w:rFonts w:ascii="Century Gothic" w:hAnsi="Century Gothic"/>
          <w:lang w:val="en-US"/>
        </w:rPr>
      </w:pPr>
    </w:p>
    <w:p w:rsidR="002115C3" w:rsidRPr="007207D5" w:rsidRDefault="00674ED9" w:rsidP="002115C3">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937250" cy="1236345"/>
            <wp:effectExtent l="1905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srcRect/>
                    <a:stretch>
                      <a:fillRect/>
                    </a:stretch>
                  </pic:blipFill>
                  <pic:spPr bwMode="auto">
                    <a:xfrm>
                      <a:off x="0" y="0"/>
                      <a:ext cx="5937250" cy="1236345"/>
                    </a:xfrm>
                    <a:prstGeom prst="rect">
                      <a:avLst/>
                    </a:prstGeom>
                    <a:noFill/>
                    <a:ln w="9525">
                      <a:noFill/>
                      <a:miter lim="800000"/>
                      <a:headEnd/>
                      <a:tailEnd/>
                    </a:ln>
                  </pic:spPr>
                </pic:pic>
              </a:graphicData>
            </a:graphic>
          </wp:inline>
        </w:drawing>
      </w:r>
    </w:p>
    <w:p w:rsidR="002115C3" w:rsidRPr="007207D5" w:rsidRDefault="002115C3" w:rsidP="002115C3">
      <w:pPr>
        <w:jc w:val="both"/>
        <w:rPr>
          <w:rFonts w:ascii="Century Gothic" w:hAnsi="Century Gothic" w:cs="Meta"/>
          <w:lang w:val="en-US" w:eastAsia="zh-CN"/>
        </w:rPr>
      </w:pPr>
    </w:p>
    <w:p w:rsidR="002115C3" w:rsidRPr="007207D5" w:rsidRDefault="002115C3" w:rsidP="002115C3">
      <w:pPr>
        <w:jc w:val="both"/>
        <w:rPr>
          <w:rFonts w:ascii="Century Gothic" w:hAnsi="Century Gothic" w:cs="Meta"/>
          <w:szCs w:val="24"/>
          <w:lang w:val="en-US" w:eastAsia="zh-CN"/>
        </w:rPr>
      </w:pPr>
    </w:p>
    <w:p w:rsidR="00FA675F" w:rsidRDefault="002115C3" w:rsidP="009514E7">
      <w:pPr>
        <w:pStyle w:val="NumberedList"/>
      </w:pPr>
      <w:r w:rsidRPr="007207D5">
        <w:t>Please wait until the computer has loaded the values. Depending on the number of records, loading the records can take some time under certain circumstances. In our example, 45 records were selected and the selection was loaded in approximately 15 seconds.</w:t>
      </w:r>
    </w:p>
    <w:p w:rsidR="002115C3" w:rsidRPr="007207D5" w:rsidRDefault="002115C3" w:rsidP="002115C3">
      <w:pPr>
        <w:jc w:val="both"/>
        <w:rPr>
          <w:rFonts w:ascii="Century Gothic" w:hAnsi="Century Gothic" w:cs="Meta"/>
          <w:szCs w:val="24"/>
          <w:lang w:val="en-US" w:eastAsia="zh-CN"/>
        </w:rPr>
      </w:pPr>
    </w:p>
    <w:p w:rsidR="002115C3" w:rsidRPr="007207D5" w:rsidRDefault="00674ED9" w:rsidP="002115C3">
      <w:pPr>
        <w:rPr>
          <w:rFonts w:ascii="Century Gothic" w:hAnsi="Century Gothic" w:cs="Meta"/>
          <w:lang w:val="en-US" w:eastAsia="zh-CN"/>
        </w:rPr>
      </w:pPr>
      <w:r>
        <w:rPr>
          <w:rFonts w:ascii="Century Gothic" w:hAnsi="Century Gothic" w:cs="Meta"/>
          <w:noProof/>
          <w:lang w:val="en-ZA" w:eastAsia="en-ZA"/>
        </w:rPr>
        <w:drawing>
          <wp:inline distT="0" distB="0" distL="0" distR="0">
            <wp:extent cx="4133850" cy="100457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srcRect/>
                    <a:stretch>
                      <a:fillRect/>
                    </a:stretch>
                  </pic:blipFill>
                  <pic:spPr bwMode="auto">
                    <a:xfrm>
                      <a:off x="0" y="0"/>
                      <a:ext cx="4133850" cy="1004570"/>
                    </a:xfrm>
                    <a:prstGeom prst="rect">
                      <a:avLst/>
                    </a:prstGeom>
                    <a:noFill/>
                    <a:ln w="9525">
                      <a:noFill/>
                      <a:miter lim="800000"/>
                      <a:headEnd/>
                      <a:tailEnd/>
                    </a:ln>
                  </pic:spPr>
                </pic:pic>
              </a:graphicData>
            </a:graphic>
          </wp:inline>
        </w:drawing>
      </w:r>
    </w:p>
    <w:p w:rsidR="002115C3" w:rsidRPr="007207D5" w:rsidRDefault="002115C3" w:rsidP="002115C3">
      <w:pPr>
        <w:rPr>
          <w:rFonts w:ascii="Century Gothic" w:hAnsi="Century Gothic" w:cs="Meta"/>
          <w:szCs w:val="24"/>
          <w:lang w:val="en-US" w:eastAsia="zh-CN"/>
        </w:rPr>
      </w:pPr>
    </w:p>
    <w:p w:rsidR="00FA675F" w:rsidRDefault="002115C3" w:rsidP="009514E7">
      <w:pPr>
        <w:pStyle w:val="NumberedList"/>
      </w:pPr>
      <w:r w:rsidRPr="007207D5">
        <w:t xml:space="preserve">After the selection has </w:t>
      </w:r>
      <w:r w:rsidRPr="0069263D">
        <w:t>been</w:t>
      </w:r>
      <w:r w:rsidRPr="007207D5">
        <w:t xml:space="preserve"> loaded, the "Open File" window opens. At this point you can either open an existing template or create a new one.</w:t>
      </w:r>
    </w:p>
    <w:p w:rsidR="002115C3" w:rsidRPr="00F96980" w:rsidRDefault="002115C3" w:rsidP="002115C3">
      <w:pPr>
        <w:jc w:val="both"/>
        <w:rPr>
          <w:rFonts w:ascii="Century Gothic" w:hAnsi="Century Gothic" w:cs="Meta"/>
          <w:sz w:val="22"/>
          <w:szCs w:val="22"/>
          <w:lang w:val="en-US" w:eastAsia="zh-CN"/>
        </w:rPr>
      </w:pPr>
    </w:p>
    <w:p w:rsidR="002115C3" w:rsidRPr="00F96980" w:rsidRDefault="002115C3" w:rsidP="002115C3">
      <w:pPr>
        <w:jc w:val="center"/>
        <w:rPr>
          <w:rFonts w:ascii="Century Gothic" w:hAnsi="Century Gothic"/>
          <w:sz w:val="22"/>
          <w:szCs w:val="22"/>
          <w:lang w:val="en-US"/>
        </w:rPr>
      </w:pPr>
    </w:p>
    <w:p w:rsidR="00FA675F" w:rsidRDefault="00674ED9">
      <w:pPr>
        <w:rPr>
          <w:rFonts w:ascii="Century Gothic" w:hAnsi="Century Gothic" w:cs="Meta"/>
          <w:sz w:val="22"/>
          <w:szCs w:val="22"/>
          <w:lang w:val="en-US" w:eastAsia="zh-CN"/>
        </w:rPr>
      </w:pPr>
      <w:r>
        <w:rPr>
          <w:rFonts w:ascii="Century Gothic" w:hAnsi="Century Gothic" w:cs="Meta"/>
          <w:noProof/>
          <w:sz w:val="22"/>
          <w:szCs w:val="22"/>
          <w:lang w:val="en-ZA" w:eastAsia="en-ZA"/>
        </w:rPr>
        <w:lastRenderedPageBreak/>
        <w:drawing>
          <wp:inline distT="0" distB="0" distL="0" distR="0">
            <wp:extent cx="3245485" cy="387667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srcRect/>
                    <a:stretch>
                      <a:fillRect/>
                    </a:stretch>
                  </pic:blipFill>
                  <pic:spPr bwMode="auto">
                    <a:xfrm>
                      <a:off x="0" y="0"/>
                      <a:ext cx="3245485" cy="3876675"/>
                    </a:xfrm>
                    <a:prstGeom prst="rect">
                      <a:avLst/>
                    </a:prstGeom>
                    <a:noFill/>
                    <a:ln w="9525">
                      <a:noFill/>
                      <a:miter lim="800000"/>
                      <a:headEnd/>
                      <a:tailEnd/>
                    </a:ln>
                  </pic:spPr>
                </pic:pic>
              </a:graphicData>
            </a:graphic>
          </wp:inline>
        </w:drawing>
      </w:r>
    </w:p>
    <w:p w:rsidR="00FA675F" w:rsidRDefault="00FA675F">
      <w:pPr>
        <w:rPr>
          <w:rFonts w:ascii="Century Gothic" w:hAnsi="Century Gothic" w:cs="Meta"/>
          <w:sz w:val="22"/>
          <w:szCs w:val="22"/>
          <w:lang w:val="en-US" w:eastAsia="zh-CN"/>
        </w:rPr>
      </w:pPr>
    </w:p>
    <w:p w:rsidR="00FA675F" w:rsidRDefault="002115C3" w:rsidP="009514E7">
      <w:pPr>
        <w:pStyle w:val="NumberedList"/>
      </w:pPr>
      <w:r w:rsidRPr="007207D5">
        <w:t>Select the first entry "Formletter1.dot" and click on the "Open" button.</w:t>
      </w:r>
    </w:p>
    <w:p w:rsidR="002115C3" w:rsidRPr="007207D5" w:rsidRDefault="002115C3" w:rsidP="002115C3">
      <w:pPr>
        <w:jc w:val="both"/>
        <w:rPr>
          <w:rFonts w:ascii="Century Gothic" w:hAnsi="Century Gothic" w:cs="Meta"/>
          <w:szCs w:val="24"/>
          <w:lang w:val="en-US" w:eastAsia="zh-CN"/>
        </w:rPr>
      </w:pPr>
    </w:p>
    <w:p w:rsidR="002115C3" w:rsidRPr="007207D5" w:rsidRDefault="00674ED9" w:rsidP="002115C3">
      <w:pPr>
        <w:jc w:val="both"/>
        <w:rPr>
          <w:rFonts w:ascii="Century Gothic" w:hAnsi="Century Gothic" w:cs="Meta"/>
          <w:lang w:val="en-US" w:eastAsia="zh-CN"/>
        </w:rPr>
      </w:pPr>
      <w:r>
        <w:rPr>
          <w:rFonts w:ascii="Century Gothic" w:hAnsi="Century Gothic"/>
          <w:noProof/>
          <w:lang w:val="en-ZA" w:eastAsia="en-ZA"/>
        </w:rPr>
        <w:lastRenderedPageBreak/>
        <w:drawing>
          <wp:inline distT="0" distB="0" distL="0" distR="0">
            <wp:extent cx="5937250" cy="4520565"/>
            <wp:effectExtent l="1905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srcRect/>
                    <a:stretch>
                      <a:fillRect/>
                    </a:stretch>
                  </pic:blipFill>
                  <pic:spPr bwMode="auto">
                    <a:xfrm>
                      <a:off x="0" y="0"/>
                      <a:ext cx="5937250" cy="4520565"/>
                    </a:xfrm>
                    <a:prstGeom prst="rect">
                      <a:avLst/>
                    </a:prstGeom>
                    <a:noFill/>
                    <a:ln w="9525">
                      <a:noFill/>
                      <a:miter lim="800000"/>
                      <a:headEnd/>
                      <a:tailEnd/>
                    </a:ln>
                  </pic:spPr>
                </pic:pic>
              </a:graphicData>
            </a:graphic>
          </wp:inline>
        </w:drawing>
      </w:r>
    </w:p>
    <w:p w:rsidR="002115C3" w:rsidRPr="007207D5" w:rsidRDefault="002115C3" w:rsidP="002115C3">
      <w:pPr>
        <w:jc w:val="both"/>
        <w:rPr>
          <w:rFonts w:ascii="Century Gothic" w:hAnsi="Century Gothic" w:cs="Meta"/>
          <w:szCs w:val="24"/>
          <w:lang w:val="en-US" w:eastAsia="zh-CN"/>
        </w:rPr>
      </w:pPr>
    </w:p>
    <w:p w:rsidR="00FA675F" w:rsidRDefault="002115C3" w:rsidP="009514E7">
      <w:pPr>
        <w:pStyle w:val="NumberedList"/>
      </w:pPr>
      <w:r w:rsidRPr="007207D5">
        <w:t>After the document opens, you see the standard form letter creat</w:t>
      </w:r>
      <w:r w:rsidR="0069263D">
        <w:t>ed by Albatros</w:t>
      </w:r>
      <w:r w:rsidRPr="007207D5">
        <w:t xml:space="preserve">, which you can change as desired. Do not change the address </w:t>
      </w:r>
      <w:r w:rsidR="00FA3E69" w:rsidRPr="007207D5">
        <w:t>variables;</w:t>
      </w:r>
      <w:r w:rsidRPr="007207D5">
        <w:t xml:space="preserve"> however, as these are part of the mail merge.</w:t>
      </w:r>
    </w:p>
    <w:p w:rsidR="00FA675F" w:rsidRDefault="002115C3" w:rsidP="009514E7">
      <w:pPr>
        <w:pStyle w:val="NumberedList"/>
      </w:pPr>
      <w:r w:rsidRPr="007207D5">
        <w:t>With the Mail Merge navigation bar you can now set all variables, test them, gather them in a new document, save or print them. In the next section we briefly describe the function of the navigation bar.</w:t>
      </w:r>
    </w:p>
    <w:p w:rsidR="002115C3" w:rsidRPr="007207D5" w:rsidRDefault="002115C3" w:rsidP="002115C3">
      <w:pPr>
        <w:jc w:val="both"/>
        <w:rPr>
          <w:rFonts w:ascii="Century Gothic" w:hAnsi="Century Gothic" w:cs="Meta"/>
          <w:szCs w:val="24"/>
          <w:lang w:val="en-US" w:eastAsia="zh-CN"/>
        </w:rPr>
      </w:pPr>
    </w:p>
    <w:tbl>
      <w:tblPr>
        <w:tblW w:w="0" w:type="auto"/>
        <w:tblLook w:val="01E0"/>
      </w:tblPr>
      <w:tblGrid>
        <w:gridCol w:w="696"/>
        <w:gridCol w:w="8547"/>
      </w:tblGrid>
      <w:tr w:rsidR="002115C3" w:rsidRPr="007207D5" w:rsidTr="002115C3">
        <w:tc>
          <w:tcPr>
            <w:tcW w:w="675" w:type="dxa"/>
            <w:vMerge w:val="restart"/>
          </w:tcPr>
          <w:p w:rsidR="002115C3" w:rsidRPr="007207D5" w:rsidRDefault="00674ED9" w:rsidP="002115C3">
            <w:pPr>
              <w:jc w:val="both"/>
              <w:rPr>
                <w:rFonts w:ascii="Century Gothic" w:hAnsi="Century Gothic" w:cs="Meta"/>
                <w:szCs w:val="24"/>
                <w:lang w:val="en-US" w:eastAsia="zh-CN"/>
              </w:rPr>
            </w:pPr>
            <w:r>
              <w:rPr>
                <w:rFonts w:ascii="Century Gothic" w:hAnsi="Century Gothic" w:cs="Meta"/>
                <w:noProof/>
                <w:lang w:val="en-ZA" w:eastAsia="en-ZA"/>
              </w:rPr>
              <w:drawing>
                <wp:inline distT="0" distB="0" distL="0" distR="0">
                  <wp:extent cx="283210" cy="1648460"/>
                  <wp:effectExtent l="1905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srcRect b="77347"/>
                          <a:stretch>
                            <a:fillRect/>
                          </a:stretch>
                        </pic:blipFill>
                        <pic:spPr bwMode="auto">
                          <a:xfrm>
                            <a:off x="0" y="0"/>
                            <a:ext cx="283210" cy="1648460"/>
                          </a:xfrm>
                          <a:prstGeom prst="rect">
                            <a:avLst/>
                          </a:prstGeom>
                          <a:noFill/>
                          <a:ln w="9525">
                            <a:noFill/>
                            <a:miter lim="800000"/>
                            <a:headEnd/>
                            <a:tailEnd/>
                          </a:ln>
                        </pic:spPr>
                      </pic:pic>
                    </a:graphicData>
                  </a:graphic>
                </wp:inline>
              </w:drawing>
            </w:r>
          </w:p>
        </w:tc>
        <w:tc>
          <w:tcPr>
            <w:tcW w:w="8820" w:type="dxa"/>
          </w:tcPr>
          <w:p w:rsidR="002115C3" w:rsidRPr="007207D5" w:rsidRDefault="002115C3" w:rsidP="002115C3">
            <w:pPr>
              <w:jc w:val="both"/>
              <w:rPr>
                <w:rFonts w:ascii="Century Gothic" w:hAnsi="Century Gothic" w:cs="Meta"/>
                <w:szCs w:val="24"/>
                <w:lang w:val="en-US" w:eastAsia="zh-CN"/>
              </w:rPr>
            </w:pPr>
          </w:p>
        </w:tc>
      </w:tr>
      <w:tr w:rsidR="002115C3" w:rsidRPr="007207D5" w:rsidTr="002115C3">
        <w:trPr>
          <w:trHeight w:val="407"/>
        </w:trPr>
        <w:tc>
          <w:tcPr>
            <w:tcW w:w="675" w:type="dxa"/>
            <w:vMerge/>
          </w:tcPr>
          <w:p w:rsidR="002115C3" w:rsidRPr="007207D5" w:rsidRDefault="002115C3" w:rsidP="002115C3">
            <w:pPr>
              <w:jc w:val="both"/>
              <w:rPr>
                <w:rFonts w:ascii="Century Gothic" w:hAnsi="Century Gothic" w:cs="Meta"/>
                <w:szCs w:val="24"/>
                <w:lang w:val="en-US" w:eastAsia="zh-CN"/>
              </w:rPr>
            </w:pPr>
          </w:p>
        </w:tc>
        <w:tc>
          <w:tcPr>
            <w:tcW w:w="8820" w:type="dxa"/>
          </w:tcPr>
          <w:p w:rsidR="00FA675F" w:rsidRDefault="002115C3" w:rsidP="009514E7">
            <w:pPr>
              <w:pStyle w:val="BodyTextII"/>
            </w:pPr>
            <w:r w:rsidRPr="007207D5">
              <w:t xml:space="preserve">Main Document Setup: Document </w:t>
            </w:r>
            <w:r w:rsidR="008F55F8" w:rsidRPr="007207D5">
              <w:t>typesetting</w:t>
            </w:r>
            <w:r w:rsidRPr="007207D5">
              <w:t xml:space="preserve"> can be changed.</w:t>
            </w:r>
          </w:p>
        </w:tc>
      </w:tr>
      <w:tr w:rsidR="002115C3" w:rsidRPr="007207D5" w:rsidTr="002115C3">
        <w:tc>
          <w:tcPr>
            <w:tcW w:w="675" w:type="dxa"/>
            <w:vMerge/>
          </w:tcPr>
          <w:p w:rsidR="002115C3" w:rsidRPr="007207D5" w:rsidRDefault="002115C3" w:rsidP="002115C3">
            <w:pPr>
              <w:jc w:val="both"/>
              <w:rPr>
                <w:rFonts w:ascii="Century Gothic" w:hAnsi="Century Gothic" w:cs="Meta"/>
                <w:szCs w:val="24"/>
                <w:lang w:val="en-US" w:eastAsia="zh-CN"/>
              </w:rPr>
            </w:pPr>
          </w:p>
        </w:tc>
        <w:tc>
          <w:tcPr>
            <w:tcW w:w="8820" w:type="dxa"/>
          </w:tcPr>
          <w:p w:rsidR="00FA675F" w:rsidRDefault="002115C3" w:rsidP="009514E7">
            <w:pPr>
              <w:pStyle w:val="BodyTextII"/>
            </w:pPr>
            <w:r w:rsidRPr="007207D5">
              <w:t>Open data source: Here you can open a separate data source.</w:t>
            </w:r>
          </w:p>
        </w:tc>
      </w:tr>
      <w:tr w:rsidR="002115C3" w:rsidRPr="007207D5" w:rsidTr="002115C3">
        <w:tc>
          <w:tcPr>
            <w:tcW w:w="675" w:type="dxa"/>
            <w:vMerge/>
          </w:tcPr>
          <w:p w:rsidR="002115C3" w:rsidRPr="007207D5" w:rsidRDefault="002115C3" w:rsidP="002115C3">
            <w:pPr>
              <w:jc w:val="both"/>
              <w:rPr>
                <w:rFonts w:ascii="Century Gothic" w:hAnsi="Century Gothic" w:cs="Meta"/>
                <w:szCs w:val="24"/>
                <w:lang w:val="en-US" w:eastAsia="zh-CN"/>
              </w:rPr>
            </w:pPr>
          </w:p>
        </w:tc>
        <w:tc>
          <w:tcPr>
            <w:tcW w:w="8820" w:type="dxa"/>
          </w:tcPr>
          <w:p w:rsidR="00FA675F" w:rsidRDefault="002115C3" w:rsidP="009514E7">
            <w:pPr>
              <w:pStyle w:val="BodyTextII"/>
            </w:pPr>
            <w:r w:rsidRPr="007207D5">
              <w:t>Form Letter Recipients: Here you can edit the data source.</w:t>
            </w:r>
          </w:p>
        </w:tc>
      </w:tr>
      <w:tr w:rsidR="002115C3" w:rsidRPr="007207D5" w:rsidTr="002115C3">
        <w:trPr>
          <w:trHeight w:val="535"/>
        </w:trPr>
        <w:tc>
          <w:tcPr>
            <w:tcW w:w="675" w:type="dxa"/>
            <w:vMerge/>
          </w:tcPr>
          <w:p w:rsidR="002115C3" w:rsidRPr="007207D5" w:rsidRDefault="002115C3" w:rsidP="002115C3">
            <w:pPr>
              <w:jc w:val="both"/>
              <w:rPr>
                <w:rFonts w:ascii="Century Gothic" w:hAnsi="Century Gothic" w:cs="Meta"/>
                <w:szCs w:val="24"/>
                <w:lang w:val="en-US" w:eastAsia="zh-CN"/>
              </w:rPr>
            </w:pPr>
          </w:p>
        </w:tc>
        <w:tc>
          <w:tcPr>
            <w:tcW w:w="8820" w:type="dxa"/>
          </w:tcPr>
          <w:p w:rsidR="00FA675F" w:rsidRDefault="00FA675F" w:rsidP="009514E7">
            <w:pPr>
              <w:pStyle w:val="BodyTextII"/>
              <w:rPr>
                <w:rFonts w:cs="Arial"/>
                <w:szCs w:val="24"/>
                <w:lang w:val="en-ZA" w:eastAsia="ru-RU"/>
              </w:rPr>
            </w:pPr>
          </w:p>
          <w:p w:rsidR="00FA675F" w:rsidRDefault="002115C3" w:rsidP="009514E7">
            <w:pPr>
              <w:pStyle w:val="BodyTextII"/>
            </w:pPr>
            <w:r w:rsidRPr="007207D5">
              <w:t>Insert Address Block: Here you can insert an address block.</w:t>
            </w:r>
          </w:p>
        </w:tc>
      </w:tr>
      <w:tr w:rsidR="002115C3" w:rsidRPr="007207D5" w:rsidTr="002115C3">
        <w:trPr>
          <w:trHeight w:val="415"/>
        </w:trPr>
        <w:tc>
          <w:tcPr>
            <w:tcW w:w="675" w:type="dxa"/>
            <w:vMerge/>
          </w:tcPr>
          <w:p w:rsidR="002115C3" w:rsidRPr="007207D5" w:rsidRDefault="002115C3" w:rsidP="002115C3">
            <w:pPr>
              <w:jc w:val="both"/>
              <w:rPr>
                <w:rFonts w:ascii="Century Gothic" w:hAnsi="Century Gothic" w:cs="Meta"/>
                <w:szCs w:val="24"/>
                <w:lang w:val="en-US" w:eastAsia="zh-CN"/>
              </w:rPr>
            </w:pPr>
          </w:p>
        </w:tc>
        <w:tc>
          <w:tcPr>
            <w:tcW w:w="8820" w:type="dxa"/>
          </w:tcPr>
          <w:p w:rsidR="00FA675F" w:rsidRDefault="002115C3" w:rsidP="009514E7">
            <w:pPr>
              <w:pStyle w:val="BodyTextII"/>
            </w:pPr>
            <w:r w:rsidRPr="007207D5">
              <w:t>Insert Greeting: Here you can insert a greeting line.</w:t>
            </w:r>
          </w:p>
        </w:tc>
      </w:tr>
      <w:tr w:rsidR="002115C3" w:rsidRPr="007207D5" w:rsidTr="002115C3">
        <w:trPr>
          <w:trHeight w:val="549"/>
        </w:trPr>
        <w:tc>
          <w:tcPr>
            <w:tcW w:w="675" w:type="dxa"/>
            <w:vMerge/>
          </w:tcPr>
          <w:p w:rsidR="002115C3" w:rsidRPr="007207D5" w:rsidRDefault="002115C3" w:rsidP="002115C3">
            <w:pPr>
              <w:jc w:val="both"/>
              <w:rPr>
                <w:rFonts w:ascii="Century Gothic" w:hAnsi="Century Gothic" w:cs="Meta"/>
                <w:szCs w:val="24"/>
                <w:lang w:val="en-US" w:eastAsia="zh-CN"/>
              </w:rPr>
            </w:pPr>
          </w:p>
        </w:tc>
        <w:tc>
          <w:tcPr>
            <w:tcW w:w="8820" w:type="dxa"/>
          </w:tcPr>
          <w:p w:rsidR="00FA675F" w:rsidRDefault="002115C3" w:rsidP="009514E7">
            <w:pPr>
              <w:pStyle w:val="BodyTextII"/>
            </w:pPr>
            <w:r w:rsidRPr="007207D5">
              <w:t>Insert Mail Merge Field: Here you can insert all mail merge fields.</w:t>
            </w:r>
          </w:p>
        </w:tc>
      </w:tr>
    </w:tbl>
    <w:p w:rsidR="002115C3" w:rsidRPr="00F96980" w:rsidRDefault="002115C3" w:rsidP="002115C3">
      <w:pPr>
        <w:jc w:val="both"/>
        <w:rPr>
          <w:rFonts w:ascii="Century Gothic" w:hAnsi="Century Gothic" w:cs="Meta"/>
          <w:sz w:val="22"/>
          <w:szCs w:val="22"/>
          <w:lang w:val="en-US" w:eastAsia="zh-CN"/>
        </w:rPr>
      </w:pPr>
    </w:p>
    <w:p w:rsidR="002115C3" w:rsidRPr="00F96980" w:rsidRDefault="00097875" w:rsidP="002115C3">
      <w:pPr>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6"/>
        <w:gridCol w:w="3876"/>
        <w:gridCol w:w="4191"/>
      </w:tblGrid>
      <w:tr w:rsidR="002115C3" w:rsidRPr="007207D5" w:rsidTr="002115C3">
        <w:trPr>
          <w:trHeight w:val="2352"/>
        </w:trPr>
        <w:tc>
          <w:tcPr>
            <w:tcW w:w="675" w:type="dxa"/>
            <w:vMerge w:val="restart"/>
            <w:tcBorders>
              <w:top w:val="nil"/>
              <w:left w:val="nil"/>
              <w:bottom w:val="nil"/>
              <w:right w:val="nil"/>
            </w:tcBorders>
          </w:tcPr>
          <w:p w:rsidR="002115C3" w:rsidRPr="007207D5" w:rsidRDefault="00674ED9" w:rsidP="002115C3">
            <w:pPr>
              <w:jc w:val="both"/>
              <w:rPr>
                <w:rFonts w:ascii="Century Gothic" w:hAnsi="Century Gothic" w:cs="Meta"/>
                <w:szCs w:val="24"/>
                <w:lang w:val="en-US" w:eastAsia="zh-CN"/>
              </w:rPr>
            </w:pPr>
            <w:r>
              <w:rPr>
                <w:rFonts w:ascii="Century Gothic" w:hAnsi="Century Gothic" w:cs="Meta"/>
                <w:noProof/>
                <w:szCs w:val="24"/>
                <w:lang w:val="en-ZA" w:eastAsia="en-ZA"/>
              </w:rPr>
              <w:lastRenderedPageBreak/>
              <w:drawing>
                <wp:inline distT="0" distB="0" distL="0" distR="0">
                  <wp:extent cx="590550" cy="680720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a:srcRect t="21811"/>
                          <a:stretch>
                            <a:fillRect/>
                          </a:stretch>
                        </pic:blipFill>
                        <pic:spPr bwMode="auto">
                          <a:xfrm>
                            <a:off x="0" y="0"/>
                            <a:ext cx="590550" cy="6807200"/>
                          </a:xfrm>
                          <a:prstGeom prst="rect">
                            <a:avLst/>
                          </a:prstGeom>
                          <a:noFill/>
                          <a:ln w="9525">
                            <a:noFill/>
                            <a:miter lim="800000"/>
                            <a:headEnd/>
                            <a:tailEnd/>
                          </a:ln>
                        </pic:spPr>
                      </pic:pic>
                    </a:graphicData>
                  </a:graphic>
                </wp:inline>
              </w:drawing>
            </w:r>
          </w:p>
        </w:tc>
        <w:tc>
          <w:tcPr>
            <w:tcW w:w="2977" w:type="dxa"/>
            <w:tcBorders>
              <w:top w:val="nil"/>
              <w:left w:val="nil"/>
              <w:bottom w:val="nil"/>
              <w:right w:val="nil"/>
            </w:tcBorders>
          </w:tcPr>
          <w:p w:rsidR="002115C3" w:rsidRPr="007207D5" w:rsidRDefault="00674ED9" w:rsidP="002115C3">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2305050" cy="218092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a:srcRect/>
                          <a:stretch>
                            <a:fillRect/>
                          </a:stretch>
                        </pic:blipFill>
                        <pic:spPr bwMode="auto">
                          <a:xfrm>
                            <a:off x="0" y="0"/>
                            <a:ext cx="2300440" cy="2176563"/>
                          </a:xfrm>
                          <a:prstGeom prst="rect">
                            <a:avLst/>
                          </a:prstGeom>
                          <a:noFill/>
                          <a:ln w="9525">
                            <a:noFill/>
                            <a:miter lim="800000"/>
                            <a:headEnd/>
                            <a:tailEnd/>
                          </a:ln>
                        </pic:spPr>
                      </pic:pic>
                    </a:graphicData>
                  </a:graphic>
                </wp:inline>
              </w:drawing>
            </w:r>
          </w:p>
        </w:tc>
        <w:tc>
          <w:tcPr>
            <w:tcW w:w="5843" w:type="dxa"/>
            <w:tcBorders>
              <w:top w:val="nil"/>
              <w:left w:val="nil"/>
              <w:bottom w:val="nil"/>
              <w:right w:val="nil"/>
            </w:tcBorders>
          </w:tcPr>
          <w:p w:rsidR="00FA675F" w:rsidRDefault="002115C3" w:rsidP="009514E7">
            <w:pPr>
              <w:pStyle w:val="BodyTextII"/>
            </w:pPr>
            <w:r w:rsidRPr="007207D5">
              <w:t>With condition fields you can control questions, inputs and If...Then... statements; bring together data records and sequences; select records, control records, specify text marks and skip over records. These functions should only be employed by experienced users.</w:t>
            </w:r>
          </w:p>
        </w:tc>
      </w:tr>
      <w:tr w:rsidR="002115C3" w:rsidRPr="007207D5" w:rsidTr="002115C3">
        <w:trPr>
          <w:trHeight w:val="411"/>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rPr>
                <w:lang w:val="en-ZA" w:eastAsia="ru-RU"/>
              </w:rPr>
            </w:pPr>
          </w:p>
          <w:p w:rsidR="00FA675F" w:rsidRDefault="002115C3" w:rsidP="009514E7">
            <w:pPr>
              <w:pStyle w:val="BodyTextII"/>
            </w:pPr>
            <w:r w:rsidRPr="007207D5">
              <w:t>Mail Merge Preview: Inserts the data into the Mail Merge fields.</w:t>
            </w:r>
          </w:p>
        </w:tc>
      </w:tr>
      <w:tr w:rsidR="002115C3" w:rsidRPr="007207D5" w:rsidTr="002115C3">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rPr>
                <w:lang w:val="en-ZA" w:eastAsia="ru-RU"/>
              </w:rPr>
            </w:pPr>
          </w:p>
          <w:p w:rsidR="00FA675F" w:rsidRDefault="002115C3" w:rsidP="009514E7">
            <w:pPr>
              <w:pStyle w:val="BodyTextII"/>
            </w:pPr>
            <w:r w:rsidRPr="007207D5">
              <w:t>Show Mail Merge Fields: Makes the mail merge fields visible.</w:t>
            </w:r>
          </w:p>
        </w:tc>
      </w:tr>
      <w:tr w:rsidR="002115C3" w:rsidRPr="007207D5" w:rsidTr="002115C3">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rPr>
                <w:lang w:val="en-ZA" w:eastAsia="ru-RU"/>
              </w:rPr>
            </w:pPr>
          </w:p>
          <w:p w:rsidR="00FA675F" w:rsidRDefault="002115C3" w:rsidP="009514E7">
            <w:pPr>
              <w:pStyle w:val="BodyTextII"/>
            </w:pPr>
            <w:r w:rsidRPr="007207D5">
              <w:t>Specify corresponding fields: Set fields to default values.</w:t>
            </w:r>
          </w:p>
        </w:tc>
      </w:tr>
      <w:tr w:rsidR="002115C3" w:rsidRPr="007207D5" w:rsidTr="002115C3">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rPr>
                <w:lang w:val="en-ZA" w:eastAsia="ru-RU"/>
              </w:rPr>
            </w:pPr>
          </w:p>
          <w:p w:rsidR="00FA675F" w:rsidRDefault="002115C3" w:rsidP="009514E7">
            <w:pPr>
              <w:pStyle w:val="BodyTextII"/>
            </w:pPr>
            <w:r w:rsidRPr="007207D5">
              <w:t>Transfer Labels: Transfer Mail Merge fields to Labels.</w:t>
            </w:r>
          </w:p>
        </w:tc>
      </w:tr>
      <w:tr w:rsidR="002115C3" w:rsidRPr="007207D5" w:rsidTr="002115C3">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pPr>
          </w:p>
          <w:p w:rsidR="00FA675F" w:rsidRDefault="002115C3" w:rsidP="009514E7">
            <w:pPr>
              <w:pStyle w:val="BodyTextII"/>
            </w:pPr>
            <w:r w:rsidRPr="007207D5">
              <w:t>Jump to First Record</w:t>
            </w:r>
          </w:p>
        </w:tc>
      </w:tr>
      <w:tr w:rsidR="002115C3" w:rsidRPr="007207D5" w:rsidTr="002115C3">
        <w:trPr>
          <w:trHeight w:val="33"/>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2115C3" w:rsidP="009514E7">
            <w:pPr>
              <w:pStyle w:val="BodyTextII"/>
            </w:pPr>
            <w:r w:rsidRPr="007207D5">
              <w:t>One Record Forward</w:t>
            </w:r>
          </w:p>
        </w:tc>
      </w:tr>
      <w:tr w:rsidR="002115C3" w:rsidRPr="007207D5" w:rsidTr="002115C3">
        <w:trPr>
          <w:trHeight w:val="28"/>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rPr>
                <w:lang w:val="en-ZA" w:eastAsia="ru-RU"/>
              </w:rPr>
            </w:pPr>
          </w:p>
          <w:p w:rsidR="00FA675F" w:rsidRDefault="002115C3" w:rsidP="009514E7">
            <w:pPr>
              <w:pStyle w:val="BodyTextII"/>
            </w:pPr>
            <w:r w:rsidRPr="007207D5">
              <w:t>Display Current Record</w:t>
            </w:r>
          </w:p>
          <w:p w:rsidR="00FA675F" w:rsidRDefault="00FA675F" w:rsidP="009514E7">
            <w:pPr>
              <w:pStyle w:val="BodyTextII"/>
            </w:pPr>
          </w:p>
        </w:tc>
      </w:tr>
      <w:tr w:rsidR="002115C3" w:rsidRPr="007207D5" w:rsidTr="002115C3">
        <w:trPr>
          <w:trHeight w:val="28"/>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2115C3" w:rsidP="009514E7">
            <w:pPr>
              <w:pStyle w:val="BodyTextII"/>
            </w:pPr>
            <w:r w:rsidRPr="007207D5">
              <w:t>One Record Back</w:t>
            </w:r>
          </w:p>
        </w:tc>
      </w:tr>
      <w:tr w:rsidR="002115C3" w:rsidRPr="007207D5" w:rsidTr="002115C3">
        <w:trPr>
          <w:trHeight w:val="28"/>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rPr>
                <w:lang w:val="en-ZA" w:eastAsia="ru-RU"/>
              </w:rPr>
            </w:pPr>
          </w:p>
          <w:p w:rsidR="00FA675F" w:rsidRDefault="002115C3" w:rsidP="009514E7">
            <w:pPr>
              <w:pStyle w:val="BodyTextII"/>
            </w:pPr>
            <w:r w:rsidRPr="007207D5">
              <w:t>Jump to Last Record</w:t>
            </w:r>
          </w:p>
        </w:tc>
      </w:tr>
      <w:tr w:rsidR="002115C3" w:rsidRPr="007207D5" w:rsidTr="002115C3">
        <w:trPr>
          <w:trHeight w:val="28"/>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2115C3" w:rsidP="009514E7">
            <w:pPr>
              <w:pStyle w:val="BodyTextII"/>
            </w:pPr>
            <w:r w:rsidRPr="007207D5">
              <w:t>Find Record</w:t>
            </w:r>
          </w:p>
        </w:tc>
      </w:tr>
      <w:tr w:rsidR="002115C3" w:rsidRPr="007207D5" w:rsidTr="002115C3">
        <w:trPr>
          <w:trHeight w:val="28"/>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rPr>
                <w:lang w:val="en-ZA" w:eastAsia="ru-RU"/>
              </w:rPr>
            </w:pPr>
          </w:p>
          <w:p w:rsidR="00FA675F" w:rsidRDefault="002115C3" w:rsidP="009514E7">
            <w:pPr>
              <w:pStyle w:val="BodyTextII"/>
            </w:pPr>
            <w:r w:rsidRPr="007207D5">
              <w:t>Perform Error Check in Document</w:t>
            </w:r>
          </w:p>
        </w:tc>
      </w:tr>
      <w:tr w:rsidR="002115C3" w:rsidRPr="007207D5" w:rsidTr="002115C3">
        <w:trPr>
          <w:trHeight w:val="28"/>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2115C3" w:rsidP="009514E7">
            <w:pPr>
              <w:pStyle w:val="BodyTextII"/>
            </w:pPr>
            <w:r w:rsidRPr="007207D5">
              <w:t>Execute Mail Merge in a new document</w:t>
            </w:r>
          </w:p>
        </w:tc>
      </w:tr>
      <w:tr w:rsidR="002115C3" w:rsidRPr="007207D5" w:rsidTr="002115C3">
        <w:trPr>
          <w:trHeight w:val="28"/>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rPr>
                <w:lang w:val="en-ZA" w:eastAsia="ru-RU"/>
              </w:rPr>
            </w:pPr>
          </w:p>
          <w:p w:rsidR="00FA675F" w:rsidRDefault="002115C3" w:rsidP="009514E7">
            <w:pPr>
              <w:pStyle w:val="BodyTextII"/>
            </w:pPr>
            <w:r w:rsidRPr="007207D5">
              <w:t>Send Mail Merge to Printer</w:t>
            </w:r>
          </w:p>
        </w:tc>
      </w:tr>
      <w:tr w:rsidR="002115C3" w:rsidRPr="007207D5" w:rsidTr="002115C3">
        <w:trPr>
          <w:trHeight w:val="28"/>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2115C3" w:rsidP="009514E7">
            <w:pPr>
              <w:pStyle w:val="BodyTextII"/>
            </w:pPr>
            <w:r w:rsidRPr="007207D5">
              <w:t>Send Mail Merge result to E-mail</w:t>
            </w:r>
          </w:p>
        </w:tc>
      </w:tr>
      <w:tr w:rsidR="002115C3" w:rsidRPr="007207D5" w:rsidTr="002115C3">
        <w:trPr>
          <w:trHeight w:val="28"/>
        </w:trPr>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FA675F" w:rsidRDefault="00FA675F" w:rsidP="009514E7">
            <w:pPr>
              <w:pStyle w:val="BodyTextII"/>
              <w:rPr>
                <w:lang w:val="en-ZA" w:eastAsia="ru-RU"/>
              </w:rPr>
            </w:pPr>
          </w:p>
          <w:p w:rsidR="00FA675F" w:rsidRDefault="002115C3" w:rsidP="009514E7">
            <w:pPr>
              <w:pStyle w:val="BodyTextII"/>
            </w:pPr>
            <w:r w:rsidRPr="007207D5">
              <w:t>Send Mail Merge result to Fax</w:t>
            </w:r>
          </w:p>
        </w:tc>
      </w:tr>
      <w:tr w:rsidR="002115C3" w:rsidRPr="007207D5" w:rsidTr="002115C3">
        <w:tc>
          <w:tcPr>
            <w:tcW w:w="675" w:type="dxa"/>
            <w:vMerge/>
            <w:tcBorders>
              <w:top w:val="nil"/>
              <w:left w:val="nil"/>
              <w:bottom w:val="nil"/>
              <w:right w:val="nil"/>
            </w:tcBorders>
          </w:tcPr>
          <w:p w:rsidR="002115C3" w:rsidRPr="007207D5" w:rsidRDefault="002115C3" w:rsidP="002115C3">
            <w:pPr>
              <w:jc w:val="both"/>
              <w:rPr>
                <w:rFonts w:ascii="Century Gothic" w:hAnsi="Century Gothic" w:cs="Meta"/>
                <w:szCs w:val="24"/>
                <w:lang w:val="en-US" w:eastAsia="zh-CN"/>
              </w:rPr>
            </w:pPr>
          </w:p>
        </w:tc>
        <w:tc>
          <w:tcPr>
            <w:tcW w:w="8820" w:type="dxa"/>
            <w:gridSpan w:val="2"/>
            <w:tcBorders>
              <w:top w:val="nil"/>
              <w:left w:val="nil"/>
              <w:bottom w:val="nil"/>
              <w:right w:val="nil"/>
            </w:tcBorders>
          </w:tcPr>
          <w:p w:rsidR="002115C3" w:rsidRPr="007207D5" w:rsidRDefault="002115C3" w:rsidP="002115C3">
            <w:pPr>
              <w:jc w:val="both"/>
              <w:rPr>
                <w:rFonts w:ascii="Century Gothic" w:hAnsi="Century Gothic" w:cs="Meta"/>
                <w:lang w:val="en-US" w:eastAsia="zh-CN"/>
              </w:rPr>
            </w:pPr>
          </w:p>
        </w:tc>
      </w:tr>
    </w:tbl>
    <w:p w:rsidR="002115C3" w:rsidRPr="007207D5" w:rsidRDefault="002115C3" w:rsidP="002115C3">
      <w:pPr>
        <w:jc w:val="both"/>
        <w:rPr>
          <w:rFonts w:ascii="Century Gothic" w:hAnsi="Century Gothic" w:cs="Meta"/>
          <w:szCs w:val="24"/>
          <w:lang w:val="en-US" w:eastAsia="zh-CN"/>
        </w:rPr>
      </w:pPr>
    </w:p>
    <w:p w:rsidR="00FA675F" w:rsidRDefault="002115C3" w:rsidP="009514E7">
      <w:pPr>
        <w:pStyle w:val="NumberedList"/>
      </w:pPr>
      <w:r w:rsidRPr="007207D5">
        <w:t>Now click in the toolbar on the "ABC-Preview" button. This opens the document preview where you can make sure that all settings and formats are correct.</w:t>
      </w:r>
    </w:p>
    <w:p w:rsidR="00FA675F" w:rsidRDefault="002115C3" w:rsidP="009514E7">
      <w:pPr>
        <w:pStyle w:val="NumberedList"/>
      </w:pPr>
      <w:r w:rsidRPr="007207D5">
        <w:t xml:space="preserve">If all settings are correct, then click on the "Create Mail Merge in New Document" button. </w:t>
      </w:r>
    </w:p>
    <w:p w:rsidR="002115C3" w:rsidRPr="007207D5" w:rsidRDefault="002115C3" w:rsidP="002115C3">
      <w:pPr>
        <w:jc w:val="both"/>
        <w:rPr>
          <w:rFonts w:ascii="Century Gothic" w:hAnsi="Century Gothic" w:cs="Meta"/>
          <w:szCs w:val="24"/>
          <w:lang w:val="en-US" w:eastAsia="zh-CN"/>
        </w:rPr>
      </w:pPr>
    </w:p>
    <w:tbl>
      <w:tblPr>
        <w:tblW w:w="0" w:type="auto"/>
        <w:tblLook w:val="01E0"/>
      </w:tblPr>
      <w:tblGrid>
        <w:gridCol w:w="4296"/>
        <w:gridCol w:w="4947"/>
      </w:tblGrid>
      <w:tr w:rsidR="002115C3" w:rsidRPr="007207D5" w:rsidTr="002115C3">
        <w:tc>
          <w:tcPr>
            <w:tcW w:w="2660" w:type="dxa"/>
          </w:tcPr>
          <w:p w:rsidR="002115C3" w:rsidRPr="007207D5" w:rsidRDefault="00674ED9" w:rsidP="002115C3">
            <w:pPr>
              <w:jc w:val="both"/>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2568923" cy="1611630"/>
                  <wp:effectExtent l="19050" t="0" r="2827"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a:srcRect/>
                          <a:stretch>
                            <a:fillRect/>
                          </a:stretch>
                        </pic:blipFill>
                        <pic:spPr bwMode="auto">
                          <a:xfrm>
                            <a:off x="0" y="0"/>
                            <a:ext cx="2568923" cy="1611630"/>
                          </a:xfrm>
                          <a:prstGeom prst="rect">
                            <a:avLst/>
                          </a:prstGeom>
                          <a:noFill/>
                          <a:ln w="9525">
                            <a:noFill/>
                            <a:miter lim="800000"/>
                            <a:headEnd/>
                            <a:tailEnd/>
                          </a:ln>
                        </pic:spPr>
                      </pic:pic>
                    </a:graphicData>
                  </a:graphic>
                </wp:inline>
              </w:drawing>
            </w:r>
          </w:p>
        </w:tc>
        <w:tc>
          <w:tcPr>
            <w:tcW w:w="6835" w:type="dxa"/>
          </w:tcPr>
          <w:p w:rsidR="00FA675F" w:rsidRDefault="002115C3" w:rsidP="009514E7">
            <w:pPr>
              <w:pStyle w:val="NumberedList"/>
            </w:pPr>
            <w:r w:rsidRPr="007207D5">
              <w:t>In the window which opens, select "All" and click the "OK" button. After this action, the letters will be created in a new document and can be edited individually before printing.</w:t>
            </w:r>
          </w:p>
          <w:p w:rsidR="002115C3" w:rsidRPr="007207D5" w:rsidRDefault="002115C3" w:rsidP="002115C3">
            <w:pPr>
              <w:jc w:val="both"/>
              <w:rPr>
                <w:rFonts w:ascii="Century Gothic" w:hAnsi="Century Gothic" w:cs="Meta"/>
                <w:lang w:val="en-US" w:eastAsia="zh-CN"/>
              </w:rPr>
            </w:pPr>
          </w:p>
        </w:tc>
      </w:tr>
    </w:tbl>
    <w:p w:rsidR="00FA675F" w:rsidRDefault="00FA675F">
      <w:pPr>
        <w:rPr>
          <w:b/>
        </w:rPr>
      </w:pPr>
    </w:p>
    <w:p w:rsidR="00FA675F" w:rsidRDefault="00FA675F">
      <w:pPr>
        <w:rPr>
          <w:rFonts w:ascii="Century Gothic" w:hAnsi="Century Gothic" w:cs="Arial"/>
          <w:b/>
          <w:sz w:val="22"/>
          <w:szCs w:val="22"/>
          <w:lang w:val="en-ZA" w:eastAsia="ru-RU"/>
        </w:rPr>
      </w:pPr>
    </w:p>
    <w:p w:rsidR="00FA675F" w:rsidRDefault="00097875" w:rsidP="009514E7">
      <w:pPr>
        <w:pStyle w:val="BodyTextII"/>
      </w:pPr>
      <w:r w:rsidRPr="009514E7">
        <w:rPr>
          <w:rStyle w:val="EmphasisedTextChar1"/>
        </w:rPr>
        <w:t>Note</w:t>
      </w:r>
      <w:r w:rsidRPr="00097875">
        <w:rPr>
          <w:rFonts w:cs="Arial"/>
          <w:b/>
          <w:lang w:val="en-ZA" w:eastAsia="ru-RU"/>
        </w:rPr>
        <w:t>:</w:t>
      </w:r>
      <w:r w:rsidR="002115C3" w:rsidRPr="007207D5">
        <w:t xml:space="preserve"> Don't forget to save the new document as well so as to avoid later problems when printing as a result of the document size.</w:t>
      </w:r>
    </w:p>
    <w:p w:rsidR="00CC4C4C" w:rsidRPr="007207D5" w:rsidRDefault="00CC4C4C">
      <w:pPr>
        <w:rPr>
          <w:rFonts w:ascii="Century Gothic" w:hAnsi="Century Gothic" w:cs="Meta"/>
          <w:szCs w:val="24"/>
          <w:lang w:val="en-US" w:eastAsia="zh-CN"/>
        </w:rPr>
      </w:pPr>
    </w:p>
    <w:p w:rsidR="00FA675F" w:rsidRDefault="00CC4C4C" w:rsidP="009514E7">
      <w:pPr>
        <w:pStyle w:val="L2Heading"/>
      </w:pPr>
      <w:bookmarkStart w:id="269" w:name="_Toc131949356"/>
      <w:bookmarkStart w:id="270" w:name="_Toc290467770"/>
      <w:bookmarkStart w:id="271" w:name="_Toc290469132"/>
      <w:bookmarkStart w:id="272" w:name="_Toc290469606"/>
      <w:bookmarkStart w:id="273" w:name="_Toc290471178"/>
      <w:bookmarkStart w:id="274" w:name="_Toc294096242"/>
      <w:bookmarkStart w:id="275" w:name="_Toc294700951"/>
      <w:r w:rsidRPr="007207D5">
        <w:t xml:space="preserve">Creating </w:t>
      </w:r>
      <w:r w:rsidRPr="0069263D">
        <w:t>Address</w:t>
      </w:r>
      <w:r w:rsidRPr="007207D5">
        <w:t xml:space="preserve"> Labels</w:t>
      </w:r>
      <w:bookmarkEnd w:id="269"/>
      <w:bookmarkEnd w:id="270"/>
      <w:bookmarkEnd w:id="271"/>
      <w:bookmarkEnd w:id="272"/>
      <w:bookmarkEnd w:id="273"/>
      <w:bookmarkEnd w:id="274"/>
      <w:bookmarkEnd w:id="275"/>
    </w:p>
    <w:p w:rsidR="00FA675F" w:rsidRDefault="00CC4C4C" w:rsidP="009514E7">
      <w:pPr>
        <w:pStyle w:val="BodyTextII"/>
      </w:pPr>
      <w:r w:rsidRPr="007207D5">
        <w:t xml:space="preserve">This wizard allows you to create address labels directly without using Word. The selection of the labels to be printed refers to the persons marked in the customer list. You can select several persons by clicking them with the right mouse button while holding down the </w:t>
      </w:r>
      <w:r w:rsidRPr="007207D5">
        <w:rPr>
          <w:i/>
          <w:iCs/>
        </w:rPr>
        <w:t>&lt;Ctrl&gt; key</w:t>
      </w:r>
      <w:r w:rsidRPr="007207D5">
        <w:t xml:space="preserve">, or by creating an individual selection in advance and then selecting in the </w:t>
      </w:r>
      <w:r w:rsidRPr="007207D5">
        <w:rPr>
          <w:i/>
          <w:iCs/>
        </w:rPr>
        <w:t>Selection</w:t>
      </w:r>
      <w:r w:rsidRPr="007207D5">
        <w:t xml:space="preserve"> menu the option </w:t>
      </w:r>
      <w:r w:rsidRPr="007207D5">
        <w:rPr>
          <w:i/>
          <w:iCs/>
        </w:rPr>
        <w:t>Select All.</w:t>
      </w:r>
    </w:p>
    <w:p w:rsidR="00CC4C4C" w:rsidRPr="007207D5" w:rsidRDefault="00CC4C4C" w:rsidP="009514E7">
      <w:pPr>
        <w:pStyle w:val="BodyTextII"/>
        <w:rPr>
          <w:rFonts w:cs="Meta"/>
          <w:szCs w:val="24"/>
          <w:lang w:val="en-US" w:eastAsia="zh-CN"/>
        </w:rPr>
      </w:pPr>
    </w:p>
    <w:p w:rsidR="00FA675F" w:rsidRDefault="00CC4C4C" w:rsidP="009678EB">
      <w:pPr>
        <w:pStyle w:val="NumberedList"/>
        <w:numPr>
          <w:ilvl w:val="0"/>
          <w:numId w:val="12"/>
        </w:numPr>
      </w:pPr>
      <w:r w:rsidRPr="007207D5">
        <w:t>In Members, open the address label wizard with Communication / Address Label wizard.</w:t>
      </w:r>
    </w:p>
    <w:p w:rsidR="00CC4C4C" w:rsidRPr="007207D5" w:rsidRDefault="00CC4C4C">
      <w:pPr>
        <w:jc w:val="both"/>
        <w:rPr>
          <w:rFonts w:ascii="Century Gothic" w:hAnsi="Century Gothic" w:cs="Meta"/>
          <w:szCs w:val="24"/>
          <w:lang w:val="en-US" w:eastAsia="zh-CN"/>
        </w:rPr>
      </w:pPr>
    </w:p>
    <w:p w:rsidR="00EA4A11"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33850" cy="328422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a:srcRect/>
                    <a:stretch>
                      <a:fillRect/>
                    </a:stretch>
                  </pic:blipFill>
                  <pic:spPr bwMode="auto">
                    <a:xfrm>
                      <a:off x="0" y="0"/>
                      <a:ext cx="4133850" cy="3284220"/>
                    </a:xfrm>
                    <a:prstGeom prst="rect">
                      <a:avLst/>
                    </a:prstGeom>
                    <a:noFill/>
                    <a:ln w="9525">
                      <a:noFill/>
                      <a:miter lim="800000"/>
                      <a:headEnd/>
                      <a:tailEnd/>
                    </a:ln>
                  </pic:spPr>
                </pic:pic>
              </a:graphicData>
            </a:graphic>
          </wp:inline>
        </w:drawing>
      </w:r>
    </w:p>
    <w:p w:rsidR="00CC4C4C" w:rsidRPr="007207D5" w:rsidRDefault="00CC4C4C">
      <w:pPr>
        <w:rPr>
          <w:rFonts w:ascii="Century Gothic" w:hAnsi="Century Gothic" w:cs="Meta"/>
          <w:szCs w:val="24"/>
          <w:lang w:val="en-US" w:eastAsia="zh-CN"/>
        </w:rPr>
      </w:pPr>
    </w:p>
    <w:p w:rsidR="00FA675F" w:rsidRDefault="00CC4C4C" w:rsidP="009F4AF0">
      <w:pPr>
        <w:pStyle w:val="NumberedList"/>
      </w:pPr>
      <w:r w:rsidRPr="007207D5">
        <w:t>Select either "Individual" or "Family" and click on the "Next" button.</w:t>
      </w:r>
    </w:p>
    <w:p w:rsidR="00FA675F" w:rsidRDefault="00097875" w:rsidP="009514E7">
      <w:pPr>
        <w:pStyle w:val="NumberedList"/>
      </w:pPr>
      <w:r w:rsidRPr="00097875">
        <w:rPr>
          <w:rFonts w:cs="Arial"/>
          <w:lang w:val="en-ZA" w:eastAsia="ru-RU"/>
        </w:rPr>
        <w:br w:type="page"/>
      </w:r>
      <w:r w:rsidR="00CC4C4C" w:rsidRPr="007207D5">
        <w:lastRenderedPageBreak/>
        <w:t>In the window that opens, select an address label and click on the Designer button to adjust the size.</w:t>
      </w:r>
    </w:p>
    <w:p w:rsidR="00CC4C4C" w:rsidRPr="007207D5" w:rsidRDefault="00CC4C4C">
      <w:pPr>
        <w:rPr>
          <w:rFonts w:ascii="Century Gothic" w:hAnsi="Century Gothic" w:cs="Meta"/>
          <w:szCs w:val="24"/>
          <w:lang w:val="en-US" w:eastAsia="zh-CN"/>
        </w:rPr>
      </w:pPr>
    </w:p>
    <w:p w:rsidR="00EA4A11" w:rsidRPr="007207D5"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4133850" cy="3284220"/>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
                    <a:srcRect/>
                    <a:stretch>
                      <a:fillRect/>
                    </a:stretch>
                  </pic:blipFill>
                  <pic:spPr bwMode="auto">
                    <a:xfrm>
                      <a:off x="0" y="0"/>
                      <a:ext cx="4133850" cy="3284220"/>
                    </a:xfrm>
                    <a:prstGeom prst="rect">
                      <a:avLst/>
                    </a:prstGeom>
                    <a:noFill/>
                    <a:ln w="9525">
                      <a:noFill/>
                      <a:miter lim="800000"/>
                      <a:headEnd/>
                      <a:tailEnd/>
                    </a:ln>
                  </pic:spPr>
                </pic:pic>
              </a:graphicData>
            </a:graphic>
          </wp:inline>
        </w:drawing>
      </w:r>
    </w:p>
    <w:p w:rsidR="00CC4C4C" w:rsidRDefault="00CC4C4C">
      <w:pPr>
        <w:rPr>
          <w:rFonts w:ascii="Century Gothic" w:hAnsi="Century Gothic" w:cs="Meta"/>
          <w:szCs w:val="24"/>
          <w:lang w:val="en-US" w:eastAsia="zh-CN"/>
        </w:rPr>
      </w:pPr>
    </w:p>
    <w:p w:rsidR="00FA675F" w:rsidRDefault="00CC4C4C" w:rsidP="009514E7">
      <w:pPr>
        <w:pStyle w:val="NumberedList"/>
      </w:pPr>
      <w:r w:rsidRPr="007207D5">
        <w:t>In the designer that opens, select Project / Page Setup.</w:t>
      </w:r>
    </w:p>
    <w:p w:rsidR="00677C63" w:rsidRDefault="00677C63" w:rsidP="00677C63"/>
    <w:p w:rsidR="00EA4A11" w:rsidRPr="007207D5"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5676900" cy="3078276"/>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a:srcRect/>
                    <a:stretch>
                      <a:fillRect/>
                    </a:stretch>
                  </pic:blipFill>
                  <pic:spPr bwMode="auto">
                    <a:xfrm>
                      <a:off x="0" y="0"/>
                      <a:ext cx="5673479" cy="3076421"/>
                    </a:xfrm>
                    <a:prstGeom prst="rect">
                      <a:avLst/>
                    </a:prstGeom>
                    <a:noFill/>
                    <a:ln w="9525">
                      <a:noFill/>
                      <a:miter lim="800000"/>
                      <a:headEnd/>
                      <a:tailEnd/>
                    </a:ln>
                  </pic:spPr>
                </pic:pic>
              </a:graphicData>
            </a:graphic>
          </wp:inline>
        </w:drawing>
      </w:r>
    </w:p>
    <w:p w:rsidR="00CC4C4C" w:rsidRPr="007207D5" w:rsidRDefault="00CC4C4C">
      <w:pPr>
        <w:rPr>
          <w:rFonts w:ascii="Century Gothic" w:hAnsi="Century Gothic" w:cs="Meta"/>
          <w:szCs w:val="24"/>
          <w:lang w:val="en-US" w:eastAsia="zh-CN"/>
        </w:rPr>
      </w:pPr>
    </w:p>
    <w:p w:rsidR="00FA675F" w:rsidRDefault="00CC4C4C" w:rsidP="009514E7">
      <w:pPr>
        <w:pStyle w:val="NumberedList"/>
      </w:pPr>
      <w:r w:rsidRPr="007207D5">
        <w:t>Now switch to the Templates tab. Here you can select from current address labels from all the well-known manufacturers.</w:t>
      </w:r>
    </w:p>
    <w:p w:rsidR="00CC4C4C" w:rsidRPr="00F96980" w:rsidRDefault="00CC4C4C">
      <w:pPr>
        <w:rPr>
          <w:rFonts w:ascii="Century Gothic" w:hAnsi="Century Gothic" w:cs="Meta"/>
          <w:sz w:val="22"/>
          <w:szCs w:val="22"/>
          <w:lang w:val="en-US" w:eastAsia="zh-CN"/>
        </w:rPr>
      </w:pPr>
    </w:p>
    <w:p w:rsidR="00CC4C4C" w:rsidRPr="007207D5" w:rsidRDefault="00097875">
      <w:pPr>
        <w:rPr>
          <w:rFonts w:ascii="Century Gothic" w:hAnsi="Century Gothic" w:cs="Meta"/>
          <w:lang w:val="en-US" w:eastAsia="zh-CN"/>
        </w:rPr>
      </w:pPr>
      <w:r w:rsidRPr="00097875">
        <w:rPr>
          <w:rFonts w:ascii="Century Gothic" w:hAnsi="Century Gothic" w:cs="Meta"/>
          <w:sz w:val="22"/>
          <w:szCs w:val="22"/>
          <w:lang w:val="en-US" w:eastAsia="zh-CN"/>
        </w:rPr>
        <w:br w:type="page"/>
      </w:r>
      <w:r w:rsidR="00674ED9">
        <w:rPr>
          <w:rFonts w:ascii="Century Gothic" w:hAnsi="Century Gothic"/>
          <w:noProof/>
          <w:lang w:val="en-ZA" w:eastAsia="en-ZA"/>
        </w:rPr>
        <w:lastRenderedPageBreak/>
        <w:drawing>
          <wp:inline distT="0" distB="0" distL="0" distR="0">
            <wp:extent cx="4133850" cy="4133850"/>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a:srcRect/>
                    <a:stretch>
                      <a:fillRect/>
                    </a:stretch>
                  </pic:blipFill>
                  <pic:spPr bwMode="auto">
                    <a:xfrm>
                      <a:off x="0" y="0"/>
                      <a:ext cx="4133850" cy="4133850"/>
                    </a:xfrm>
                    <a:prstGeom prst="rect">
                      <a:avLst/>
                    </a:prstGeom>
                    <a:noFill/>
                    <a:ln w="9525">
                      <a:noFill/>
                      <a:miter lim="800000"/>
                      <a:headEnd/>
                      <a:tailEnd/>
                    </a:ln>
                  </pic:spPr>
                </pic:pic>
              </a:graphicData>
            </a:graphic>
          </wp:inline>
        </w:drawing>
      </w:r>
    </w:p>
    <w:p w:rsidR="00CC4C4C" w:rsidRPr="007207D5" w:rsidRDefault="00CC4C4C">
      <w:pPr>
        <w:rPr>
          <w:rFonts w:ascii="Century Gothic" w:hAnsi="Century Gothic" w:cs="Meta"/>
          <w:lang w:val="en-US" w:eastAsia="zh-CN"/>
        </w:rPr>
      </w:pPr>
    </w:p>
    <w:p w:rsidR="00FA675F" w:rsidRDefault="00CC4C4C" w:rsidP="009514E7">
      <w:pPr>
        <w:pStyle w:val="NumberedList"/>
      </w:pPr>
      <w:r w:rsidRPr="007207D5">
        <w:t>Select the desired label and confirm your selection by clicking the "OK" button.</w:t>
      </w:r>
    </w:p>
    <w:p w:rsidR="00677C63" w:rsidRDefault="00677C63" w:rsidP="00677C63"/>
    <w:p w:rsidR="00CC4C4C" w:rsidRPr="007207D5" w:rsidRDefault="00674ED9">
      <w:pPr>
        <w:rPr>
          <w:rFonts w:ascii="Century Gothic" w:hAnsi="Century Gothic" w:cs="Meta"/>
          <w:lang w:val="en-US" w:eastAsia="zh-CN"/>
        </w:rPr>
      </w:pPr>
      <w:r>
        <w:rPr>
          <w:rFonts w:ascii="Century Gothic" w:hAnsi="Century Gothic"/>
          <w:noProof/>
          <w:lang w:val="en-ZA" w:eastAsia="en-ZA"/>
        </w:rPr>
        <w:drawing>
          <wp:inline distT="0" distB="0" distL="0" distR="0">
            <wp:extent cx="4133850" cy="3026410"/>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a:srcRect/>
                    <a:stretch>
                      <a:fillRect/>
                    </a:stretch>
                  </pic:blipFill>
                  <pic:spPr bwMode="auto">
                    <a:xfrm>
                      <a:off x="0" y="0"/>
                      <a:ext cx="4133850" cy="3026410"/>
                    </a:xfrm>
                    <a:prstGeom prst="rect">
                      <a:avLst/>
                    </a:prstGeom>
                    <a:noFill/>
                    <a:ln w="9525">
                      <a:noFill/>
                      <a:miter lim="800000"/>
                      <a:headEnd/>
                      <a:tailEnd/>
                    </a:ln>
                  </pic:spPr>
                </pic:pic>
              </a:graphicData>
            </a:graphic>
          </wp:inline>
        </w:drawing>
      </w:r>
    </w:p>
    <w:p w:rsidR="00CC4C4C" w:rsidRPr="007207D5" w:rsidRDefault="00CC4C4C">
      <w:pPr>
        <w:rPr>
          <w:rFonts w:ascii="Century Gothic" w:hAnsi="Century Gothic" w:cs="Meta"/>
          <w:lang w:val="en-US" w:eastAsia="zh-CN"/>
        </w:rPr>
      </w:pPr>
    </w:p>
    <w:p w:rsidR="00FA675F" w:rsidRPr="00677C63" w:rsidRDefault="00CC4C4C" w:rsidP="009514E7">
      <w:pPr>
        <w:pStyle w:val="NumberedList"/>
        <w:rPr>
          <w:rFonts w:cs="Arial"/>
          <w:lang w:val="en-ZA" w:eastAsia="ru-RU"/>
        </w:rPr>
      </w:pPr>
      <w:r w:rsidRPr="007207D5">
        <w:t>Center the content of the label as well as possible in the displayed template and confirm your entries with File / Save. You can then exit the program (using the cross in the upper-right corner or with File / Exit) and are taken back to Albatros Members / Merge Labels.</w:t>
      </w:r>
      <w:r w:rsidR="00097875" w:rsidRPr="00677C63">
        <w:rPr>
          <w:rFonts w:cs="Arial"/>
          <w:lang w:val="en-ZA" w:eastAsia="ru-RU"/>
        </w:rPr>
        <w:br w:type="page"/>
      </w:r>
    </w:p>
    <w:p w:rsidR="00FA675F" w:rsidRDefault="00CC4C4C" w:rsidP="009514E7">
      <w:pPr>
        <w:pStyle w:val="NumberedList"/>
      </w:pPr>
      <w:r w:rsidRPr="007207D5">
        <w:lastRenderedPageBreak/>
        <w:t>Now click the "Preview" button and then in the window that opens click on the "Start" button.</w:t>
      </w:r>
    </w:p>
    <w:p w:rsidR="00A63715" w:rsidRDefault="00A63715" w:rsidP="00A63715"/>
    <w:p w:rsidR="00EA4A11" w:rsidRPr="007207D5"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33850" cy="4778375"/>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a:srcRect/>
                    <a:stretch>
                      <a:fillRect/>
                    </a:stretch>
                  </pic:blipFill>
                  <pic:spPr bwMode="auto">
                    <a:xfrm>
                      <a:off x="0" y="0"/>
                      <a:ext cx="4133850" cy="4778375"/>
                    </a:xfrm>
                    <a:prstGeom prst="rect">
                      <a:avLst/>
                    </a:prstGeom>
                    <a:noFill/>
                    <a:ln w="9525">
                      <a:noFill/>
                      <a:miter lim="800000"/>
                      <a:headEnd/>
                      <a:tailEnd/>
                    </a:ln>
                  </pic:spPr>
                </pic:pic>
              </a:graphicData>
            </a:graphic>
          </wp:inline>
        </w:drawing>
      </w:r>
    </w:p>
    <w:p w:rsidR="00FA675F" w:rsidRDefault="00FA675F"/>
    <w:p w:rsidR="00FA675F" w:rsidRDefault="00CC4C4C" w:rsidP="009514E7">
      <w:pPr>
        <w:pStyle w:val="NumberedList"/>
      </w:pPr>
      <w:r w:rsidRPr="007207D5">
        <w:t>In the displayed preview you can check the data again.</w:t>
      </w:r>
    </w:p>
    <w:p w:rsidR="00CC4C4C" w:rsidRDefault="00CC4C4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813A8C" w:rsidRDefault="00813A8C">
      <w:pPr>
        <w:jc w:val="both"/>
        <w:rPr>
          <w:rFonts w:ascii="Century Gothic" w:hAnsi="Century Gothic" w:cs="Meta"/>
          <w:sz w:val="22"/>
          <w:szCs w:val="22"/>
          <w:lang w:val="en-US" w:eastAsia="zh-CN"/>
        </w:rPr>
      </w:pPr>
    </w:p>
    <w:p w:rsidR="00EA4A11" w:rsidRDefault="00FA675F">
      <w:pPr>
        <w:jc w:val="both"/>
        <w:rPr>
          <w:rFonts w:ascii="Century Gothic" w:hAnsi="Century Gothic" w:cs="Meta"/>
          <w:sz w:val="22"/>
          <w:szCs w:val="22"/>
          <w:lang w:val="en-US" w:eastAsia="zh-CN"/>
        </w:rPr>
      </w:pPr>
      <w:r>
        <w:rPr>
          <w:rFonts w:ascii="Century Gothic" w:hAnsi="Century Gothic" w:cs="Meta"/>
          <w:noProof/>
          <w:sz w:val="22"/>
          <w:szCs w:val="22"/>
          <w:lang w:val="en-ZA" w:eastAsia="en-ZA"/>
        </w:rPr>
        <w:lastRenderedPageBreak/>
        <w:drawing>
          <wp:inline distT="0" distB="0" distL="0" distR="0">
            <wp:extent cx="5746750" cy="3072702"/>
            <wp:effectExtent l="1905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
                    <a:srcRect/>
                    <a:stretch>
                      <a:fillRect/>
                    </a:stretch>
                  </pic:blipFill>
                  <pic:spPr bwMode="auto">
                    <a:xfrm>
                      <a:off x="0" y="0"/>
                      <a:ext cx="5746750" cy="3072702"/>
                    </a:xfrm>
                    <a:prstGeom prst="rect">
                      <a:avLst/>
                    </a:prstGeom>
                    <a:noFill/>
                    <a:ln w="9525">
                      <a:noFill/>
                      <a:miter lim="800000"/>
                      <a:headEnd/>
                      <a:tailEnd/>
                    </a:ln>
                  </pic:spPr>
                </pic:pic>
              </a:graphicData>
            </a:graphic>
          </wp:inline>
        </w:drawing>
      </w:r>
    </w:p>
    <w:p w:rsidR="0036712A" w:rsidRPr="00F96980" w:rsidRDefault="0036712A">
      <w:pPr>
        <w:jc w:val="both"/>
        <w:rPr>
          <w:rFonts w:ascii="Century Gothic" w:hAnsi="Century Gothic" w:cs="Meta"/>
          <w:sz w:val="22"/>
          <w:szCs w:val="22"/>
          <w:lang w:val="en-US" w:eastAsia="zh-CN"/>
        </w:rPr>
      </w:pPr>
    </w:p>
    <w:p w:rsidR="00CC4C4C" w:rsidRPr="00F96980" w:rsidRDefault="00CC4C4C">
      <w:pPr>
        <w:jc w:val="both"/>
        <w:rPr>
          <w:rFonts w:ascii="Century Gothic" w:hAnsi="Century Gothic" w:cs="Meta"/>
          <w:sz w:val="22"/>
          <w:szCs w:val="22"/>
          <w:lang w:val="en-US" w:eastAsia="zh-CN"/>
        </w:rPr>
      </w:pPr>
    </w:p>
    <w:p w:rsidR="00FA675F" w:rsidRDefault="00CC4C4C" w:rsidP="009514E7">
      <w:pPr>
        <w:pStyle w:val="NumberedList"/>
      </w:pPr>
      <w:r w:rsidRPr="007207D5">
        <w:t>If the data is correct, you can print the labels directly with the "Print" button. In this case, after the labels have printed successfully you can close the window with the cross in the upper-right corner or with File / Exit, and the Address wizard which is running in the background can also be closed.</w:t>
      </w:r>
    </w:p>
    <w:p w:rsidR="00FA675F" w:rsidRDefault="00CC4C4C" w:rsidP="009514E7">
      <w:pPr>
        <w:pStyle w:val="NumberedList"/>
      </w:pPr>
      <w:r w:rsidRPr="007207D5">
        <w:t>If you are going to use this list often in the future and the data will always be the same, you can take advantage of the Export function. Click the "Export" button and wait until the corresponding output settings have opened.</w:t>
      </w: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CC4C4C" w:rsidRDefault="00FA675F">
      <w:pPr>
        <w:jc w:val="both"/>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4133850" cy="4778375"/>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a:srcRect/>
                    <a:stretch>
                      <a:fillRect/>
                    </a:stretch>
                  </pic:blipFill>
                  <pic:spPr bwMode="auto">
                    <a:xfrm>
                      <a:off x="0" y="0"/>
                      <a:ext cx="4133850" cy="477837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lang w:val="en-US" w:eastAsia="zh-CN"/>
        </w:rPr>
      </w:pPr>
    </w:p>
    <w:p w:rsidR="00FA675F" w:rsidRDefault="00CC4C4C" w:rsidP="009514E7">
      <w:pPr>
        <w:pStyle w:val="NumberedList"/>
      </w:pPr>
      <w:r w:rsidRPr="007207D5">
        <w:t>In the settings select Adobe PDF, for example, and click on the "Start" button. The program will open the "Save As" menu for you.</w:t>
      </w:r>
    </w:p>
    <w:p w:rsidR="00CC4C4C" w:rsidRPr="007207D5" w:rsidRDefault="00CC4C4C">
      <w:pPr>
        <w:jc w:val="both"/>
        <w:rPr>
          <w:rFonts w:ascii="Century Gothic" w:hAnsi="Century Gothic" w:cs="Meta"/>
          <w:lang w:val="en-US" w:eastAsia="zh-CN"/>
        </w:rPr>
      </w:pPr>
    </w:p>
    <w:p w:rsidR="00CC4C4C" w:rsidRPr="007207D5" w:rsidRDefault="00CC4C4C">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36712A" w:rsidRDefault="0036712A">
      <w:pPr>
        <w:jc w:val="both"/>
        <w:rPr>
          <w:rFonts w:ascii="Century Gothic" w:hAnsi="Century Gothic" w:cs="Meta"/>
          <w:lang w:val="en-US" w:eastAsia="zh-CN"/>
        </w:rPr>
      </w:pPr>
    </w:p>
    <w:p w:rsidR="00E20686" w:rsidRPr="007207D5" w:rsidRDefault="00674ED9">
      <w:pPr>
        <w:jc w:val="both"/>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4147185" cy="3296920"/>
            <wp:effectExtent l="1905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3"/>
                    <a:srcRect/>
                    <a:stretch>
                      <a:fillRect/>
                    </a:stretch>
                  </pic:blipFill>
                  <pic:spPr bwMode="auto">
                    <a:xfrm>
                      <a:off x="0" y="0"/>
                      <a:ext cx="4147185" cy="329692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lang w:val="en-US" w:eastAsia="zh-CN"/>
        </w:rPr>
      </w:pPr>
    </w:p>
    <w:p w:rsidR="00FA675F" w:rsidRDefault="00CC4C4C" w:rsidP="009514E7">
      <w:pPr>
        <w:pStyle w:val="NumberedList"/>
      </w:pPr>
      <w:r w:rsidRPr="007207D5">
        <w:t>From this menu, specify the location where the file should be saved, give the file a meaningful name and confirm your entries with the "Save" button.</w:t>
      </w:r>
    </w:p>
    <w:p w:rsidR="00FA675F" w:rsidRDefault="00097875" w:rsidP="009514E7">
      <w:pPr>
        <w:pStyle w:val="L2Heading"/>
      </w:pPr>
      <w:r w:rsidRPr="00097875">
        <w:rPr>
          <w:rFonts w:cs="Meta"/>
          <w:lang w:val="en-US"/>
        </w:rPr>
        <w:br w:type="page"/>
      </w:r>
      <w:bookmarkStart w:id="276" w:name="_Toc294096243"/>
      <w:bookmarkStart w:id="277" w:name="_Toc294700952"/>
      <w:r w:rsidR="00CC4C4C" w:rsidRPr="00B744C9">
        <w:lastRenderedPageBreak/>
        <w:t>SMS-Messages</w:t>
      </w:r>
      <w:bookmarkEnd w:id="276"/>
      <w:bookmarkEnd w:id="277"/>
    </w:p>
    <w:p w:rsidR="00CC4C4C" w:rsidRPr="007207D5" w:rsidRDefault="00CC4C4C" w:rsidP="009514E7">
      <w:pPr>
        <w:pStyle w:val="BodyTextII"/>
      </w:pPr>
      <w:r w:rsidRPr="007207D5">
        <w:t>An additional means of communication which is supported by ALBATROS FOR WINDOWS is Short Message Service.</w:t>
      </w:r>
    </w:p>
    <w:p w:rsidR="00CC4C4C" w:rsidRPr="007207D5" w:rsidRDefault="00CC4C4C">
      <w:pPr>
        <w:jc w:val="both"/>
        <w:rPr>
          <w:rFonts w:ascii="Century Gothic" w:hAnsi="Century Gothic" w:cs="Meta"/>
          <w:lang w:val="en-US" w:eastAsia="zh-CN"/>
        </w:rPr>
      </w:pPr>
    </w:p>
    <w:p w:rsidR="00CC4C4C" w:rsidRPr="007207D5" w:rsidRDefault="00CC4C4C" w:rsidP="009514E7">
      <w:pPr>
        <w:pStyle w:val="BodyTextII"/>
        <w:rPr>
          <w:lang w:val="en-US" w:eastAsia="zh-CN"/>
        </w:rPr>
      </w:pPr>
      <w:r w:rsidRPr="007207D5">
        <w:rPr>
          <w:lang w:val="en-US" w:eastAsia="zh-CN"/>
        </w:rPr>
        <w:t xml:space="preserve">With this service, a message of up to 160 characters can be sent to a customer's </w:t>
      </w:r>
      <w:r w:rsidR="008451C6" w:rsidRPr="007207D5">
        <w:rPr>
          <w:lang w:val="en-US" w:eastAsia="zh-CN"/>
        </w:rPr>
        <w:t>Cell</w:t>
      </w:r>
      <w:r w:rsidRPr="007207D5">
        <w:rPr>
          <w:lang w:val="en-US" w:eastAsia="zh-CN"/>
        </w:rPr>
        <w:t xml:space="preserve"> phone number. The customer can read your message on the screen of his or her cellular phone. </w:t>
      </w:r>
    </w:p>
    <w:p w:rsidR="00CC4C4C" w:rsidRPr="007207D5" w:rsidRDefault="00CC4C4C">
      <w:pPr>
        <w:rPr>
          <w:rFonts w:ascii="Century Gothic" w:hAnsi="Century Gothic" w:cs="Meta"/>
          <w:lang w:val="en-US" w:eastAsia="zh-CN"/>
        </w:rPr>
      </w:pPr>
    </w:p>
    <w:p w:rsidR="00FA675F" w:rsidRDefault="00CC4C4C" w:rsidP="009514E7">
      <w:pPr>
        <w:pStyle w:val="L3Heading"/>
      </w:pPr>
      <w:bookmarkStart w:id="278" w:name="_Toc131949357"/>
      <w:bookmarkStart w:id="279" w:name="_Toc290467771"/>
      <w:bookmarkStart w:id="280" w:name="_Toc290469133"/>
      <w:bookmarkStart w:id="281" w:name="_Toc290469607"/>
      <w:bookmarkStart w:id="282" w:name="_Toc290471179"/>
      <w:bookmarkStart w:id="283" w:name="_Toc294096244"/>
      <w:bookmarkStart w:id="284" w:name="_Toc294700953"/>
      <w:r w:rsidRPr="007A2A2F">
        <w:t xml:space="preserve">Sending SMS to a </w:t>
      </w:r>
      <w:r w:rsidR="008451C6" w:rsidRPr="007A2A2F">
        <w:t>Cell</w:t>
      </w:r>
      <w:r w:rsidR="009312B2" w:rsidRPr="007A2A2F">
        <w:t xml:space="preserve"> </w:t>
      </w:r>
      <w:r w:rsidRPr="007A2A2F">
        <w:t>Phone</w:t>
      </w:r>
      <w:bookmarkEnd w:id="278"/>
      <w:bookmarkEnd w:id="279"/>
      <w:bookmarkEnd w:id="280"/>
      <w:bookmarkEnd w:id="281"/>
      <w:bookmarkEnd w:id="282"/>
      <w:bookmarkEnd w:id="283"/>
      <w:bookmarkEnd w:id="284"/>
    </w:p>
    <w:p w:rsidR="00FA675F" w:rsidRDefault="00CC4C4C" w:rsidP="009678EB">
      <w:pPr>
        <w:pStyle w:val="NumberedList"/>
        <w:numPr>
          <w:ilvl w:val="0"/>
          <w:numId w:val="13"/>
        </w:numPr>
      </w:pPr>
      <w:r w:rsidRPr="007207D5">
        <w:t xml:space="preserve">In the </w:t>
      </w:r>
      <w:r w:rsidRPr="009514E7">
        <w:rPr>
          <w:i/>
          <w:iCs/>
        </w:rPr>
        <w:t>Communication</w:t>
      </w:r>
      <w:r w:rsidRPr="007207D5">
        <w:t xml:space="preserve"> menu, click the option </w:t>
      </w:r>
      <w:r w:rsidRPr="009514E7">
        <w:rPr>
          <w:i/>
          <w:iCs/>
        </w:rPr>
        <w:t xml:space="preserve">Send </w:t>
      </w:r>
      <w:r w:rsidR="009312B2" w:rsidRPr="009514E7">
        <w:rPr>
          <w:i/>
          <w:iCs/>
        </w:rPr>
        <w:t>sms</w:t>
      </w:r>
      <w:r w:rsidRPr="007207D5">
        <w:t>.</w:t>
      </w:r>
    </w:p>
    <w:p w:rsidR="00FA675F" w:rsidRDefault="00CC4C4C" w:rsidP="009514E7">
      <w:pPr>
        <w:pStyle w:val="NumberedList"/>
      </w:pPr>
      <w:r w:rsidRPr="007207D5">
        <w:t>The following window opens.</w:t>
      </w:r>
    </w:p>
    <w:p w:rsidR="00677C63" w:rsidRDefault="00677C63" w:rsidP="00677C63"/>
    <w:p w:rsidR="00FA675F"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5138420" cy="1918970"/>
            <wp:effectExtent l="1905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a:srcRect/>
                    <a:stretch>
                      <a:fillRect/>
                    </a:stretch>
                  </pic:blipFill>
                  <pic:spPr bwMode="auto">
                    <a:xfrm>
                      <a:off x="0" y="0"/>
                      <a:ext cx="5138420" cy="1918970"/>
                    </a:xfrm>
                    <a:prstGeom prst="rect">
                      <a:avLst/>
                    </a:prstGeom>
                    <a:noFill/>
                    <a:ln w="9525">
                      <a:noFill/>
                      <a:miter lim="800000"/>
                      <a:headEnd/>
                      <a:tailEnd/>
                    </a:ln>
                  </pic:spPr>
                </pic:pic>
              </a:graphicData>
            </a:graphic>
          </wp:inline>
        </w:drawing>
      </w:r>
    </w:p>
    <w:p w:rsidR="00CC4C4C" w:rsidRPr="007207D5" w:rsidRDefault="00CC4C4C">
      <w:pPr>
        <w:rPr>
          <w:rFonts w:ascii="Century Gothic" w:hAnsi="Century Gothic" w:cs="Meta"/>
          <w:lang w:val="en-US" w:eastAsia="zh-CN"/>
        </w:rPr>
      </w:pPr>
    </w:p>
    <w:p w:rsidR="00FA675F" w:rsidRDefault="00CC4C4C" w:rsidP="009514E7">
      <w:pPr>
        <w:pStyle w:val="NumberedList"/>
      </w:pPr>
      <w:r w:rsidRPr="007207D5">
        <w:t xml:space="preserve">The system automatically transfers the customer's </w:t>
      </w:r>
      <w:r w:rsidR="008451C6" w:rsidRPr="007207D5">
        <w:t>Cel</w:t>
      </w:r>
      <w:r w:rsidR="009312B2" w:rsidRPr="007207D5">
        <w:t>l</w:t>
      </w:r>
      <w:r w:rsidRPr="007207D5">
        <w:t xml:space="preserve"> number which was entered in the DETAILS window into the </w:t>
      </w:r>
      <w:r w:rsidR="009514E7">
        <w:t>Mobile</w:t>
      </w:r>
      <w:r w:rsidR="009312B2" w:rsidRPr="009514E7">
        <w:rPr>
          <w:rStyle w:val="EmphasisedTextChar1"/>
        </w:rPr>
        <w:t xml:space="preserve"> </w:t>
      </w:r>
      <w:r w:rsidRPr="009514E7">
        <w:rPr>
          <w:rStyle w:val="EmphasisedTextChar1"/>
        </w:rPr>
        <w:t>number</w:t>
      </w:r>
      <w:r w:rsidRPr="007207D5">
        <w:t xml:space="preserve"> field. If no </w:t>
      </w:r>
      <w:r w:rsidR="008451C6" w:rsidRPr="007207D5">
        <w:t>Cel</w:t>
      </w:r>
      <w:r w:rsidR="009312B2" w:rsidRPr="007207D5">
        <w:t>l</w:t>
      </w:r>
      <w:r w:rsidRPr="007207D5">
        <w:t xml:space="preserve"> number was entered in the DETAILS field, you can enter the number by hand. Changes to the </w:t>
      </w:r>
      <w:r w:rsidR="00B744C9">
        <w:t>Cel</w:t>
      </w:r>
      <w:r w:rsidR="009312B2" w:rsidRPr="007207D5">
        <w:t>l</w:t>
      </w:r>
      <w:r w:rsidRPr="007207D5">
        <w:t xml:space="preserve"> number are not possible in this window and must be made directly in the </w:t>
      </w:r>
      <w:r w:rsidR="009312B2" w:rsidRPr="007207D5">
        <w:t xml:space="preserve">CONTACTS </w:t>
      </w:r>
      <w:r w:rsidRPr="007207D5">
        <w:t xml:space="preserve">window. </w:t>
      </w:r>
    </w:p>
    <w:p w:rsidR="00FA675F" w:rsidRDefault="00CC4C4C" w:rsidP="009514E7">
      <w:pPr>
        <w:pStyle w:val="NumberedList"/>
      </w:pPr>
      <w:r w:rsidRPr="007207D5">
        <w:t xml:space="preserve">Enter the message. A maximum of 160 characters are available for this purpose. </w:t>
      </w:r>
    </w:p>
    <w:p w:rsidR="00FA675F" w:rsidRDefault="00CC4C4C" w:rsidP="009514E7">
      <w:pPr>
        <w:pStyle w:val="NumberedList"/>
      </w:pPr>
      <w:r w:rsidRPr="007207D5">
        <w:t xml:space="preserve">Send the message with the </w:t>
      </w:r>
      <w:r w:rsidRPr="009514E7">
        <w:rPr>
          <w:rStyle w:val="EmphasisedTextChar1"/>
        </w:rPr>
        <w:t>Send</w:t>
      </w:r>
      <w:r w:rsidRPr="007207D5">
        <w:t xml:space="preserve"> button.</w:t>
      </w:r>
    </w:p>
    <w:p w:rsidR="00CC4C4C" w:rsidRPr="007207D5" w:rsidRDefault="00CC4C4C">
      <w:pPr>
        <w:rPr>
          <w:rFonts w:ascii="Century Gothic" w:hAnsi="Century Gothic" w:cs="Meta"/>
          <w:lang w:val="en-US" w:eastAsia="zh-CN"/>
        </w:rPr>
      </w:pPr>
    </w:p>
    <w:p w:rsidR="00FA675F" w:rsidRDefault="00CC4C4C" w:rsidP="009514E7">
      <w:pPr>
        <w:pStyle w:val="L4Heading"/>
        <w:rPr>
          <w:bCs/>
        </w:rPr>
      </w:pPr>
      <w:r w:rsidRPr="007207D5">
        <w:rPr>
          <w:rFonts w:cs="Meta"/>
        </w:rPr>
        <w:br w:type="page"/>
      </w:r>
      <w:r w:rsidR="009312B2" w:rsidRPr="007207D5">
        <w:lastRenderedPageBreak/>
        <w:t xml:space="preserve">Accounting </w:t>
      </w:r>
      <w:r w:rsidRPr="007207D5">
        <w:t>Menu</w:t>
      </w:r>
    </w:p>
    <w:p w:rsidR="00FA675F" w:rsidRDefault="00097875" w:rsidP="009514E7">
      <w:pPr>
        <w:pStyle w:val="Descriptivelist5"/>
      </w:pPr>
      <w:r w:rsidRPr="00097875">
        <w:t>Subscription Wizard</w:t>
      </w:r>
      <w:r w:rsidR="00CC4C4C" w:rsidRPr="0036712A">
        <w:tab/>
        <w:t xml:space="preserve">Create invoices with the </w:t>
      </w:r>
      <w:r w:rsidR="009312B2" w:rsidRPr="0036712A">
        <w:t xml:space="preserve">subscription </w:t>
      </w:r>
      <w:r w:rsidR="00CC4C4C" w:rsidRPr="0036712A">
        <w:t>wizard.</w:t>
      </w:r>
    </w:p>
    <w:p w:rsidR="00FA675F" w:rsidRDefault="00097875" w:rsidP="009514E7">
      <w:pPr>
        <w:pStyle w:val="Descriptivelist5"/>
      </w:pPr>
      <w:r w:rsidRPr="00097875">
        <w:t>Single Mode</w:t>
      </w:r>
      <w:r w:rsidR="00CC4C4C" w:rsidRPr="0036712A">
        <w:tab/>
        <w:t>If the Single Mode is active, you can create entries for a single person.</w:t>
      </w:r>
    </w:p>
    <w:p w:rsidR="00FA675F" w:rsidRDefault="00097875" w:rsidP="009514E7">
      <w:pPr>
        <w:pStyle w:val="Descriptivelist5"/>
      </w:pPr>
      <w:r w:rsidRPr="00097875">
        <w:t>Family Mode</w:t>
      </w:r>
      <w:r w:rsidR="00CC4C4C" w:rsidRPr="0036712A">
        <w:tab/>
        <w:t>If Family Mode is active, a total invoice for the entire family is entered. For a family entry, it is necessary for the family invoice function to be assigned to the customer in the LABELS window.</w:t>
      </w:r>
      <w:r w:rsidR="009A6FB2" w:rsidRPr="0036712A">
        <w:t xml:space="preserve"> </w:t>
      </w:r>
    </w:p>
    <w:p w:rsidR="00FA675F" w:rsidRDefault="00097875" w:rsidP="009514E7">
      <w:pPr>
        <w:pStyle w:val="Descriptivelist5"/>
      </w:pPr>
      <w:r w:rsidRPr="00097875">
        <w:t>Write withdrawal file for</w:t>
      </w:r>
      <w:r w:rsidR="00CC4C4C" w:rsidRPr="0036712A">
        <w:t xml:space="preserve"> </w:t>
      </w:r>
      <w:r w:rsidR="00EF55CA" w:rsidRPr="0036712A">
        <w:t>…</w:t>
      </w:r>
      <w:r w:rsidR="00CC4C4C" w:rsidRPr="0036712A">
        <w:tab/>
        <w:t xml:space="preserve">This function allows you to create a data holder </w:t>
      </w:r>
      <w:r w:rsidR="00EF55CA" w:rsidRPr="0036712A">
        <w:t>for the marked customers.</w:t>
      </w:r>
    </w:p>
    <w:p w:rsidR="00FA675F" w:rsidRDefault="00097875" w:rsidP="009514E7">
      <w:pPr>
        <w:pStyle w:val="Descriptivelist5"/>
      </w:pPr>
      <w:r w:rsidRPr="00097875">
        <w:t>Write withdrawal file</w:t>
      </w:r>
      <w:r w:rsidR="00CC4C4C" w:rsidRPr="0036712A">
        <w:t xml:space="preserve"> </w:t>
      </w:r>
      <w:r w:rsidRPr="00097875">
        <w:t>all</w:t>
      </w:r>
      <w:r w:rsidR="00600093" w:rsidRPr="0036712A">
        <w:t>..</w:t>
      </w:r>
      <w:r w:rsidRPr="00097875">
        <w:t>.</w:t>
      </w:r>
      <w:r w:rsidR="00600093" w:rsidRPr="0036712A">
        <w:tab/>
        <w:t>A data holder for all customers found in the filter will be created.</w:t>
      </w:r>
    </w:p>
    <w:p w:rsidR="00FA675F" w:rsidRDefault="009312B2" w:rsidP="009514E7">
      <w:pPr>
        <w:pStyle w:val="Descriptivelist5"/>
      </w:pPr>
      <w:r w:rsidRPr="0036712A">
        <w:t>L</w:t>
      </w:r>
      <w:r w:rsidR="0036712A">
        <w:t>oad default fees for all</w:t>
      </w:r>
      <w:r w:rsidR="0036712A">
        <w:tab/>
      </w:r>
      <w:r w:rsidR="00CC4C4C" w:rsidRPr="0036712A">
        <w:t xml:space="preserve">With this function, default </w:t>
      </w:r>
      <w:r w:rsidRPr="0036712A">
        <w:t xml:space="preserve">fees </w:t>
      </w:r>
      <w:r w:rsidR="00CC4C4C" w:rsidRPr="0036712A">
        <w:t>will be</w:t>
      </w:r>
      <w:r w:rsidR="008A709B" w:rsidRPr="0036712A">
        <w:t xml:space="preserve"> assigned to the marked individual (see chapter SUBSCRIPTIONS)</w:t>
      </w:r>
    </w:p>
    <w:p w:rsidR="00FA675F" w:rsidRDefault="00097875" w:rsidP="009514E7">
      <w:pPr>
        <w:pStyle w:val="Descriptivelist5"/>
        <w:spacing w:after="0"/>
      </w:pPr>
      <w:r w:rsidRPr="00097875">
        <w:t>Assign default payments</w:t>
      </w:r>
    </w:p>
    <w:p w:rsidR="00FA675F" w:rsidRDefault="00097875" w:rsidP="009514E7">
      <w:pPr>
        <w:pStyle w:val="Descriptivelist5"/>
        <w:spacing w:after="0"/>
      </w:pPr>
      <w:r w:rsidRPr="00097875">
        <w:t>for</w:t>
      </w:r>
      <w:r w:rsidR="00CC4C4C" w:rsidRPr="0036712A">
        <w:t xml:space="preserve"> </w:t>
      </w:r>
      <w:r w:rsidR="00CC4C4C" w:rsidRPr="0036712A">
        <w:tab/>
        <w:t>With this function, default payments will</w:t>
      </w:r>
    </w:p>
    <w:p w:rsidR="00FA675F" w:rsidRDefault="00097875" w:rsidP="009514E7">
      <w:pPr>
        <w:pStyle w:val="Descriptivelist5"/>
        <w:spacing w:after="0"/>
      </w:pPr>
      <w:r w:rsidRPr="00097875">
        <w:t>current selection</w:t>
      </w:r>
      <w:r w:rsidRPr="00097875">
        <w:tab/>
      </w:r>
      <w:r w:rsidR="00CC4C4C" w:rsidRPr="0036712A">
        <w:t>be</w:t>
      </w:r>
      <w:r w:rsidR="00600093" w:rsidRPr="0036712A">
        <w:t xml:space="preserve"> assigned for all customers in the selection.</w:t>
      </w:r>
      <w:r w:rsidR="00600093" w:rsidRPr="0036712A">
        <w:tab/>
      </w:r>
    </w:p>
    <w:p w:rsidR="00FA675F" w:rsidRDefault="00FA675F" w:rsidP="009514E7">
      <w:pPr>
        <w:pStyle w:val="Descriptivelist5"/>
      </w:pPr>
    </w:p>
    <w:p w:rsidR="00FA675F" w:rsidRDefault="00097875" w:rsidP="009F4AF0">
      <w:pPr>
        <w:pStyle w:val="Descriptivelist5"/>
        <w:spacing w:after="0"/>
      </w:pPr>
      <w:r w:rsidRPr="00097875">
        <w:t>Assign subscription of</w:t>
      </w:r>
      <w:r w:rsidR="00CC4C4C" w:rsidRPr="0036712A">
        <w:t xml:space="preserve"> </w:t>
      </w:r>
      <w:r w:rsidR="00CC4C4C" w:rsidRPr="0036712A">
        <w:tab/>
        <w:t>All customers in the selection will be</w:t>
      </w:r>
    </w:p>
    <w:p w:rsidR="00FA675F" w:rsidRDefault="00097875" w:rsidP="009F4AF0">
      <w:pPr>
        <w:pStyle w:val="Descriptivelist5"/>
        <w:spacing w:after="0"/>
      </w:pPr>
      <w:r w:rsidRPr="00097875">
        <w:t>current selection</w:t>
      </w:r>
      <w:r w:rsidR="00EF55CA" w:rsidRPr="0036712A">
        <w:tab/>
      </w:r>
      <w:r w:rsidR="00CC4C4C" w:rsidRPr="0036712A">
        <w:t xml:space="preserve">assigned </w:t>
      </w:r>
      <w:r w:rsidR="00EF55CA" w:rsidRPr="0036712A">
        <w:t>a specific subscription article.</w:t>
      </w:r>
      <w:r w:rsidR="00CC4C4C" w:rsidRPr="0036712A">
        <w:tab/>
      </w:r>
    </w:p>
    <w:p w:rsidR="00FA675F" w:rsidRDefault="00FA675F" w:rsidP="009514E7">
      <w:pPr>
        <w:pStyle w:val="Descriptivelist5"/>
      </w:pPr>
    </w:p>
    <w:p w:rsidR="00FA675F" w:rsidRDefault="00AF674E" w:rsidP="009514E7">
      <w:pPr>
        <w:pStyle w:val="Descriptivelist5"/>
        <w:spacing w:after="0"/>
      </w:pPr>
      <w:r w:rsidRPr="0036712A">
        <w:t xml:space="preserve">Remove subscription for </w:t>
      </w:r>
    </w:p>
    <w:p w:rsidR="00FA675F" w:rsidRDefault="0036712A" w:rsidP="009514E7">
      <w:pPr>
        <w:pStyle w:val="Descriptivelist5"/>
        <w:spacing w:after="0"/>
      </w:pPr>
      <w:r w:rsidRPr="0036712A">
        <w:t>A</w:t>
      </w:r>
      <w:r w:rsidR="00AF674E" w:rsidRPr="0036712A">
        <w:t>ll</w:t>
      </w:r>
      <w:r>
        <w:tab/>
      </w:r>
      <w:r w:rsidR="00CC4C4C" w:rsidRPr="0036712A">
        <w:t>Delete the charge assignment.</w:t>
      </w:r>
    </w:p>
    <w:p w:rsidR="00FA675F" w:rsidRDefault="00097875" w:rsidP="009514E7">
      <w:pPr>
        <w:pStyle w:val="Descriptivelist5"/>
      </w:pPr>
      <w:r w:rsidRPr="00097875">
        <w:t>Invoice Journal (Wizard)</w:t>
      </w:r>
      <w:r w:rsidR="00CC4C4C" w:rsidRPr="0036712A">
        <w:tab/>
        <w:t>With this wizard an open item list of members can be created</w:t>
      </w:r>
    </w:p>
    <w:p w:rsidR="00FA675F" w:rsidRDefault="00097875" w:rsidP="009514E7">
      <w:pPr>
        <w:pStyle w:val="Descriptivelist5"/>
      </w:pPr>
      <w:r w:rsidRPr="00097875">
        <w:t>Invoice Journal wizard</w:t>
      </w:r>
      <w:r w:rsidRPr="00097875">
        <w:tab/>
      </w:r>
      <w:r w:rsidR="00CC4C4C" w:rsidRPr="0036712A">
        <w:t>With this wizard an open</w:t>
      </w:r>
      <w:r w:rsidR="00744E4F">
        <w:t xml:space="preserve"> </w:t>
      </w:r>
      <w:r w:rsidR="00CC4C4C" w:rsidRPr="0036712A">
        <w:t xml:space="preserve">cumulative list can </w:t>
      </w:r>
      <w:r w:rsidR="003D7F8C" w:rsidRPr="0036712A">
        <w:t>be created</w:t>
      </w:r>
      <w:r w:rsidR="00CC4C4C" w:rsidRPr="0036712A">
        <w:t>.</w:t>
      </w:r>
    </w:p>
    <w:p w:rsidR="00FA675F" w:rsidRDefault="00E5272D" w:rsidP="009514E7">
      <w:pPr>
        <w:pStyle w:val="Descriptivelist5"/>
      </w:pPr>
      <w:r w:rsidRPr="007207D5">
        <w:t>Invoice Reports</w:t>
      </w:r>
      <w:r w:rsidR="009514E7">
        <w:tab/>
      </w:r>
      <w:r w:rsidR="00CC4C4C" w:rsidRPr="001F3A40">
        <w:t>Print all invoices without previewing them first.</w:t>
      </w:r>
    </w:p>
    <w:p w:rsidR="00FA675F" w:rsidRDefault="00097875" w:rsidP="009514E7">
      <w:pPr>
        <w:pStyle w:val="Descriptivelist5"/>
      </w:pPr>
      <w:r w:rsidRPr="00097875">
        <w:t xml:space="preserve">Subscription Control List </w:t>
      </w:r>
      <w:r w:rsidR="00CC4C4C" w:rsidRPr="001F3A40">
        <w:tab/>
        <w:t>With this function you can create a subscription control list.</w:t>
      </w:r>
    </w:p>
    <w:p w:rsidR="00FA675F" w:rsidRDefault="00CC4C4C" w:rsidP="009514E7">
      <w:pPr>
        <w:pStyle w:val="Descriptivelist5"/>
        <w:spacing w:after="0"/>
      </w:pPr>
      <w:r w:rsidRPr="001F3A40">
        <w:t>Create Letter for Curren</w:t>
      </w:r>
      <w:r w:rsidR="0036712A" w:rsidRPr="001F3A40">
        <w:t>t</w:t>
      </w:r>
    </w:p>
    <w:p w:rsidR="00FA675F" w:rsidRDefault="00097875" w:rsidP="009514E7">
      <w:pPr>
        <w:pStyle w:val="Descriptivelist5"/>
        <w:spacing w:after="0"/>
      </w:pPr>
      <w:r w:rsidRPr="00097875">
        <w:t xml:space="preserve"> Invoice</w:t>
      </w:r>
      <w:r w:rsidR="00CC4C4C" w:rsidRPr="001F3A40">
        <w:tab/>
        <w:t>With this function you can create a letter for the invoice recipient selected in the customer list.</w:t>
      </w:r>
    </w:p>
    <w:p w:rsidR="00677C63" w:rsidRDefault="00677C63" w:rsidP="009514E7">
      <w:pPr>
        <w:pStyle w:val="Descriptivelist5"/>
      </w:pPr>
      <w:r>
        <w:br w:type="page"/>
      </w:r>
    </w:p>
    <w:p w:rsidR="00FA675F" w:rsidRDefault="00CC4C4C" w:rsidP="004C2E67">
      <w:pPr>
        <w:pStyle w:val="Descriptivelist5"/>
        <w:spacing w:after="0"/>
      </w:pPr>
      <w:r w:rsidRPr="001F3A40">
        <w:lastRenderedPageBreak/>
        <w:t xml:space="preserve">Create Letter for Selected </w:t>
      </w:r>
    </w:p>
    <w:p w:rsidR="00FA675F" w:rsidRDefault="00097875" w:rsidP="004C2E67">
      <w:pPr>
        <w:pStyle w:val="Descriptivelist5"/>
        <w:spacing w:after="0"/>
      </w:pPr>
      <w:r w:rsidRPr="00097875">
        <w:t>Customers</w:t>
      </w:r>
      <w:r w:rsidR="00CC4C4C" w:rsidRPr="001F3A40">
        <w:tab/>
        <w:t>With this function you can create a letter for the customer selected in the customer list.</w:t>
      </w:r>
    </w:p>
    <w:p w:rsidR="004C2E67" w:rsidRDefault="004C2E67" w:rsidP="004C2E67">
      <w:pPr>
        <w:pStyle w:val="Descriptivelist5"/>
        <w:spacing w:after="0"/>
      </w:pPr>
    </w:p>
    <w:p w:rsidR="001A1D87" w:rsidRDefault="00097875" w:rsidP="009F4AF0">
      <w:pPr>
        <w:pStyle w:val="Descriptivelist5"/>
      </w:pPr>
      <w:r w:rsidRPr="00097875">
        <w:t>Tournament fee wizard</w:t>
      </w:r>
      <w:r w:rsidR="00CC4C4C" w:rsidRPr="001F3A40">
        <w:tab/>
        <w:t>This wizard is for collecting tournament fees by invoice or by withdrawal.</w:t>
      </w:r>
      <w:bookmarkStart w:id="285" w:name="_Toc131949358"/>
    </w:p>
    <w:p w:rsidR="004C2E67" w:rsidRDefault="004C2E67" w:rsidP="009F4AF0">
      <w:pPr>
        <w:pStyle w:val="Descriptivelist5"/>
        <w:rPr>
          <w:b/>
          <w:color w:val="76923C"/>
          <w:szCs w:val="24"/>
          <w:lang w:val="en-US" w:eastAsia="zh-CN"/>
        </w:rPr>
      </w:pPr>
    </w:p>
    <w:p w:rsidR="00FA675F" w:rsidRDefault="00E5272D" w:rsidP="009F4AF0">
      <w:pPr>
        <w:pStyle w:val="L2Heading"/>
      </w:pPr>
      <w:bookmarkStart w:id="286" w:name="_Toc290467772"/>
      <w:bookmarkStart w:id="287" w:name="_Toc290469134"/>
      <w:bookmarkStart w:id="288" w:name="_Toc290469608"/>
      <w:bookmarkStart w:id="289" w:name="_Toc290471180"/>
      <w:bookmarkStart w:id="290" w:name="_Toc294096245"/>
      <w:bookmarkStart w:id="291" w:name="_Toc294700954"/>
      <w:r w:rsidRPr="007207D5">
        <w:t xml:space="preserve">Write </w:t>
      </w:r>
      <w:r w:rsidR="00CC4C4C" w:rsidRPr="007207D5">
        <w:t>Withdrawal File</w:t>
      </w:r>
      <w:bookmarkEnd w:id="285"/>
      <w:bookmarkEnd w:id="286"/>
      <w:bookmarkEnd w:id="287"/>
      <w:bookmarkEnd w:id="288"/>
      <w:bookmarkEnd w:id="289"/>
      <w:bookmarkEnd w:id="290"/>
      <w:bookmarkEnd w:id="291"/>
    </w:p>
    <w:p w:rsidR="00FA675F" w:rsidRDefault="00CC4C4C" w:rsidP="009678EB">
      <w:pPr>
        <w:pStyle w:val="NumberedList"/>
        <w:numPr>
          <w:ilvl w:val="0"/>
          <w:numId w:val="14"/>
        </w:numPr>
      </w:pPr>
      <w:r w:rsidRPr="007207D5">
        <w:t xml:space="preserve">Click in the </w:t>
      </w:r>
      <w:r w:rsidR="00E5272D" w:rsidRPr="007207D5">
        <w:t xml:space="preserve">Accounting </w:t>
      </w:r>
      <w:r w:rsidRPr="007207D5">
        <w:t xml:space="preserve">menu the function </w:t>
      </w:r>
      <w:r w:rsidR="00E5272D" w:rsidRPr="007207D5">
        <w:t>Write Withdrawal File</w:t>
      </w:r>
      <w:r w:rsidRPr="007207D5">
        <w:t xml:space="preserve"> or the function </w:t>
      </w:r>
      <w:r w:rsidR="00E5272D" w:rsidRPr="007207D5">
        <w:t>Write Withdrawal File for all</w:t>
      </w:r>
      <w:r w:rsidRPr="007207D5">
        <w:t>.</w:t>
      </w:r>
    </w:p>
    <w:p w:rsidR="00FA675F" w:rsidRDefault="00FA675F"/>
    <w:p w:rsidR="00FA675F" w:rsidRDefault="00CC4C4C" w:rsidP="009F4AF0">
      <w:pPr>
        <w:pStyle w:val="BodyTextII"/>
      </w:pPr>
      <w:r w:rsidRPr="0036712A">
        <w:t>In both cases, the following wizard opens.</w:t>
      </w:r>
    </w:p>
    <w:p w:rsidR="00FA675F" w:rsidRDefault="00FA675F"/>
    <w:p w:rsidR="00FA675F" w:rsidRDefault="00674ED9">
      <w:pPr>
        <w:rPr>
          <w:rFonts w:cs="Meta"/>
        </w:rPr>
      </w:pPr>
      <w:r>
        <w:rPr>
          <w:noProof/>
          <w:lang w:val="en-ZA" w:eastAsia="en-ZA"/>
        </w:rPr>
        <w:drawing>
          <wp:inline distT="0" distB="0" distL="0" distR="0">
            <wp:extent cx="4147185" cy="4057015"/>
            <wp:effectExtent l="1905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5"/>
                    <a:srcRect/>
                    <a:stretch>
                      <a:fillRect/>
                    </a:stretch>
                  </pic:blipFill>
                  <pic:spPr bwMode="auto">
                    <a:xfrm>
                      <a:off x="0" y="0"/>
                      <a:ext cx="4147185" cy="4057015"/>
                    </a:xfrm>
                    <a:prstGeom prst="rect">
                      <a:avLst/>
                    </a:prstGeom>
                    <a:noFill/>
                    <a:ln w="9525">
                      <a:noFill/>
                      <a:miter lim="800000"/>
                      <a:headEnd/>
                      <a:tailEnd/>
                    </a:ln>
                  </pic:spPr>
                </pic:pic>
              </a:graphicData>
            </a:graphic>
          </wp:inline>
        </w:drawing>
      </w:r>
    </w:p>
    <w:p w:rsidR="00FA675F" w:rsidRPr="004C2E67" w:rsidRDefault="00FA675F">
      <w:pPr>
        <w:rPr>
          <w:sz w:val="22"/>
          <w:szCs w:val="22"/>
        </w:rPr>
      </w:pPr>
    </w:p>
    <w:p w:rsidR="00FA675F" w:rsidRDefault="00CC4C4C" w:rsidP="009F4AF0">
      <w:pPr>
        <w:pStyle w:val="L4Heading"/>
      </w:pPr>
      <w:r w:rsidRPr="007207D5">
        <w:t>Input Fields</w:t>
      </w:r>
    </w:p>
    <w:p w:rsidR="00FA675F" w:rsidRDefault="00097875" w:rsidP="009F4AF0">
      <w:pPr>
        <w:pStyle w:val="Descriptivelist5"/>
      </w:pPr>
      <w:r w:rsidRPr="00097875">
        <w:t>Payment Type</w:t>
      </w:r>
      <w:r w:rsidR="00CC4C4C" w:rsidRPr="0036712A">
        <w:tab/>
        <w:t>Selection list for the payment type</w:t>
      </w:r>
    </w:p>
    <w:p w:rsidR="00FA675F" w:rsidRDefault="00097875" w:rsidP="009F4AF0">
      <w:pPr>
        <w:pStyle w:val="Descriptivelist5"/>
      </w:pPr>
      <w:r w:rsidRPr="00097875">
        <w:t>Date</w:t>
      </w:r>
      <w:r w:rsidR="00CC4C4C" w:rsidRPr="0036712A">
        <w:tab/>
        <w:t>Entry field for the date. The date can be entered manually or by using the calendar sheet.</w:t>
      </w:r>
    </w:p>
    <w:p w:rsidR="00FA675F" w:rsidRDefault="00097875" w:rsidP="009F4AF0">
      <w:pPr>
        <w:pStyle w:val="Descriptivelist5"/>
      </w:pPr>
      <w:r w:rsidRPr="00097875">
        <w:t>Notes</w:t>
      </w:r>
      <w:r w:rsidR="00CC4C4C" w:rsidRPr="0036712A">
        <w:tab/>
        <w:t>Entry field for an</w:t>
      </w:r>
      <w:r w:rsidR="009F4AF0">
        <w:t>y desired notes</w:t>
      </w:r>
    </w:p>
    <w:p w:rsidR="00FA675F" w:rsidRDefault="00097875" w:rsidP="009F4AF0">
      <w:pPr>
        <w:pStyle w:val="Descriptivelist5"/>
      </w:pPr>
      <w:r w:rsidRPr="00097875">
        <w:lastRenderedPageBreak/>
        <w:t>Name</w:t>
      </w:r>
      <w:r w:rsidR="00CC4C4C" w:rsidRPr="0036712A">
        <w:tab/>
        <w:t>Name of the club</w:t>
      </w:r>
    </w:p>
    <w:p w:rsidR="001A1D87" w:rsidRDefault="00097875" w:rsidP="004C2E67">
      <w:pPr>
        <w:pStyle w:val="Descriptivelist5"/>
      </w:pPr>
      <w:r w:rsidRPr="00097875">
        <w:t>Bank Code</w:t>
      </w:r>
      <w:r w:rsidR="00CC4C4C" w:rsidRPr="0036712A">
        <w:tab/>
        <w:t>Bank code of the club</w:t>
      </w:r>
    </w:p>
    <w:p w:rsidR="00FA675F" w:rsidRDefault="00097875" w:rsidP="009F4AF0">
      <w:pPr>
        <w:pStyle w:val="Descriptivelist5"/>
      </w:pPr>
      <w:r w:rsidRPr="00097875">
        <w:t>Bank Account</w:t>
      </w:r>
      <w:r w:rsidR="009F4AF0">
        <w:tab/>
        <w:t>Account number of the club</w:t>
      </w:r>
    </w:p>
    <w:p w:rsidR="00FA675F" w:rsidRDefault="00097875" w:rsidP="009F4AF0">
      <w:pPr>
        <w:pStyle w:val="Descriptivelist5"/>
      </w:pPr>
      <w:r w:rsidRPr="00097875">
        <w:t>With Description</w:t>
      </w:r>
      <w:r w:rsidRPr="00097875">
        <w:tab/>
      </w:r>
      <w:r w:rsidR="00CC4C4C" w:rsidRPr="0036712A">
        <w:t xml:space="preserve">If the withdrawal file is provided with a description, this box must be </w:t>
      </w:r>
      <w:r w:rsidR="007A5CCE" w:rsidRPr="0036712A">
        <w:t>ticked</w:t>
      </w:r>
      <w:r w:rsidR="00CC4C4C" w:rsidRPr="0036712A">
        <w:t>.</w:t>
      </w:r>
    </w:p>
    <w:p w:rsidR="00FA675F" w:rsidRDefault="00097875" w:rsidP="009F4AF0">
      <w:pPr>
        <w:pStyle w:val="Descriptivelist5"/>
      </w:pPr>
      <w:r w:rsidRPr="00097875">
        <w:t>Drive</w:t>
      </w:r>
      <w:r w:rsidR="00CC4C4C" w:rsidRPr="0036712A">
        <w:tab/>
        <w:t>Selection list for the drive on which the file is to be saved.</w:t>
      </w:r>
    </w:p>
    <w:p w:rsidR="005B0C34" w:rsidRDefault="005B0C34">
      <w:pPr>
        <w:rPr>
          <w:rFonts w:ascii="Century Gothic" w:hAnsi="Century Gothic"/>
          <w:b/>
          <w:sz w:val="22"/>
          <w:szCs w:val="22"/>
          <w:lang w:val="en-US" w:eastAsia="zh-CN"/>
        </w:rPr>
      </w:pPr>
    </w:p>
    <w:p w:rsidR="00FA675F" w:rsidRDefault="00CC4C4C" w:rsidP="00A95B40">
      <w:pPr>
        <w:pStyle w:val="L4Heading"/>
      </w:pPr>
      <w:r w:rsidRPr="007207D5">
        <w:t>Buttons</w:t>
      </w:r>
    </w:p>
    <w:p w:rsidR="00FA675F" w:rsidRDefault="00FA675F"/>
    <w:p w:rsidR="00FA675F" w:rsidRDefault="00097875" w:rsidP="009F4AF0">
      <w:pPr>
        <w:pStyle w:val="Descriptivelist3"/>
      </w:pPr>
      <w:r w:rsidRPr="00097875">
        <w:t>Start</w:t>
      </w:r>
      <w:r w:rsidR="00CC4C4C" w:rsidRPr="0036712A">
        <w:tab/>
        <w:t xml:space="preserve">With the </w:t>
      </w:r>
      <w:r w:rsidRPr="00097875">
        <w:t>Start</w:t>
      </w:r>
      <w:r w:rsidR="00CC4C4C" w:rsidRPr="0036712A">
        <w:t xml:space="preserve"> button the withdrawal file is created.</w:t>
      </w:r>
    </w:p>
    <w:p w:rsidR="00FA675F" w:rsidRDefault="00097875" w:rsidP="009F4AF0">
      <w:pPr>
        <w:pStyle w:val="Descriptivelist3"/>
      </w:pPr>
      <w:r w:rsidRPr="00097875">
        <w:t>Print</w:t>
      </w:r>
      <w:r w:rsidR="00CC4C4C" w:rsidRPr="0036712A">
        <w:tab/>
        <w:t>Print a control list or a withdrawal file companion sheet.</w:t>
      </w:r>
    </w:p>
    <w:p w:rsidR="00FA675F" w:rsidRDefault="00097875" w:rsidP="009F4AF0">
      <w:pPr>
        <w:pStyle w:val="Descriptivelist3"/>
      </w:pPr>
      <w:r w:rsidRPr="00097875">
        <w:t>Close</w:t>
      </w:r>
      <w:r w:rsidR="00CC4C4C" w:rsidRPr="0036712A">
        <w:tab/>
        <w:t>Close the window without having created a withdrawal file.</w:t>
      </w:r>
    </w:p>
    <w:p w:rsidR="00FA675F" w:rsidRDefault="00FA675F"/>
    <w:p w:rsidR="00FA675F" w:rsidRPr="004C2E67" w:rsidRDefault="00CC4C4C" w:rsidP="004C2E67">
      <w:pPr>
        <w:pStyle w:val="NumberedList"/>
      </w:pPr>
      <w:r w:rsidRPr="004C2E67">
        <w:t>Make the entries.</w:t>
      </w:r>
    </w:p>
    <w:p w:rsidR="009A21C4" w:rsidRPr="004C2E67" w:rsidRDefault="00CC4C4C" w:rsidP="004C2E67">
      <w:pPr>
        <w:pStyle w:val="NumberedList"/>
        <w:rPr>
          <w:rStyle w:val="EmphasisedTextChar1"/>
          <w:i w:val="0"/>
        </w:rPr>
      </w:pPr>
      <w:r w:rsidRPr="004C2E67">
        <w:t xml:space="preserve">Click the button </w:t>
      </w:r>
      <w:r w:rsidRPr="004C2E67">
        <w:rPr>
          <w:rStyle w:val="EmphasisedTextChar1"/>
          <w:i w:val="0"/>
        </w:rPr>
        <w:t>Start.</w:t>
      </w:r>
      <w:bookmarkStart w:id="292" w:name="_Toc131949359"/>
      <w:bookmarkStart w:id="293" w:name="_Toc290467773"/>
      <w:bookmarkStart w:id="294" w:name="_Toc290469135"/>
      <w:bookmarkStart w:id="295" w:name="_Toc290469609"/>
    </w:p>
    <w:p w:rsidR="004C2E67" w:rsidRPr="004C2E67" w:rsidRDefault="004C2E67" w:rsidP="004C2E67">
      <w:pPr>
        <w:pStyle w:val="BodyTextII"/>
        <w:rPr>
          <w:lang w:val="en-US" w:eastAsia="zh-CN"/>
        </w:rPr>
      </w:pPr>
    </w:p>
    <w:p w:rsidR="004C2E67" w:rsidRDefault="004C2E67">
      <w:pPr>
        <w:rPr>
          <w:rFonts w:ascii="Century Gothic" w:hAnsi="Century Gothic"/>
          <w:b/>
          <w:color w:val="76923C"/>
          <w:szCs w:val="24"/>
          <w:lang w:val="en-ZA" w:eastAsia="zh-CN"/>
        </w:rPr>
      </w:pPr>
      <w:bookmarkStart w:id="296" w:name="_Toc290471181"/>
      <w:bookmarkStart w:id="297" w:name="_Toc294096246"/>
      <w:bookmarkStart w:id="298" w:name="_Toc294700955"/>
      <w:r>
        <w:br w:type="page"/>
      </w:r>
    </w:p>
    <w:p w:rsidR="00FA675F" w:rsidRDefault="00CC4C4C" w:rsidP="009F4AF0">
      <w:pPr>
        <w:pStyle w:val="L2Heading"/>
      </w:pPr>
      <w:r w:rsidRPr="0036712A">
        <w:lastRenderedPageBreak/>
        <w:t>Assign standard charges for current selection</w:t>
      </w:r>
      <w:bookmarkEnd w:id="292"/>
      <w:bookmarkEnd w:id="293"/>
      <w:bookmarkEnd w:id="294"/>
      <w:bookmarkEnd w:id="295"/>
      <w:bookmarkEnd w:id="296"/>
      <w:bookmarkEnd w:id="297"/>
      <w:bookmarkEnd w:id="298"/>
    </w:p>
    <w:p w:rsidR="00FA675F" w:rsidRDefault="00CC4C4C" w:rsidP="009678EB">
      <w:pPr>
        <w:pStyle w:val="NumberedList"/>
        <w:numPr>
          <w:ilvl w:val="0"/>
          <w:numId w:val="15"/>
        </w:numPr>
      </w:pPr>
      <w:r w:rsidRPr="007207D5">
        <w:t xml:space="preserve">In the </w:t>
      </w:r>
      <w:r w:rsidR="00CB42B9" w:rsidRPr="007207D5">
        <w:t xml:space="preserve">Accounting </w:t>
      </w:r>
      <w:r w:rsidR="003D7F8C" w:rsidRPr="007207D5">
        <w:t>menu</w:t>
      </w:r>
      <w:r w:rsidRPr="007207D5">
        <w:t xml:space="preserve"> click the function </w:t>
      </w:r>
      <w:r w:rsidR="00CB42B9" w:rsidRPr="007207D5">
        <w:t>Subs/Fees, then “Load default fees for all”</w:t>
      </w:r>
      <w:r w:rsidRPr="007207D5">
        <w:t>.</w:t>
      </w:r>
    </w:p>
    <w:p w:rsidR="00FA675F" w:rsidRDefault="00FA675F"/>
    <w:p w:rsidR="00845108" w:rsidRDefault="00CC4C4C" w:rsidP="004C2E67">
      <w:pPr>
        <w:pStyle w:val="BodyTextII"/>
      </w:pPr>
      <w:r w:rsidRPr="0036712A">
        <w:t>The following wizard opens.</w:t>
      </w:r>
    </w:p>
    <w:p w:rsidR="004C2E67" w:rsidRPr="007207D5" w:rsidRDefault="004C2E67" w:rsidP="004C2E67">
      <w:pPr>
        <w:pStyle w:val="BodyTextII"/>
        <w:rPr>
          <w:rFonts w:cs="Meta"/>
          <w:szCs w:val="24"/>
          <w:lang w:val="en-US" w:eastAsia="zh-CN"/>
        </w:rPr>
      </w:pPr>
    </w:p>
    <w:p w:rsidR="00FA675F"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369633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6"/>
                    <a:srcRect/>
                    <a:stretch>
                      <a:fillRect/>
                    </a:stretch>
                  </pic:blipFill>
                  <pic:spPr bwMode="auto">
                    <a:xfrm>
                      <a:off x="0" y="0"/>
                      <a:ext cx="4133850" cy="3696335"/>
                    </a:xfrm>
                    <a:prstGeom prst="rect">
                      <a:avLst/>
                    </a:prstGeom>
                    <a:noFill/>
                    <a:ln w="9525">
                      <a:noFill/>
                      <a:miter lim="800000"/>
                      <a:headEnd/>
                      <a:tailEnd/>
                    </a:ln>
                  </pic:spPr>
                </pic:pic>
              </a:graphicData>
            </a:graphic>
          </wp:inline>
        </w:drawing>
      </w:r>
    </w:p>
    <w:p w:rsidR="00A63715" w:rsidRDefault="00A63715" w:rsidP="00677C63"/>
    <w:p w:rsidR="00FA675F" w:rsidRDefault="00CC4C4C" w:rsidP="009F4AF0">
      <w:pPr>
        <w:pStyle w:val="L4Heading"/>
      </w:pPr>
      <w:r w:rsidRPr="007207D5">
        <w:t>Input Fields</w:t>
      </w:r>
    </w:p>
    <w:p w:rsidR="00FA675F" w:rsidRDefault="00097875" w:rsidP="009F4AF0">
      <w:pPr>
        <w:pStyle w:val="Descriptivelist3"/>
      </w:pPr>
      <w:r w:rsidRPr="00097875">
        <w:t>Date Field</w:t>
      </w:r>
      <w:r w:rsidR="00CC4C4C" w:rsidRPr="0036712A">
        <w:tab/>
        <w:t>Due date of the next payment. The date can be entered manually or by using the calendar sheet. The current date is always provided by default.</w:t>
      </w:r>
    </w:p>
    <w:p w:rsidR="00FA675F" w:rsidRDefault="00FA675F">
      <w:pPr>
        <w:rPr>
          <w:rFonts w:cs="Arial"/>
          <w:b/>
          <w:sz w:val="22"/>
          <w:szCs w:val="22"/>
          <w:lang w:val="en-ZA"/>
        </w:rPr>
      </w:pPr>
    </w:p>
    <w:p w:rsidR="00FA675F" w:rsidRDefault="00CC4C4C" w:rsidP="009F4AF0">
      <w:pPr>
        <w:pStyle w:val="L4Heading"/>
      </w:pPr>
      <w:r w:rsidRPr="007207D5">
        <w:t>Buttons</w:t>
      </w:r>
    </w:p>
    <w:p w:rsidR="00FA675F" w:rsidRDefault="00097875" w:rsidP="009F4AF0">
      <w:pPr>
        <w:pStyle w:val="Descriptivelist3"/>
      </w:pPr>
      <w:r w:rsidRPr="00097875">
        <w:t>SetForAll</w:t>
      </w:r>
      <w:r w:rsidRPr="00097875">
        <w:tab/>
      </w:r>
      <w:r w:rsidR="00CC4C4C" w:rsidRPr="0036712A">
        <w:t>The date above will be transferred to all date fields.</w:t>
      </w:r>
    </w:p>
    <w:p w:rsidR="00FA675F" w:rsidRDefault="00097875" w:rsidP="009F4AF0">
      <w:pPr>
        <w:pStyle w:val="Descriptivelist3"/>
      </w:pPr>
      <w:r w:rsidRPr="00097875">
        <w:t>Save</w:t>
      </w:r>
      <w:r w:rsidR="00CC4C4C" w:rsidRPr="0036712A">
        <w:tab/>
        <w:t>Save the data you have entered</w:t>
      </w:r>
      <w:r w:rsidR="00C03FEB" w:rsidRPr="0036712A">
        <w:t>.</w:t>
      </w:r>
    </w:p>
    <w:p w:rsidR="00FA675F" w:rsidRDefault="00097875" w:rsidP="009F4AF0">
      <w:pPr>
        <w:pStyle w:val="Descriptivelist3"/>
      </w:pPr>
      <w:r w:rsidRPr="00097875">
        <w:t>Cancel</w:t>
      </w:r>
      <w:r w:rsidR="00CC4C4C" w:rsidRPr="0036712A">
        <w:tab/>
        <w:t>Leave the window without having made any entries.</w:t>
      </w:r>
    </w:p>
    <w:p w:rsidR="00FA675F" w:rsidRDefault="00FA675F">
      <w:pPr>
        <w:jc w:val="both"/>
        <w:rPr>
          <w:rFonts w:ascii="Century Gothic" w:hAnsi="Century Gothic" w:cs="Meta"/>
          <w:lang w:val="en-US" w:eastAsia="zh-CN"/>
        </w:rPr>
      </w:pPr>
    </w:p>
    <w:p w:rsidR="009F4AF0" w:rsidRDefault="009F4AF0">
      <w:pPr>
        <w:rPr>
          <w:rFonts w:ascii="Century Gothic" w:hAnsi="Century Gothic"/>
          <w:sz w:val="22"/>
          <w:szCs w:val="22"/>
        </w:rPr>
      </w:pPr>
      <w:r>
        <w:br w:type="page"/>
      </w:r>
    </w:p>
    <w:p w:rsidR="00FA675F" w:rsidRDefault="00CC4C4C" w:rsidP="009F4AF0">
      <w:pPr>
        <w:pStyle w:val="NumberedList"/>
      </w:pPr>
      <w:r w:rsidRPr="007207D5">
        <w:lastRenderedPageBreak/>
        <w:t>Enter the due date of the respective items</w:t>
      </w:r>
      <w:r w:rsidR="00C03FEB" w:rsidRPr="007207D5">
        <w:t>.</w:t>
      </w:r>
    </w:p>
    <w:p w:rsidR="00FA675F" w:rsidRDefault="00CC4C4C" w:rsidP="009F4AF0">
      <w:pPr>
        <w:pStyle w:val="NumberedList"/>
      </w:pPr>
      <w:r w:rsidRPr="007207D5">
        <w:t xml:space="preserve">Save the changes with the button </w:t>
      </w:r>
      <w:r w:rsidRPr="009F4AF0">
        <w:rPr>
          <w:rStyle w:val="EmphasisedTextChar1"/>
        </w:rPr>
        <w:t>Save</w:t>
      </w:r>
      <w:r w:rsidRPr="007207D5">
        <w:t xml:space="preserve">. </w:t>
      </w:r>
    </w:p>
    <w:p w:rsidR="00FA675F" w:rsidRDefault="00A14D1A" w:rsidP="009F4AF0">
      <w:pPr>
        <w:pStyle w:val="NumberedList"/>
      </w:pPr>
      <w:r w:rsidRPr="007207D5">
        <w:t>If debit articles already exist for any of the customers, the following question will pop up on your scre</w:t>
      </w:r>
      <w:r w:rsidR="00F36FB5" w:rsidRPr="007207D5">
        <w:t>en</w:t>
      </w:r>
      <w:r w:rsidR="00363210" w:rsidRPr="007207D5">
        <w:t>, click Yes to overwrite only current customer’s debits, Yes for all to overwrite for all customers etc.</w:t>
      </w:r>
    </w:p>
    <w:p w:rsidR="00FA675F" w:rsidRDefault="00FA675F">
      <w:pPr>
        <w:rPr>
          <w:rFonts w:ascii="Century Gothic" w:hAnsi="Century Gothic" w:cs="Meta"/>
          <w:lang w:val="en-US" w:eastAsia="zh-CN"/>
        </w:rPr>
      </w:pPr>
    </w:p>
    <w:p w:rsidR="00FA675F"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937250" cy="1377950"/>
            <wp:effectExtent l="1905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7"/>
                    <a:srcRect/>
                    <a:stretch>
                      <a:fillRect/>
                    </a:stretch>
                  </pic:blipFill>
                  <pic:spPr bwMode="auto">
                    <a:xfrm>
                      <a:off x="0" y="0"/>
                      <a:ext cx="5937250" cy="1377950"/>
                    </a:xfrm>
                    <a:prstGeom prst="rect">
                      <a:avLst/>
                    </a:prstGeom>
                    <a:noFill/>
                    <a:ln w="9525">
                      <a:noFill/>
                      <a:miter lim="800000"/>
                      <a:headEnd/>
                      <a:tailEnd/>
                    </a:ln>
                  </pic:spPr>
                </pic:pic>
              </a:graphicData>
            </a:graphic>
          </wp:inline>
        </w:drawing>
      </w:r>
    </w:p>
    <w:p w:rsidR="00CC4C4C" w:rsidRPr="007207D5" w:rsidRDefault="00CC4C4C">
      <w:pPr>
        <w:ind w:left="2835" w:hanging="2835"/>
        <w:jc w:val="both"/>
        <w:rPr>
          <w:rFonts w:ascii="Century Gothic" w:hAnsi="Century Gothic" w:cs="Meta"/>
          <w:lang w:val="en-US" w:eastAsia="zh-CN"/>
        </w:rPr>
      </w:pPr>
    </w:p>
    <w:p w:rsidR="00FA675F" w:rsidRDefault="00CC4C4C" w:rsidP="009F4AF0">
      <w:pPr>
        <w:pStyle w:val="BodyTextII"/>
      </w:pPr>
      <w:r w:rsidRPr="007207D5">
        <w:t xml:space="preserve">The charge items will be automatically transferred to the SUBSCRIPTIONS window. </w:t>
      </w:r>
    </w:p>
    <w:p w:rsidR="00CC4C4C" w:rsidRPr="007207D5" w:rsidRDefault="00CC4C4C">
      <w:pPr>
        <w:jc w:val="both"/>
        <w:rPr>
          <w:rFonts w:ascii="Century Gothic" w:hAnsi="Century Gothic" w:cs="Meta"/>
          <w:lang w:val="en-US" w:eastAsia="zh-CN"/>
        </w:rPr>
      </w:pPr>
    </w:p>
    <w:p w:rsidR="00FA675F" w:rsidRDefault="00CC4C4C" w:rsidP="009F4AF0">
      <w:pPr>
        <w:pStyle w:val="L3Heading"/>
      </w:pPr>
      <w:bookmarkStart w:id="299" w:name="_Toc294096247"/>
      <w:bookmarkStart w:id="300" w:name="_Toc294700956"/>
      <w:r w:rsidRPr="007207D5">
        <w:t>Tournament Booking Wizard</w:t>
      </w:r>
      <w:bookmarkEnd w:id="299"/>
      <w:bookmarkEnd w:id="300"/>
    </w:p>
    <w:p w:rsidR="00FA675F" w:rsidRDefault="00CC4C4C" w:rsidP="009678EB">
      <w:pPr>
        <w:pStyle w:val="NumberedList"/>
        <w:numPr>
          <w:ilvl w:val="0"/>
          <w:numId w:val="16"/>
        </w:numPr>
      </w:pPr>
      <w:r w:rsidRPr="007207D5">
        <w:t>Open the Booking Wizard with the menu</w:t>
      </w:r>
      <w:r w:rsidR="00C20130" w:rsidRPr="007207D5">
        <w:t xml:space="preserve"> </w:t>
      </w:r>
      <w:r w:rsidRPr="007207D5">
        <w:t>Articles / Tournament Booking Wizard.</w:t>
      </w:r>
    </w:p>
    <w:p w:rsidR="0002423C" w:rsidRDefault="0002423C" w:rsidP="0002423C"/>
    <w:p w:rsidR="00FA675F" w:rsidRDefault="00CC4C4C" w:rsidP="009F4AF0">
      <w:pPr>
        <w:pStyle w:val="BodyTextII"/>
      </w:pPr>
      <w:r w:rsidRPr="007207D5">
        <w:t>A list of all created competitions is opened</w:t>
      </w:r>
      <w:r w:rsidR="00C03FEB" w:rsidRPr="007207D5">
        <w:t>.</w:t>
      </w:r>
    </w:p>
    <w:p w:rsidR="0002423C" w:rsidRDefault="0002423C" w:rsidP="0002423C"/>
    <w:p w:rsidR="00CC4C4C" w:rsidRPr="007207D5"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937250" cy="3387090"/>
            <wp:effectExtent l="1905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8"/>
                    <a:srcRect/>
                    <a:stretch>
                      <a:fillRect/>
                    </a:stretch>
                  </pic:blipFill>
                  <pic:spPr bwMode="auto">
                    <a:xfrm>
                      <a:off x="0" y="0"/>
                      <a:ext cx="5937250" cy="338709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lang w:val="en-US" w:eastAsia="zh-CN"/>
        </w:rPr>
      </w:pPr>
    </w:p>
    <w:p w:rsidR="009F4AF0" w:rsidRDefault="009F4AF0">
      <w:pPr>
        <w:rPr>
          <w:rFonts w:ascii="Century Gothic" w:hAnsi="Century Gothic"/>
          <w:sz w:val="22"/>
          <w:szCs w:val="22"/>
        </w:rPr>
      </w:pPr>
      <w:r>
        <w:br w:type="page"/>
      </w:r>
    </w:p>
    <w:p w:rsidR="00CC4C4C" w:rsidRPr="007207D5" w:rsidRDefault="00097875" w:rsidP="009F4AF0">
      <w:pPr>
        <w:pStyle w:val="NumberedList"/>
        <w:rPr>
          <w:rFonts w:cs="Meta"/>
          <w:lang w:val="en-US" w:eastAsia="zh-CN"/>
        </w:rPr>
      </w:pPr>
      <w:r w:rsidRPr="00097875">
        <w:lastRenderedPageBreak/>
        <w:t>Select the competition for which the tournament fees should be collected</w:t>
      </w:r>
      <w:r w:rsidR="00CC4C4C" w:rsidRPr="007207D5">
        <w:rPr>
          <w:rFonts w:cs="Meta"/>
          <w:lang w:val="en-US" w:eastAsia="zh-CN"/>
        </w:rPr>
        <w:t>.</w:t>
      </w:r>
    </w:p>
    <w:p w:rsidR="00FA675F" w:rsidRDefault="00CC4C4C" w:rsidP="009F4AF0">
      <w:pPr>
        <w:pStyle w:val="NumberedList"/>
      </w:pPr>
      <w:r w:rsidRPr="007207D5">
        <w:t>Click the</w:t>
      </w:r>
      <w:r w:rsidR="00C03FEB" w:rsidRPr="007207D5">
        <w:t xml:space="preserve"> </w:t>
      </w:r>
      <w:r w:rsidRPr="009F4AF0">
        <w:rPr>
          <w:rStyle w:val="EmphasisedTextChar1"/>
        </w:rPr>
        <w:t>Next</w:t>
      </w:r>
      <w:r w:rsidRPr="007207D5">
        <w:t xml:space="preserve"> button.</w:t>
      </w:r>
    </w:p>
    <w:p w:rsidR="00FA675F" w:rsidRDefault="00FA675F">
      <w:pPr>
        <w:rPr>
          <w:rFonts w:ascii="Century Gothic" w:hAnsi="Century Gothic" w:cs="Meta"/>
          <w:lang w:val="en-US" w:eastAsia="zh-CN"/>
        </w:rPr>
      </w:pPr>
    </w:p>
    <w:p w:rsidR="00FA675F"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5712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9"/>
                    <a:srcRect/>
                    <a:stretch>
                      <a:fillRect/>
                    </a:stretch>
                  </pic:blipFill>
                  <pic:spPr bwMode="auto">
                    <a:xfrm>
                      <a:off x="0" y="0"/>
                      <a:ext cx="4133850" cy="2357120"/>
                    </a:xfrm>
                    <a:prstGeom prst="rect">
                      <a:avLst/>
                    </a:prstGeom>
                    <a:noFill/>
                    <a:ln w="9525">
                      <a:noFill/>
                      <a:miter lim="800000"/>
                      <a:headEnd/>
                      <a:tailEnd/>
                    </a:ln>
                  </pic:spPr>
                </pic:pic>
              </a:graphicData>
            </a:graphic>
          </wp:inline>
        </w:drawing>
      </w:r>
    </w:p>
    <w:p w:rsidR="00A63715" w:rsidRDefault="00A63715" w:rsidP="0002423C"/>
    <w:p w:rsidR="00FA675F" w:rsidRDefault="00CC4C4C" w:rsidP="009F4AF0">
      <w:pPr>
        <w:pStyle w:val="L4Heading"/>
      </w:pPr>
      <w:r w:rsidRPr="007207D5">
        <w:t>Input Fields</w:t>
      </w:r>
    </w:p>
    <w:p w:rsidR="00CC4C4C" w:rsidRPr="007207D5" w:rsidRDefault="00CC4C4C">
      <w:pPr>
        <w:jc w:val="both"/>
        <w:rPr>
          <w:rFonts w:ascii="Century Gothic" w:hAnsi="Century Gothic" w:cs="Meta"/>
          <w:lang w:val="en-US" w:eastAsia="zh-CN"/>
        </w:rPr>
      </w:pPr>
    </w:p>
    <w:p w:rsidR="00FA675F" w:rsidRPr="0002423C" w:rsidRDefault="00097875" w:rsidP="009F4AF0">
      <w:pPr>
        <w:pStyle w:val="Descriptivelist5"/>
      </w:pPr>
      <w:r w:rsidRPr="00097875">
        <w:t>Family</w:t>
      </w:r>
      <w:r w:rsidRPr="00097875">
        <w:tab/>
      </w:r>
      <w:r w:rsidR="00CC4C4C" w:rsidRPr="0002423C">
        <w:t xml:space="preserve">If the </w:t>
      </w:r>
      <w:r w:rsidRPr="0002423C">
        <w:t>Family</w:t>
      </w:r>
      <w:r w:rsidR="00CC4C4C" w:rsidRPr="0002423C">
        <w:t xml:space="preserve"> field is marked, the tournament fees will be collected by family.</w:t>
      </w:r>
    </w:p>
    <w:p w:rsidR="00FA675F" w:rsidRPr="0002423C" w:rsidRDefault="00097875" w:rsidP="009F4AF0">
      <w:pPr>
        <w:pStyle w:val="Descriptivelist5"/>
      </w:pPr>
      <w:r w:rsidRPr="0002423C">
        <w:t>Individual</w:t>
      </w:r>
      <w:r w:rsidRPr="0002423C">
        <w:tab/>
      </w:r>
      <w:r w:rsidR="00CC4C4C" w:rsidRPr="0002423C">
        <w:t xml:space="preserve">If the </w:t>
      </w:r>
      <w:r w:rsidRPr="0002423C">
        <w:t>Individual</w:t>
      </w:r>
      <w:r w:rsidR="003D7F8C" w:rsidRPr="0002423C">
        <w:t xml:space="preserve"> field</w:t>
      </w:r>
      <w:r w:rsidR="00CC4C4C" w:rsidRPr="0002423C">
        <w:t xml:space="preserve"> is marked, the tournament fees will be collected for each individual.</w:t>
      </w:r>
    </w:p>
    <w:p w:rsidR="00FA675F" w:rsidRPr="0002423C" w:rsidRDefault="00097875" w:rsidP="009F4AF0">
      <w:pPr>
        <w:pStyle w:val="Descriptivelist5"/>
      </w:pPr>
      <w:r w:rsidRPr="0002423C">
        <w:t>By surname, fname</w:t>
      </w:r>
      <w:r w:rsidRPr="0002423C">
        <w:tab/>
      </w:r>
      <w:r w:rsidR="00CC4C4C" w:rsidRPr="0002423C">
        <w:t>If the field</w:t>
      </w:r>
      <w:r w:rsidR="00C20130" w:rsidRPr="0002423C">
        <w:t xml:space="preserve"> </w:t>
      </w:r>
      <w:r w:rsidRPr="0002423C">
        <w:t xml:space="preserve">by surname, fname </w:t>
      </w:r>
      <w:r w:rsidR="00CC4C4C" w:rsidRPr="0002423C">
        <w:t xml:space="preserve">is marked, the list of participants in the next window is sorted by name. </w:t>
      </w:r>
    </w:p>
    <w:p w:rsidR="00FA675F" w:rsidRDefault="00097875" w:rsidP="009F4AF0">
      <w:pPr>
        <w:pStyle w:val="Descriptivelist5"/>
      </w:pPr>
      <w:r w:rsidRPr="0002423C">
        <w:t>By custno</w:t>
      </w:r>
      <w:r w:rsidRPr="0002423C">
        <w:tab/>
      </w:r>
      <w:r w:rsidR="00CC4C4C" w:rsidRPr="0002423C">
        <w:t xml:space="preserve">If the field </w:t>
      </w:r>
      <w:r w:rsidRPr="0002423C">
        <w:t xml:space="preserve">by custno </w:t>
      </w:r>
      <w:r w:rsidR="00CC4C4C" w:rsidRPr="0002423C">
        <w:t>is marked, the list of participants in the next window is sorted</w:t>
      </w:r>
      <w:r w:rsidR="00CC4C4C" w:rsidRPr="0036712A">
        <w:t xml:space="preserve"> by customer number.</w:t>
      </w:r>
    </w:p>
    <w:p w:rsidR="00CC4C4C" w:rsidRPr="007207D5" w:rsidRDefault="00CC4C4C">
      <w:pPr>
        <w:jc w:val="both"/>
        <w:rPr>
          <w:rFonts w:ascii="Century Gothic" w:hAnsi="Century Gothic" w:cs="Meta"/>
          <w:lang w:val="en-US" w:eastAsia="zh-CN"/>
        </w:rPr>
      </w:pPr>
    </w:p>
    <w:p w:rsidR="00FA675F" w:rsidRDefault="00CC4C4C" w:rsidP="009F4AF0">
      <w:pPr>
        <w:pStyle w:val="NumberedList"/>
      </w:pPr>
      <w:r w:rsidRPr="007207D5">
        <w:t xml:space="preserve">Specify whether tournament fees should be collected by family or by individual by marking the corresponding field. </w:t>
      </w:r>
    </w:p>
    <w:p w:rsidR="00FA675F" w:rsidRDefault="00CC4C4C" w:rsidP="009F4AF0">
      <w:pPr>
        <w:pStyle w:val="NumberedList"/>
      </w:pPr>
      <w:r w:rsidRPr="007207D5">
        <w:t>Click the</w:t>
      </w:r>
      <w:r w:rsidR="00C03FEB" w:rsidRPr="007207D5">
        <w:t xml:space="preserve"> </w:t>
      </w:r>
      <w:r w:rsidRPr="009F4AF0">
        <w:rPr>
          <w:rStyle w:val="EmphasisedTextChar1"/>
        </w:rPr>
        <w:t>Next</w:t>
      </w:r>
      <w:r w:rsidRPr="007207D5">
        <w:t xml:space="preserve"> button.</w:t>
      </w:r>
    </w:p>
    <w:p w:rsidR="00FA675F" w:rsidRDefault="00CC4C4C" w:rsidP="009F4AF0">
      <w:pPr>
        <w:pStyle w:val="NumberedList"/>
      </w:pPr>
      <w:r w:rsidRPr="007207D5">
        <w:rPr>
          <w:rFonts w:cs="Meta"/>
          <w:lang w:val="en-US" w:eastAsia="zh-CN"/>
        </w:rPr>
        <w:br w:type="page"/>
      </w:r>
      <w:r w:rsidRPr="007207D5">
        <w:lastRenderedPageBreak/>
        <w:t>Now make a selection of customers with relation to the withdrawal procedure:</w:t>
      </w:r>
    </w:p>
    <w:p w:rsidR="00A63715" w:rsidRDefault="00A63715" w:rsidP="00A63715"/>
    <w:p w:rsidR="00CC4C4C" w:rsidRPr="007207D5"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69820"/>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0"/>
                    <a:srcRect/>
                    <a:stretch>
                      <a:fillRect/>
                    </a:stretch>
                  </pic:blipFill>
                  <pic:spPr bwMode="auto">
                    <a:xfrm>
                      <a:off x="0" y="0"/>
                      <a:ext cx="4133850" cy="2369820"/>
                    </a:xfrm>
                    <a:prstGeom prst="rect">
                      <a:avLst/>
                    </a:prstGeom>
                    <a:noFill/>
                    <a:ln w="9525">
                      <a:noFill/>
                      <a:miter lim="800000"/>
                      <a:headEnd/>
                      <a:tailEnd/>
                    </a:ln>
                  </pic:spPr>
                </pic:pic>
              </a:graphicData>
            </a:graphic>
          </wp:inline>
        </w:drawing>
      </w:r>
    </w:p>
    <w:p w:rsidR="00FA675F" w:rsidRDefault="00FA675F"/>
    <w:p w:rsidR="00FA675F" w:rsidRDefault="00CC4C4C" w:rsidP="009F4AF0">
      <w:pPr>
        <w:pStyle w:val="NumberedList"/>
      </w:pPr>
      <w:r w:rsidRPr="009B2F7A">
        <w:t xml:space="preserve">In the following template you can specify the invoice date. </w:t>
      </w:r>
    </w:p>
    <w:p w:rsidR="00FA675F" w:rsidRDefault="00CC4C4C" w:rsidP="009F4AF0">
      <w:pPr>
        <w:pStyle w:val="NumberedList"/>
      </w:pPr>
      <w:r w:rsidRPr="009B2F7A">
        <w:t>Next comes the specification of invoice number according to the range of numbers which you specif</w:t>
      </w:r>
      <w:r w:rsidR="00D76E96" w:rsidRPr="009B2F7A">
        <w:t>i</w:t>
      </w:r>
      <w:r w:rsidRPr="009B2F7A">
        <w:t>ed in the Albatros administration module. In the following dialog, begin the creation of the invoices with the START button.</w:t>
      </w:r>
    </w:p>
    <w:p w:rsidR="00FA675F" w:rsidRDefault="00CC4C4C" w:rsidP="009F4AF0">
      <w:pPr>
        <w:pStyle w:val="NumberedList"/>
      </w:pPr>
      <w:r w:rsidRPr="009B2F7A">
        <w:t xml:space="preserve">If you have selected "Customer with Withdrawal", the following window opens. </w:t>
      </w:r>
    </w:p>
    <w:p w:rsidR="00CC4C4C" w:rsidRPr="007207D5" w:rsidRDefault="00CC4C4C">
      <w:pPr>
        <w:jc w:val="both"/>
        <w:rPr>
          <w:rFonts w:ascii="Century Gothic" w:hAnsi="Century Gothic" w:cs="Meta"/>
          <w:szCs w:val="24"/>
          <w:lang w:val="en-US" w:eastAsia="zh-CN"/>
        </w:rPr>
      </w:pPr>
    </w:p>
    <w:p w:rsidR="00CC4C4C" w:rsidRPr="007207D5"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4147185" cy="2279650"/>
            <wp:effectExtent l="1905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1"/>
                    <a:srcRect/>
                    <a:stretch>
                      <a:fillRect/>
                    </a:stretch>
                  </pic:blipFill>
                  <pic:spPr bwMode="auto">
                    <a:xfrm>
                      <a:off x="0" y="0"/>
                      <a:ext cx="4147185" cy="2279650"/>
                    </a:xfrm>
                    <a:prstGeom prst="rect">
                      <a:avLst/>
                    </a:prstGeom>
                    <a:noFill/>
                    <a:ln w="9525">
                      <a:noFill/>
                      <a:miter lim="800000"/>
                      <a:headEnd/>
                      <a:tailEnd/>
                    </a:ln>
                  </pic:spPr>
                </pic:pic>
              </a:graphicData>
            </a:graphic>
          </wp:inline>
        </w:drawing>
      </w:r>
    </w:p>
    <w:p w:rsidR="00FA675F" w:rsidRDefault="00CC4C4C" w:rsidP="009F4AF0">
      <w:pPr>
        <w:pStyle w:val="NumberedList"/>
      </w:pPr>
      <w:r w:rsidRPr="007207D5">
        <w:rPr>
          <w:rFonts w:cs="Meta"/>
          <w:lang w:val="en-US" w:eastAsia="zh-CN"/>
        </w:rPr>
        <w:br w:type="page"/>
      </w:r>
      <w:r w:rsidRPr="007207D5">
        <w:lastRenderedPageBreak/>
        <w:t>Click the</w:t>
      </w:r>
      <w:r w:rsidR="00C03FEB" w:rsidRPr="007207D5">
        <w:t xml:space="preserve"> </w:t>
      </w:r>
      <w:r w:rsidRPr="009F4AF0">
        <w:rPr>
          <w:rStyle w:val="EmphasisedTextChar1"/>
        </w:rPr>
        <w:t>Next</w:t>
      </w:r>
      <w:r w:rsidRPr="007207D5">
        <w:t xml:space="preserve"> button.</w:t>
      </w:r>
    </w:p>
    <w:p w:rsidR="00A63715" w:rsidRDefault="00A63715" w:rsidP="00A63715"/>
    <w:p w:rsidR="0051729F" w:rsidRPr="007207D5" w:rsidRDefault="00FA675F">
      <w:pPr>
        <w:ind w:left="3544" w:hanging="3544"/>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33850" cy="2369820"/>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2"/>
                    <a:srcRect/>
                    <a:stretch>
                      <a:fillRect/>
                    </a:stretch>
                  </pic:blipFill>
                  <pic:spPr bwMode="auto">
                    <a:xfrm>
                      <a:off x="0" y="0"/>
                      <a:ext cx="4133850" cy="2369820"/>
                    </a:xfrm>
                    <a:prstGeom prst="rect">
                      <a:avLst/>
                    </a:prstGeom>
                    <a:noFill/>
                    <a:ln w="9525">
                      <a:noFill/>
                      <a:miter lim="800000"/>
                      <a:headEnd/>
                      <a:tailEnd/>
                    </a:ln>
                  </pic:spPr>
                </pic:pic>
              </a:graphicData>
            </a:graphic>
          </wp:inline>
        </w:drawing>
      </w:r>
    </w:p>
    <w:p w:rsidR="00A63715" w:rsidRDefault="00A63715" w:rsidP="0002423C"/>
    <w:p w:rsidR="00FA675F" w:rsidRDefault="00CC4C4C" w:rsidP="009F4AF0">
      <w:pPr>
        <w:pStyle w:val="L4Heading"/>
        <w:rPr>
          <w:rFonts w:cs="Tahoma"/>
        </w:rPr>
      </w:pPr>
      <w:r w:rsidRPr="007207D5">
        <w:t>Input Fields</w:t>
      </w:r>
    </w:p>
    <w:p w:rsidR="00FA675F" w:rsidRDefault="00097875" w:rsidP="009F4AF0">
      <w:pPr>
        <w:pStyle w:val="Descriptivelist3"/>
      </w:pPr>
      <w:r w:rsidRPr="00097875">
        <w:t>Header</w:t>
      </w:r>
      <w:r w:rsidR="00CC4C4C" w:rsidRPr="009B2F7A">
        <w:t xml:space="preserve"> </w:t>
      </w:r>
      <w:r w:rsidR="00CC4C4C" w:rsidRPr="009B2F7A">
        <w:tab/>
        <w:t>Enter here a descriptive t</w:t>
      </w:r>
      <w:r w:rsidR="00D76E96" w:rsidRPr="009B2F7A">
        <w:t xml:space="preserve">ext that should be transferred </w:t>
      </w:r>
      <w:r w:rsidR="00CC4C4C" w:rsidRPr="009B2F7A">
        <w:t>to the invoice. This text will be placed above</w:t>
      </w:r>
      <w:r w:rsidR="00CC4C4C" w:rsidRPr="009B2F7A">
        <w:tab/>
        <w:t>the invoice items.</w:t>
      </w:r>
      <w:r w:rsidR="009A6FB2" w:rsidRPr="009B2F7A">
        <w:t xml:space="preserve"> </w:t>
      </w:r>
      <w:r w:rsidR="0051729F" w:rsidRPr="009B2F7A">
        <w:t xml:space="preserve"> Copy and paste company stationery’s header so that the invoice has a neat, professional look.</w:t>
      </w:r>
    </w:p>
    <w:p w:rsidR="00FA675F" w:rsidRDefault="00097875" w:rsidP="009F4AF0">
      <w:pPr>
        <w:pStyle w:val="Descriptivelist3"/>
      </w:pPr>
      <w:r w:rsidRPr="00097875">
        <w:t>Footer</w:t>
      </w:r>
      <w:r w:rsidR="00CC4C4C" w:rsidRPr="009B2F7A">
        <w:tab/>
        <w:t>Enter here any text you wish which will be added below the invoice items.</w:t>
      </w:r>
      <w:r w:rsidR="0051729F" w:rsidRPr="009B2F7A">
        <w:t xml:space="preserve"> Copy and paste company stationery’s footer so that the invoice has a neat, professional look.</w:t>
      </w:r>
    </w:p>
    <w:p w:rsidR="00CC4C4C" w:rsidRPr="007207D5" w:rsidRDefault="00CC4C4C">
      <w:pPr>
        <w:tabs>
          <w:tab w:val="left" w:pos="2268"/>
        </w:tabs>
        <w:jc w:val="both"/>
        <w:rPr>
          <w:rFonts w:ascii="Century Gothic" w:hAnsi="Century Gothic" w:cs="Meta"/>
          <w:lang w:val="en-US" w:eastAsia="zh-CN"/>
        </w:rPr>
      </w:pPr>
    </w:p>
    <w:p w:rsidR="00FA675F" w:rsidRDefault="00CC4C4C" w:rsidP="009F4AF0">
      <w:pPr>
        <w:pStyle w:val="BodyTextII"/>
      </w:pPr>
      <w:r w:rsidRPr="009F4AF0">
        <w:rPr>
          <w:rStyle w:val="EmphasisedTextChar1"/>
        </w:rPr>
        <w:t>Note</w:t>
      </w:r>
      <w:r w:rsidRPr="007207D5">
        <w:t>: The completed input fields are applied as "Invoice form without VAT and with VAT."</w:t>
      </w:r>
    </w:p>
    <w:p w:rsidR="00CC4C4C" w:rsidRPr="007207D5" w:rsidRDefault="00CC4C4C">
      <w:pPr>
        <w:tabs>
          <w:tab w:val="left" w:pos="2268"/>
        </w:tabs>
        <w:jc w:val="both"/>
        <w:rPr>
          <w:rFonts w:ascii="Century Gothic" w:hAnsi="Century Gothic" w:cs="Meta"/>
          <w:lang w:val="en-US" w:eastAsia="zh-CN"/>
        </w:rPr>
      </w:pPr>
    </w:p>
    <w:p w:rsidR="00CC4C4C" w:rsidRDefault="00097875" w:rsidP="009F4AF0">
      <w:pPr>
        <w:pStyle w:val="BodyTextII"/>
        <w:rPr>
          <w:rFonts w:cs="Meta"/>
          <w:lang w:val="en-US" w:eastAsia="zh-CN"/>
        </w:rPr>
      </w:pPr>
      <w:r w:rsidRPr="00097875">
        <w:t>You also have the option of creating a booking list sorted by the displayed criteria</w:t>
      </w:r>
      <w:r w:rsidR="00CC4C4C" w:rsidRPr="007207D5">
        <w:rPr>
          <w:rFonts w:cs="Meta"/>
          <w:lang w:val="en-US" w:eastAsia="zh-CN"/>
        </w:rPr>
        <w:t>.</w:t>
      </w:r>
    </w:p>
    <w:p w:rsidR="0019710F" w:rsidRDefault="0019710F" w:rsidP="009F4AF0">
      <w:pPr>
        <w:pStyle w:val="BodyTextII"/>
        <w:rPr>
          <w:rFonts w:cs="Meta"/>
          <w:lang w:val="en-US" w:eastAsia="zh-CN"/>
        </w:rPr>
      </w:pPr>
    </w:p>
    <w:p w:rsidR="009B2F7A" w:rsidRPr="007207D5" w:rsidRDefault="009B2F7A">
      <w:pPr>
        <w:tabs>
          <w:tab w:val="left" w:pos="2268"/>
        </w:tabs>
        <w:jc w:val="both"/>
        <w:rPr>
          <w:rFonts w:ascii="Century Gothic" w:hAnsi="Century Gothic" w:cs="Meta"/>
          <w:lang w:val="en-US" w:eastAsia="zh-CN"/>
        </w:rPr>
      </w:pPr>
    </w:p>
    <w:p w:rsidR="00FA675F" w:rsidRDefault="00CC4C4C" w:rsidP="009F4AF0">
      <w:pPr>
        <w:pStyle w:val="NumberedList"/>
      </w:pPr>
      <w:r w:rsidRPr="007207D5">
        <w:t>The invoice journal gives you an overview of the invoices which were created. The invoice journal should be created before printing the invoices and reviewed by using PREVIEW in the report window.</w:t>
      </w:r>
    </w:p>
    <w:p w:rsidR="00FA675F" w:rsidRDefault="00CC4C4C" w:rsidP="009F4AF0">
      <w:pPr>
        <w:pStyle w:val="NumberedList"/>
      </w:pPr>
      <w:r w:rsidRPr="007207D5">
        <w:t xml:space="preserve">Next print the invoices by using the </w:t>
      </w:r>
      <w:r w:rsidRPr="009F4AF0">
        <w:rPr>
          <w:rStyle w:val="EmphasisedTextChar1"/>
        </w:rPr>
        <w:t>Print Invoice</w:t>
      </w:r>
      <w:r w:rsidRPr="007207D5">
        <w:t xml:space="preserve"> button.</w:t>
      </w:r>
    </w:p>
    <w:p w:rsidR="00FA675F" w:rsidRDefault="00CC4C4C" w:rsidP="009F4AF0">
      <w:pPr>
        <w:pStyle w:val="NumberedList"/>
      </w:pPr>
      <w:r w:rsidRPr="007207D5">
        <w:t xml:space="preserve">If you wish to create a withdrawal booking, withdrawal diskette and control list, use the </w:t>
      </w:r>
      <w:r w:rsidRPr="009F4AF0">
        <w:rPr>
          <w:rStyle w:val="EmphasisedTextChar1"/>
        </w:rPr>
        <w:t>Withdrawal</w:t>
      </w:r>
      <w:r w:rsidRPr="007207D5">
        <w:t xml:space="preserve"> button.</w:t>
      </w:r>
    </w:p>
    <w:p w:rsidR="00971104" w:rsidRDefault="00971104"/>
    <w:p w:rsidR="00971104" w:rsidRDefault="00971104"/>
    <w:p w:rsidR="00971104" w:rsidRDefault="00674ED9">
      <w:pPr>
        <w:rPr>
          <w:rFonts w:cs="Meta"/>
        </w:rPr>
      </w:pPr>
      <w:r>
        <w:rPr>
          <w:noProof/>
          <w:lang w:val="en-ZA" w:eastAsia="en-ZA"/>
        </w:rPr>
        <w:lastRenderedPageBreak/>
        <w:drawing>
          <wp:inline distT="0" distB="0" distL="0" distR="0">
            <wp:extent cx="4147185" cy="2279650"/>
            <wp:effectExtent l="1905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3"/>
                    <a:srcRect/>
                    <a:stretch>
                      <a:fillRect/>
                    </a:stretch>
                  </pic:blipFill>
                  <pic:spPr bwMode="auto">
                    <a:xfrm>
                      <a:off x="0" y="0"/>
                      <a:ext cx="4147185" cy="2279650"/>
                    </a:xfrm>
                    <a:prstGeom prst="rect">
                      <a:avLst/>
                    </a:prstGeom>
                    <a:noFill/>
                    <a:ln w="9525">
                      <a:noFill/>
                      <a:miter lim="800000"/>
                      <a:headEnd/>
                      <a:tailEnd/>
                    </a:ln>
                  </pic:spPr>
                </pic:pic>
              </a:graphicData>
            </a:graphic>
          </wp:inline>
        </w:drawing>
      </w:r>
    </w:p>
    <w:p w:rsidR="00A95B40" w:rsidRDefault="00A95B40"/>
    <w:p w:rsidR="00FA675F" w:rsidRDefault="00CC4C4C" w:rsidP="009F4AF0">
      <w:pPr>
        <w:pStyle w:val="L4Heading"/>
      </w:pPr>
      <w:r w:rsidRPr="007207D5">
        <w:t>Input Fields</w:t>
      </w:r>
    </w:p>
    <w:p w:rsidR="00971104" w:rsidRDefault="00097875" w:rsidP="009F4AF0">
      <w:pPr>
        <w:pStyle w:val="Descriptivelist5"/>
      </w:pPr>
      <w:r w:rsidRPr="00097875">
        <w:t>Payment Type</w:t>
      </w:r>
      <w:r w:rsidR="00CC4C4C" w:rsidRPr="009B2F7A">
        <w:tab/>
        <w:t>Selection list for the payment type</w:t>
      </w:r>
      <w:r w:rsidR="00C03FEB" w:rsidRPr="009B2F7A">
        <w:t>.</w:t>
      </w:r>
    </w:p>
    <w:p w:rsidR="00FA675F" w:rsidRDefault="00097875" w:rsidP="009F4AF0">
      <w:pPr>
        <w:pStyle w:val="Descriptivelist5"/>
      </w:pPr>
      <w:r w:rsidRPr="00097875">
        <w:t>Date</w:t>
      </w:r>
      <w:r w:rsidRPr="00097875">
        <w:tab/>
      </w:r>
      <w:r w:rsidR="00CC4C4C" w:rsidRPr="009B2F7A">
        <w:t>Today's Date</w:t>
      </w:r>
      <w:r w:rsidR="009A6FB2" w:rsidRPr="009B2F7A">
        <w:t>.</w:t>
      </w:r>
      <w:r w:rsidR="00CC4C4C" w:rsidRPr="009B2F7A">
        <w:t xml:space="preserve"> The date can be entered manually or by using the calendar sheet. </w:t>
      </w:r>
    </w:p>
    <w:p w:rsidR="00FA675F" w:rsidRDefault="00097875" w:rsidP="009F4AF0">
      <w:pPr>
        <w:pStyle w:val="Descriptivelist5"/>
      </w:pPr>
      <w:r w:rsidRPr="00097875">
        <w:t>Notes</w:t>
      </w:r>
      <w:r w:rsidR="00CC4C4C" w:rsidRPr="009B2F7A">
        <w:tab/>
        <w:t>Note</w:t>
      </w:r>
      <w:r w:rsidR="004C2E67">
        <w:t>s text for the Withdrawal entry</w:t>
      </w:r>
    </w:p>
    <w:p w:rsidR="00FA675F" w:rsidRDefault="00097875" w:rsidP="009F4AF0">
      <w:pPr>
        <w:pStyle w:val="Descriptivelist5"/>
      </w:pPr>
      <w:r w:rsidRPr="00097875">
        <w:t>Name</w:t>
      </w:r>
      <w:r w:rsidRPr="00097875">
        <w:tab/>
      </w:r>
      <w:r w:rsidR="00CC4C4C" w:rsidRPr="009B2F7A">
        <w:t>Name of the club</w:t>
      </w:r>
    </w:p>
    <w:p w:rsidR="00FA675F" w:rsidRDefault="00097875" w:rsidP="009F4AF0">
      <w:pPr>
        <w:pStyle w:val="Descriptivelist5"/>
      </w:pPr>
      <w:r w:rsidRPr="00097875">
        <w:t>Bank Code</w:t>
      </w:r>
      <w:r w:rsidRPr="00097875">
        <w:tab/>
      </w:r>
      <w:r w:rsidR="00CC4C4C" w:rsidRPr="009B2F7A">
        <w:t>Bank code of the club</w:t>
      </w:r>
    </w:p>
    <w:p w:rsidR="00FA675F" w:rsidRDefault="00097875" w:rsidP="009F4AF0">
      <w:pPr>
        <w:pStyle w:val="Descriptivelist5"/>
      </w:pPr>
      <w:r w:rsidRPr="00097875">
        <w:t>Bank Account</w:t>
      </w:r>
      <w:r w:rsidRPr="00097875">
        <w:tab/>
      </w:r>
      <w:r w:rsidR="00CC4C4C" w:rsidRPr="009B2F7A">
        <w:t>Club bank account</w:t>
      </w:r>
      <w:r w:rsidR="00C03FEB" w:rsidRPr="009B2F7A">
        <w:t>.</w:t>
      </w:r>
    </w:p>
    <w:p w:rsidR="00FA675F" w:rsidRDefault="00097875" w:rsidP="009F4AF0">
      <w:pPr>
        <w:pStyle w:val="Descriptivelist5"/>
      </w:pPr>
      <w:r w:rsidRPr="00097875">
        <w:t>With Description</w:t>
      </w:r>
      <w:r w:rsidRPr="00097875">
        <w:tab/>
      </w:r>
      <w:r w:rsidR="00CC4C4C" w:rsidRPr="009B2F7A">
        <w:t xml:space="preserve">If a description was entered, this box must be </w:t>
      </w:r>
      <w:r w:rsidR="007A5CCE" w:rsidRPr="009B2F7A">
        <w:t>ticked</w:t>
      </w:r>
      <w:r w:rsidR="00CC4C4C" w:rsidRPr="009B2F7A">
        <w:t>.</w:t>
      </w:r>
    </w:p>
    <w:p w:rsidR="00FA675F" w:rsidRDefault="00097875" w:rsidP="009F4AF0">
      <w:pPr>
        <w:pStyle w:val="Descriptivelist5"/>
      </w:pPr>
      <w:r w:rsidRPr="00097875">
        <w:t>Drive</w:t>
      </w:r>
      <w:r w:rsidR="00CC4C4C" w:rsidRPr="009B2F7A">
        <w:tab/>
        <w:t>Selection list for the storage drive</w:t>
      </w:r>
      <w:r w:rsidR="00C03FEB" w:rsidRPr="009B2F7A">
        <w:t>.</w:t>
      </w:r>
    </w:p>
    <w:p w:rsidR="00971104" w:rsidRDefault="00971104"/>
    <w:p w:rsidR="00FA675F" w:rsidRDefault="00CC4C4C" w:rsidP="009F4AF0">
      <w:pPr>
        <w:pStyle w:val="NumberedList"/>
      </w:pPr>
      <w:r w:rsidRPr="007207D5">
        <w:t xml:space="preserve">Click the button </w:t>
      </w:r>
      <w:r w:rsidRPr="0019710F">
        <w:rPr>
          <w:rStyle w:val="EmphasisedTextChar1"/>
        </w:rPr>
        <w:t>Withdrawal.</w:t>
      </w:r>
    </w:p>
    <w:p w:rsidR="00971104" w:rsidRDefault="00971104"/>
    <w:p w:rsidR="00971104" w:rsidRDefault="00674ED9">
      <w:r>
        <w:rPr>
          <w:noProof/>
          <w:lang w:val="en-ZA" w:eastAsia="en-ZA"/>
        </w:rPr>
        <w:drawing>
          <wp:inline distT="0" distB="0" distL="0" distR="0">
            <wp:extent cx="4147185" cy="2279650"/>
            <wp:effectExtent l="19050" t="0" r="571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4"/>
                    <a:srcRect/>
                    <a:stretch>
                      <a:fillRect/>
                    </a:stretch>
                  </pic:blipFill>
                  <pic:spPr bwMode="auto">
                    <a:xfrm>
                      <a:off x="0" y="0"/>
                      <a:ext cx="4147185" cy="2279650"/>
                    </a:xfrm>
                    <a:prstGeom prst="rect">
                      <a:avLst/>
                    </a:prstGeom>
                    <a:noFill/>
                    <a:ln w="9525">
                      <a:noFill/>
                      <a:miter lim="800000"/>
                      <a:headEnd/>
                      <a:tailEnd/>
                    </a:ln>
                  </pic:spPr>
                </pic:pic>
              </a:graphicData>
            </a:graphic>
          </wp:inline>
        </w:drawing>
      </w:r>
    </w:p>
    <w:p w:rsidR="00FA675F" w:rsidRDefault="00CC4C4C" w:rsidP="0019710F">
      <w:pPr>
        <w:pStyle w:val="NumberedList"/>
      </w:pPr>
      <w:r w:rsidRPr="007207D5">
        <w:lastRenderedPageBreak/>
        <w:t xml:space="preserve">Click the </w:t>
      </w:r>
      <w:r w:rsidRPr="0019710F">
        <w:rPr>
          <w:rStyle w:val="EmphasisedTextChar1"/>
        </w:rPr>
        <w:t>Withdrawal</w:t>
      </w:r>
      <w:r w:rsidRPr="007207D5">
        <w:t xml:space="preserve"> button again and start the debit entry creation in the following window with the </w:t>
      </w:r>
      <w:r w:rsidRPr="0019710F">
        <w:rPr>
          <w:rStyle w:val="EmphasisedTextChar1"/>
        </w:rPr>
        <w:t>START button</w:t>
      </w:r>
      <w:r w:rsidRPr="007207D5">
        <w:rPr>
          <w:b/>
          <w:bCs/>
        </w:rPr>
        <w:t xml:space="preserve">. </w:t>
      </w:r>
      <w:r w:rsidRPr="007207D5">
        <w:t>If the procedure completes successfully you see the following message</w:t>
      </w:r>
      <w:r w:rsidR="00C03FEB" w:rsidRPr="007207D5">
        <w:t>:</w:t>
      </w:r>
    </w:p>
    <w:p w:rsidR="00A63715" w:rsidRDefault="00A63715" w:rsidP="00A63715"/>
    <w:p w:rsidR="00971104" w:rsidRDefault="00674ED9">
      <w:r>
        <w:rPr>
          <w:noProof/>
          <w:lang w:val="en-ZA" w:eastAsia="en-ZA"/>
        </w:rPr>
        <w:drawing>
          <wp:inline distT="0" distB="0" distL="0" distR="0">
            <wp:extent cx="4147185" cy="2292350"/>
            <wp:effectExtent l="1905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5"/>
                    <a:srcRect/>
                    <a:stretch>
                      <a:fillRect/>
                    </a:stretch>
                  </pic:blipFill>
                  <pic:spPr bwMode="auto">
                    <a:xfrm>
                      <a:off x="0" y="0"/>
                      <a:ext cx="4147185" cy="2292350"/>
                    </a:xfrm>
                    <a:prstGeom prst="rect">
                      <a:avLst/>
                    </a:prstGeom>
                    <a:noFill/>
                    <a:ln w="9525">
                      <a:noFill/>
                      <a:miter lim="800000"/>
                      <a:headEnd/>
                      <a:tailEnd/>
                    </a:ln>
                  </pic:spPr>
                </pic:pic>
              </a:graphicData>
            </a:graphic>
          </wp:inline>
        </w:drawing>
      </w:r>
    </w:p>
    <w:p w:rsidR="00971104" w:rsidRDefault="00971104">
      <w:pPr>
        <w:rPr>
          <w:rFonts w:cs="Meta"/>
        </w:rPr>
      </w:pPr>
    </w:p>
    <w:p w:rsidR="00971104" w:rsidRPr="00971104" w:rsidRDefault="00971104">
      <w:pPr>
        <w:rPr>
          <w:rFonts w:cs="Arial"/>
          <w:sz w:val="22"/>
          <w:szCs w:val="22"/>
          <w:lang w:val="en-ZA" w:eastAsia="ru-RU"/>
        </w:rPr>
      </w:pPr>
    </w:p>
    <w:p w:rsidR="00FA675F" w:rsidRDefault="00CC4C4C" w:rsidP="0019710F">
      <w:pPr>
        <w:pStyle w:val="NumberedList"/>
      </w:pPr>
      <w:r w:rsidRPr="007207D5">
        <w:t xml:space="preserve">Click the button </w:t>
      </w:r>
      <w:r w:rsidRPr="0019710F">
        <w:rPr>
          <w:rStyle w:val="EmphasisedTextChar1"/>
        </w:rPr>
        <w:t>Withdrawal.</w:t>
      </w:r>
    </w:p>
    <w:p w:rsidR="00A63715" w:rsidRDefault="00A63715" w:rsidP="00A63715"/>
    <w:p w:rsidR="00971104" w:rsidRDefault="00674ED9">
      <w:pPr>
        <w:rPr>
          <w:rFonts w:cs="Meta"/>
        </w:rPr>
      </w:pPr>
      <w:r>
        <w:rPr>
          <w:noProof/>
          <w:lang w:val="en-ZA" w:eastAsia="en-ZA"/>
        </w:rPr>
        <w:drawing>
          <wp:inline distT="0" distB="0" distL="0" distR="0">
            <wp:extent cx="4147185" cy="2292350"/>
            <wp:effectExtent l="19050" t="0" r="571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6"/>
                    <a:srcRect/>
                    <a:stretch>
                      <a:fillRect/>
                    </a:stretch>
                  </pic:blipFill>
                  <pic:spPr bwMode="auto">
                    <a:xfrm>
                      <a:off x="0" y="0"/>
                      <a:ext cx="4147185" cy="2292350"/>
                    </a:xfrm>
                    <a:prstGeom prst="rect">
                      <a:avLst/>
                    </a:prstGeom>
                    <a:noFill/>
                    <a:ln w="9525">
                      <a:noFill/>
                      <a:miter lim="800000"/>
                      <a:headEnd/>
                      <a:tailEnd/>
                    </a:ln>
                  </pic:spPr>
                </pic:pic>
              </a:graphicData>
            </a:graphic>
          </wp:inline>
        </w:drawing>
      </w:r>
    </w:p>
    <w:p w:rsidR="00FA675F" w:rsidRDefault="00FA675F"/>
    <w:p w:rsidR="00FA675F" w:rsidRDefault="00CC4C4C" w:rsidP="0019710F">
      <w:pPr>
        <w:pStyle w:val="NumberedList"/>
      </w:pPr>
      <w:r w:rsidRPr="009B2F7A">
        <w:t>Print the accompanying she</w:t>
      </w:r>
      <w:r w:rsidR="009C33B2" w:rsidRPr="009B2F7A">
        <w:t>et for the withdrawal using the</w:t>
      </w:r>
      <w:r w:rsidRPr="009B2F7A">
        <w:t xml:space="preserve"> </w:t>
      </w:r>
      <w:r w:rsidR="00097875" w:rsidRPr="00097875">
        <w:rPr>
          <w:lang w:val="en-US" w:eastAsia="zh-CN"/>
        </w:rPr>
        <w:t>Print Withdrawals</w:t>
      </w:r>
      <w:r w:rsidRPr="009B2F7A">
        <w:t xml:space="preserve"> button and the control list with the </w:t>
      </w:r>
      <w:r w:rsidR="00097875" w:rsidRPr="00097875">
        <w:rPr>
          <w:lang w:val="en-US" w:eastAsia="zh-CN"/>
        </w:rPr>
        <w:t>Print Withdrawal Journal</w:t>
      </w:r>
      <w:r w:rsidRPr="009B2F7A">
        <w:t xml:space="preserve"> button.</w:t>
      </w:r>
    </w:p>
    <w:p w:rsidR="00FA675F" w:rsidRDefault="00CC4C4C" w:rsidP="0019710F">
      <w:pPr>
        <w:pStyle w:val="NumberedList"/>
      </w:pPr>
      <w:r w:rsidRPr="009B2F7A">
        <w:t xml:space="preserve">Use the </w:t>
      </w:r>
      <w:r w:rsidR="00097875" w:rsidRPr="00097875">
        <w:rPr>
          <w:lang w:val="en-US" w:eastAsia="zh-CN"/>
        </w:rPr>
        <w:t>Finish</w:t>
      </w:r>
      <w:r w:rsidRPr="009B2F7A">
        <w:t xml:space="preserve"> button to close the wizard.</w:t>
      </w:r>
    </w:p>
    <w:p w:rsidR="00971104" w:rsidRDefault="00971104">
      <w:pPr>
        <w:jc w:val="both"/>
        <w:rPr>
          <w:rFonts w:cs="Meta"/>
          <w:lang w:val="en-US"/>
        </w:rPr>
      </w:pPr>
    </w:p>
    <w:p w:rsidR="00971104" w:rsidRDefault="00971104">
      <w:pPr>
        <w:jc w:val="both"/>
        <w:rPr>
          <w:rFonts w:cs="Meta"/>
          <w:lang w:val="en-US"/>
        </w:rPr>
      </w:pPr>
    </w:p>
    <w:p w:rsidR="00FA675F" w:rsidRDefault="008F55F8" w:rsidP="0019710F">
      <w:pPr>
        <w:pStyle w:val="L4Heading"/>
      </w:pPr>
      <w:r>
        <w:br w:type="page"/>
      </w:r>
      <w:r w:rsidR="00CC4C4C" w:rsidRPr="007207D5">
        <w:lastRenderedPageBreak/>
        <w:t>Handicap Menu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7"/>
        <w:gridCol w:w="5166"/>
      </w:tblGrid>
      <w:tr w:rsidR="009B2F7A" w:rsidTr="0019710F">
        <w:tc>
          <w:tcPr>
            <w:tcW w:w="4077" w:type="dxa"/>
          </w:tcPr>
          <w:p w:rsidR="009451FD" w:rsidRDefault="009451FD" w:rsidP="0019710F">
            <w:pPr>
              <w:pStyle w:val="BoxText"/>
            </w:pPr>
          </w:p>
          <w:p w:rsidR="009B2F7A" w:rsidRDefault="009B2F7A" w:rsidP="0019710F">
            <w:pPr>
              <w:pStyle w:val="BoxText"/>
            </w:pPr>
            <w:r>
              <w:t>Exaact Handicap List (3 Column) sorted by exact handicap</w:t>
            </w:r>
          </w:p>
        </w:tc>
        <w:tc>
          <w:tcPr>
            <w:tcW w:w="5166" w:type="dxa"/>
          </w:tcPr>
          <w:p w:rsidR="009451FD" w:rsidRDefault="009451FD" w:rsidP="0019710F">
            <w:pPr>
              <w:pStyle w:val="BoxText"/>
            </w:pPr>
          </w:p>
          <w:p w:rsidR="009B2F7A" w:rsidRDefault="009B2F7A" w:rsidP="0019710F">
            <w:pPr>
              <w:pStyle w:val="BoxText"/>
            </w:pPr>
            <w:r>
              <w:t>Print a three-column exact handicap list of all members in the current selection. This is sorted by exact handicap</w:t>
            </w:r>
          </w:p>
          <w:p w:rsidR="009451FD" w:rsidRDefault="009451FD" w:rsidP="0019710F">
            <w:pPr>
              <w:pStyle w:val="BoxText"/>
            </w:pPr>
          </w:p>
        </w:tc>
      </w:tr>
      <w:tr w:rsidR="009B2F7A" w:rsidTr="0019710F">
        <w:tc>
          <w:tcPr>
            <w:tcW w:w="4077" w:type="dxa"/>
          </w:tcPr>
          <w:p w:rsidR="009451FD" w:rsidRDefault="009451FD" w:rsidP="0019710F">
            <w:pPr>
              <w:pStyle w:val="BoxText"/>
            </w:pPr>
          </w:p>
          <w:p w:rsidR="009B2F7A" w:rsidRDefault="009B2F7A" w:rsidP="0019710F">
            <w:pPr>
              <w:pStyle w:val="BoxText"/>
            </w:pPr>
            <w:r>
              <w:t>Exact handicap List (2 Column) sorted by exact handicap</w:t>
            </w:r>
          </w:p>
        </w:tc>
        <w:tc>
          <w:tcPr>
            <w:tcW w:w="5166" w:type="dxa"/>
          </w:tcPr>
          <w:p w:rsidR="009451FD" w:rsidRDefault="009451FD" w:rsidP="0019710F">
            <w:pPr>
              <w:pStyle w:val="BoxText"/>
            </w:pPr>
          </w:p>
          <w:p w:rsidR="009B2F7A" w:rsidRDefault="009B2F7A" w:rsidP="0019710F">
            <w:pPr>
              <w:pStyle w:val="BoxText"/>
            </w:pPr>
            <w:r>
              <w:t>Print a two-column exact handicap list of all members in the current selection. This is sorted by exact handicap.</w:t>
            </w:r>
          </w:p>
          <w:p w:rsidR="009451FD" w:rsidRDefault="009451FD" w:rsidP="0019710F">
            <w:pPr>
              <w:pStyle w:val="BoxText"/>
            </w:pPr>
          </w:p>
        </w:tc>
      </w:tr>
      <w:tr w:rsidR="009B2F7A" w:rsidTr="0019710F">
        <w:tc>
          <w:tcPr>
            <w:tcW w:w="4077" w:type="dxa"/>
          </w:tcPr>
          <w:p w:rsidR="009451FD" w:rsidRPr="00746A0E" w:rsidRDefault="009451FD" w:rsidP="0019710F">
            <w:pPr>
              <w:pStyle w:val="BoxText"/>
              <w:rPr>
                <w:rFonts w:cs="Meta"/>
                <w:iCs/>
                <w:lang w:val="en-US" w:eastAsia="zh-CN"/>
              </w:rPr>
            </w:pPr>
          </w:p>
          <w:p w:rsidR="009B2F7A" w:rsidRDefault="009B2F7A" w:rsidP="0019710F">
            <w:pPr>
              <w:pStyle w:val="BoxText"/>
            </w:pPr>
            <w:r w:rsidRPr="00746A0E">
              <w:rPr>
                <w:rFonts w:cs="Meta"/>
                <w:iCs/>
                <w:lang w:val="en-US" w:eastAsia="zh-CN"/>
              </w:rPr>
              <w:t>Exact Handicap List (2 column) alphabetic</w:t>
            </w:r>
          </w:p>
        </w:tc>
        <w:tc>
          <w:tcPr>
            <w:tcW w:w="5166" w:type="dxa"/>
          </w:tcPr>
          <w:p w:rsidR="009451FD" w:rsidRDefault="009451FD" w:rsidP="0019710F">
            <w:pPr>
              <w:pStyle w:val="BoxText"/>
            </w:pPr>
          </w:p>
          <w:p w:rsidR="009B2F7A" w:rsidRDefault="009451FD" w:rsidP="0019710F">
            <w:pPr>
              <w:pStyle w:val="BoxText"/>
            </w:pPr>
            <w:r>
              <w:t>Print a two-column exact handicap list of members in the current selection. This is sorted alphabetically.</w:t>
            </w:r>
          </w:p>
          <w:p w:rsidR="009451FD" w:rsidRDefault="009451FD" w:rsidP="0019710F">
            <w:pPr>
              <w:pStyle w:val="BoxText"/>
            </w:pPr>
          </w:p>
        </w:tc>
      </w:tr>
      <w:tr w:rsidR="009B2F7A" w:rsidTr="0019710F">
        <w:tc>
          <w:tcPr>
            <w:tcW w:w="4077" w:type="dxa"/>
          </w:tcPr>
          <w:p w:rsidR="009451FD" w:rsidRDefault="009451FD" w:rsidP="0019710F">
            <w:pPr>
              <w:pStyle w:val="BoxText"/>
            </w:pPr>
          </w:p>
          <w:p w:rsidR="009B2F7A" w:rsidRDefault="009451FD" w:rsidP="0019710F">
            <w:pPr>
              <w:pStyle w:val="BoxText"/>
            </w:pPr>
            <w:r>
              <w:t>Exact Handicap List (3 Columns) alphabetic</w:t>
            </w:r>
          </w:p>
          <w:p w:rsidR="009451FD" w:rsidRDefault="009451FD" w:rsidP="0019710F">
            <w:pPr>
              <w:pStyle w:val="BoxText"/>
            </w:pPr>
          </w:p>
        </w:tc>
        <w:tc>
          <w:tcPr>
            <w:tcW w:w="5166" w:type="dxa"/>
          </w:tcPr>
          <w:p w:rsidR="009451FD" w:rsidRDefault="009451FD" w:rsidP="0019710F">
            <w:pPr>
              <w:pStyle w:val="BoxText"/>
            </w:pPr>
          </w:p>
          <w:p w:rsidR="009B2F7A" w:rsidRDefault="009451FD" w:rsidP="0019710F">
            <w:pPr>
              <w:pStyle w:val="BoxText"/>
            </w:pPr>
            <w:r>
              <w:t>Print a three-column exact handicap list of all members in the current selection. This is sorted alphabetically.</w:t>
            </w:r>
          </w:p>
          <w:p w:rsidR="009451FD" w:rsidRDefault="009451FD" w:rsidP="0019710F">
            <w:pPr>
              <w:pStyle w:val="BoxText"/>
            </w:pPr>
          </w:p>
        </w:tc>
      </w:tr>
      <w:tr w:rsidR="009B2F7A" w:rsidTr="0019710F">
        <w:tc>
          <w:tcPr>
            <w:tcW w:w="4077" w:type="dxa"/>
          </w:tcPr>
          <w:p w:rsidR="009451FD" w:rsidRDefault="009451FD" w:rsidP="0019710F">
            <w:pPr>
              <w:pStyle w:val="BoxText"/>
            </w:pPr>
          </w:p>
          <w:p w:rsidR="009B2F7A" w:rsidRDefault="009451FD" w:rsidP="0019710F">
            <w:pPr>
              <w:pStyle w:val="BoxText"/>
            </w:pPr>
            <w:r>
              <w:t>Handicap sheet for all selected customers</w:t>
            </w:r>
          </w:p>
        </w:tc>
        <w:tc>
          <w:tcPr>
            <w:tcW w:w="5166" w:type="dxa"/>
          </w:tcPr>
          <w:p w:rsidR="009451FD" w:rsidRDefault="009451FD" w:rsidP="0019710F">
            <w:pPr>
              <w:pStyle w:val="BoxText"/>
            </w:pPr>
          </w:p>
          <w:p w:rsidR="009B2F7A" w:rsidRDefault="009451FD" w:rsidP="0019710F">
            <w:pPr>
              <w:pStyle w:val="BoxText"/>
            </w:pPr>
            <w:r>
              <w:t>Print the handicap sheet for all customers, in the selection.</w:t>
            </w:r>
          </w:p>
          <w:p w:rsidR="009451FD" w:rsidRDefault="009451FD" w:rsidP="0019710F">
            <w:pPr>
              <w:pStyle w:val="BoxText"/>
            </w:pPr>
          </w:p>
        </w:tc>
      </w:tr>
      <w:tr w:rsidR="009B2F7A" w:rsidTr="0019710F">
        <w:tc>
          <w:tcPr>
            <w:tcW w:w="4077" w:type="dxa"/>
          </w:tcPr>
          <w:p w:rsidR="009451FD" w:rsidRDefault="009451FD" w:rsidP="0019710F">
            <w:pPr>
              <w:pStyle w:val="BoxText"/>
            </w:pPr>
          </w:p>
          <w:p w:rsidR="009B2F7A" w:rsidRDefault="009451FD" w:rsidP="0019710F">
            <w:pPr>
              <w:pStyle w:val="BoxText"/>
            </w:pPr>
            <w:r>
              <w:t>SAGA Exact Handicaps time-specific entries</w:t>
            </w:r>
          </w:p>
        </w:tc>
        <w:tc>
          <w:tcPr>
            <w:tcW w:w="5166" w:type="dxa"/>
          </w:tcPr>
          <w:p w:rsidR="009451FD" w:rsidRDefault="009451FD" w:rsidP="0019710F">
            <w:pPr>
              <w:pStyle w:val="BoxText"/>
            </w:pPr>
          </w:p>
          <w:p w:rsidR="009B2F7A" w:rsidRDefault="009451FD" w:rsidP="0019710F">
            <w:pPr>
              <w:pStyle w:val="BoxText"/>
            </w:pPr>
            <w:r>
              <w:t>List of all handicap changes for a specific time period.</w:t>
            </w:r>
          </w:p>
          <w:p w:rsidR="009451FD" w:rsidRDefault="009451FD" w:rsidP="0019710F">
            <w:pPr>
              <w:pStyle w:val="BoxText"/>
            </w:pPr>
          </w:p>
        </w:tc>
      </w:tr>
      <w:tr w:rsidR="009B2F7A" w:rsidTr="0019710F">
        <w:tc>
          <w:tcPr>
            <w:tcW w:w="4077" w:type="dxa"/>
          </w:tcPr>
          <w:p w:rsidR="009451FD" w:rsidRDefault="009451FD" w:rsidP="0019710F">
            <w:pPr>
              <w:pStyle w:val="BoxText"/>
            </w:pPr>
          </w:p>
          <w:p w:rsidR="009B2F7A" w:rsidRDefault="009451FD" w:rsidP="0019710F">
            <w:pPr>
              <w:pStyle w:val="BoxText"/>
            </w:pPr>
            <w:r>
              <w:t>Playing Handicap List</w:t>
            </w:r>
          </w:p>
        </w:tc>
        <w:tc>
          <w:tcPr>
            <w:tcW w:w="5166" w:type="dxa"/>
          </w:tcPr>
          <w:p w:rsidR="009451FD" w:rsidRDefault="009451FD" w:rsidP="0019710F">
            <w:pPr>
              <w:pStyle w:val="BoxText"/>
            </w:pPr>
          </w:p>
          <w:p w:rsidR="009B2F7A" w:rsidRDefault="009451FD" w:rsidP="0019710F">
            <w:pPr>
              <w:pStyle w:val="BoxText"/>
            </w:pPr>
            <w:r>
              <w:t>Print a playing handicap list.</w:t>
            </w:r>
          </w:p>
          <w:p w:rsidR="009451FD" w:rsidRDefault="009451FD" w:rsidP="0019710F">
            <w:pPr>
              <w:pStyle w:val="BoxText"/>
            </w:pPr>
          </w:p>
        </w:tc>
      </w:tr>
      <w:tr w:rsidR="009B2F7A" w:rsidTr="0019710F">
        <w:tc>
          <w:tcPr>
            <w:tcW w:w="4077" w:type="dxa"/>
          </w:tcPr>
          <w:p w:rsidR="009451FD" w:rsidRDefault="009451FD" w:rsidP="0019710F">
            <w:pPr>
              <w:pStyle w:val="BoxText"/>
            </w:pPr>
          </w:p>
          <w:p w:rsidR="009B2F7A" w:rsidRDefault="009451FD" w:rsidP="0019710F">
            <w:pPr>
              <w:pStyle w:val="BoxText"/>
            </w:pPr>
            <w:r>
              <w:t>Send Handicap Sheet as PDF</w:t>
            </w:r>
          </w:p>
        </w:tc>
        <w:tc>
          <w:tcPr>
            <w:tcW w:w="5166" w:type="dxa"/>
          </w:tcPr>
          <w:p w:rsidR="009451FD" w:rsidRDefault="009451FD" w:rsidP="0019710F">
            <w:pPr>
              <w:pStyle w:val="BoxText"/>
            </w:pPr>
          </w:p>
          <w:p w:rsidR="009B2F7A" w:rsidRDefault="009451FD" w:rsidP="0019710F">
            <w:pPr>
              <w:pStyle w:val="BoxText"/>
            </w:pPr>
            <w:r>
              <w:t>Send a handicap sheet as PDF file by e-mail.</w:t>
            </w:r>
          </w:p>
          <w:p w:rsidR="009451FD" w:rsidRDefault="009451FD" w:rsidP="0019710F">
            <w:pPr>
              <w:pStyle w:val="BoxText"/>
            </w:pPr>
          </w:p>
        </w:tc>
      </w:tr>
      <w:tr w:rsidR="009B2F7A" w:rsidTr="0019710F">
        <w:tc>
          <w:tcPr>
            <w:tcW w:w="4077" w:type="dxa"/>
          </w:tcPr>
          <w:p w:rsidR="009451FD" w:rsidRDefault="009451FD" w:rsidP="0019710F">
            <w:pPr>
              <w:pStyle w:val="BoxText"/>
            </w:pPr>
          </w:p>
          <w:p w:rsidR="009B2F7A" w:rsidRDefault="009451FD" w:rsidP="0019710F">
            <w:pPr>
              <w:pStyle w:val="BoxText"/>
            </w:pPr>
            <w:r>
              <w:t>Multiple Handicap Entries</w:t>
            </w:r>
          </w:p>
        </w:tc>
        <w:tc>
          <w:tcPr>
            <w:tcW w:w="5166" w:type="dxa"/>
          </w:tcPr>
          <w:p w:rsidR="009451FD" w:rsidRDefault="009451FD" w:rsidP="0019710F">
            <w:pPr>
              <w:pStyle w:val="BoxText"/>
            </w:pPr>
          </w:p>
          <w:p w:rsidR="009B2F7A" w:rsidRDefault="009451FD" w:rsidP="0019710F">
            <w:pPr>
              <w:pStyle w:val="BoxText"/>
            </w:pPr>
            <w:r>
              <w:t>With the function Multiple Handicap Entries you can edit several record sheets at once.</w:t>
            </w:r>
          </w:p>
          <w:p w:rsidR="009451FD" w:rsidRDefault="009451FD" w:rsidP="0019710F">
            <w:pPr>
              <w:pStyle w:val="BoxText"/>
            </w:pPr>
          </w:p>
        </w:tc>
      </w:tr>
      <w:tr w:rsidR="009B2F7A" w:rsidTr="0019710F">
        <w:tc>
          <w:tcPr>
            <w:tcW w:w="4077" w:type="dxa"/>
          </w:tcPr>
          <w:p w:rsidR="009451FD" w:rsidRDefault="009451FD" w:rsidP="0019710F">
            <w:pPr>
              <w:pStyle w:val="BoxText"/>
            </w:pPr>
          </w:p>
          <w:p w:rsidR="009B2F7A" w:rsidRDefault="009451FD" w:rsidP="0019710F">
            <w:pPr>
              <w:pStyle w:val="BoxText"/>
            </w:pPr>
            <w:r>
              <w:t>Archive Handicaps</w:t>
            </w:r>
          </w:p>
        </w:tc>
        <w:tc>
          <w:tcPr>
            <w:tcW w:w="5166" w:type="dxa"/>
          </w:tcPr>
          <w:p w:rsidR="009451FD" w:rsidRDefault="009451FD" w:rsidP="0019710F">
            <w:pPr>
              <w:pStyle w:val="BoxText"/>
            </w:pPr>
          </w:p>
          <w:p w:rsidR="009451FD" w:rsidRDefault="009451FD" w:rsidP="0019710F">
            <w:pPr>
              <w:pStyle w:val="BoxText"/>
            </w:pPr>
            <w:r>
              <w:t>Allows you to archive up to specified point in time. These handicaps will be removed from the HANDICAP file card.</w:t>
            </w:r>
          </w:p>
          <w:p w:rsidR="009451FD" w:rsidRDefault="009451FD" w:rsidP="0019710F">
            <w:pPr>
              <w:pStyle w:val="BoxText"/>
            </w:pPr>
          </w:p>
        </w:tc>
      </w:tr>
      <w:tr w:rsidR="009B2F7A" w:rsidTr="0019710F">
        <w:tc>
          <w:tcPr>
            <w:tcW w:w="4077" w:type="dxa"/>
          </w:tcPr>
          <w:p w:rsidR="009451FD" w:rsidRDefault="009451FD" w:rsidP="0019710F">
            <w:pPr>
              <w:pStyle w:val="BoxText"/>
            </w:pPr>
          </w:p>
          <w:p w:rsidR="009B2F7A" w:rsidRDefault="009451FD" w:rsidP="0019710F">
            <w:pPr>
              <w:pStyle w:val="BoxText"/>
            </w:pPr>
            <w:r>
              <w:t>Display archive data</w:t>
            </w:r>
          </w:p>
        </w:tc>
        <w:tc>
          <w:tcPr>
            <w:tcW w:w="5166" w:type="dxa"/>
          </w:tcPr>
          <w:p w:rsidR="009451FD" w:rsidRDefault="009451FD" w:rsidP="0019710F">
            <w:pPr>
              <w:pStyle w:val="BoxText"/>
            </w:pPr>
          </w:p>
          <w:p w:rsidR="009B2F7A" w:rsidRDefault="009451FD" w:rsidP="0019710F">
            <w:pPr>
              <w:pStyle w:val="BoxText"/>
            </w:pPr>
            <w:r>
              <w:t>Re-display archived handicaps in the HANDICAP file card.</w:t>
            </w:r>
          </w:p>
          <w:p w:rsidR="009451FD" w:rsidRDefault="009451FD" w:rsidP="0019710F">
            <w:pPr>
              <w:pStyle w:val="BoxText"/>
            </w:pPr>
          </w:p>
        </w:tc>
      </w:tr>
    </w:tbl>
    <w:p w:rsidR="00FA675F" w:rsidRDefault="00CC4C4C" w:rsidP="0019710F">
      <w:pPr>
        <w:pStyle w:val="L2Heading"/>
      </w:pPr>
      <w:bookmarkStart w:id="301" w:name="_Toc290467774"/>
      <w:bookmarkStart w:id="302" w:name="_Toc290469136"/>
      <w:bookmarkStart w:id="303" w:name="_Toc290469610"/>
      <w:bookmarkStart w:id="304" w:name="_Toc290471182"/>
      <w:bookmarkStart w:id="305" w:name="_Toc290467775"/>
      <w:bookmarkStart w:id="306" w:name="_Toc290469137"/>
      <w:bookmarkStart w:id="307" w:name="_Toc290469611"/>
      <w:bookmarkStart w:id="308" w:name="_Toc290471183"/>
      <w:bookmarkStart w:id="309" w:name="_Toc290467776"/>
      <w:bookmarkStart w:id="310" w:name="_Toc290469138"/>
      <w:bookmarkStart w:id="311" w:name="_Toc290469612"/>
      <w:bookmarkStart w:id="312" w:name="_Toc290471184"/>
      <w:bookmarkStart w:id="313" w:name="_Toc290467777"/>
      <w:bookmarkStart w:id="314" w:name="_Toc290469139"/>
      <w:bookmarkStart w:id="315" w:name="_Toc290469613"/>
      <w:bookmarkStart w:id="316" w:name="_Toc290471185"/>
      <w:bookmarkStart w:id="317" w:name="_Toc290467778"/>
      <w:bookmarkStart w:id="318" w:name="_Toc290469140"/>
      <w:bookmarkStart w:id="319" w:name="_Toc290469614"/>
      <w:bookmarkStart w:id="320" w:name="_Toc290471186"/>
      <w:bookmarkStart w:id="321" w:name="_Toc290467779"/>
      <w:bookmarkStart w:id="322" w:name="_Toc290469141"/>
      <w:bookmarkStart w:id="323" w:name="_Toc290469615"/>
      <w:bookmarkStart w:id="324" w:name="_Toc290471187"/>
      <w:bookmarkStart w:id="325" w:name="_Toc290467780"/>
      <w:bookmarkStart w:id="326" w:name="_Toc290469142"/>
      <w:bookmarkStart w:id="327" w:name="_Toc290469616"/>
      <w:bookmarkStart w:id="328" w:name="_Toc290471188"/>
      <w:bookmarkStart w:id="329" w:name="_Toc290467781"/>
      <w:bookmarkStart w:id="330" w:name="_Toc290469143"/>
      <w:bookmarkStart w:id="331" w:name="_Toc290469617"/>
      <w:bookmarkStart w:id="332" w:name="_Toc290471189"/>
      <w:bookmarkStart w:id="333" w:name="_Toc290467782"/>
      <w:bookmarkStart w:id="334" w:name="_Toc290469144"/>
      <w:bookmarkStart w:id="335" w:name="_Toc290469618"/>
      <w:bookmarkStart w:id="336" w:name="_Toc290471190"/>
      <w:bookmarkStart w:id="337" w:name="_Toc290467783"/>
      <w:bookmarkStart w:id="338" w:name="_Toc290469145"/>
      <w:bookmarkStart w:id="339" w:name="_Toc290469619"/>
      <w:bookmarkStart w:id="340" w:name="_Toc290471191"/>
      <w:bookmarkStart w:id="341" w:name="_Toc290467784"/>
      <w:bookmarkStart w:id="342" w:name="_Toc290469146"/>
      <w:bookmarkStart w:id="343" w:name="_Toc290469620"/>
      <w:bookmarkStart w:id="344" w:name="_Toc290471192"/>
      <w:bookmarkStart w:id="345" w:name="_Toc290467785"/>
      <w:bookmarkStart w:id="346" w:name="_Toc290469147"/>
      <w:bookmarkStart w:id="347" w:name="_Toc290469621"/>
      <w:bookmarkStart w:id="348" w:name="_Toc290471193"/>
      <w:bookmarkStart w:id="349" w:name="_Toc290467786"/>
      <w:bookmarkStart w:id="350" w:name="_Toc290469148"/>
      <w:bookmarkStart w:id="351" w:name="_Toc290469622"/>
      <w:bookmarkStart w:id="352" w:name="_Toc290471194"/>
      <w:bookmarkStart w:id="353" w:name="_Toc290467787"/>
      <w:bookmarkStart w:id="354" w:name="_Toc290469149"/>
      <w:bookmarkStart w:id="355" w:name="_Toc290469623"/>
      <w:bookmarkStart w:id="356" w:name="_Toc290471195"/>
      <w:bookmarkStart w:id="357" w:name="_Toc290467788"/>
      <w:bookmarkStart w:id="358" w:name="_Toc290469150"/>
      <w:bookmarkStart w:id="359" w:name="_Toc290469624"/>
      <w:bookmarkStart w:id="360" w:name="_Toc290471196"/>
      <w:bookmarkStart w:id="361" w:name="_Toc290467789"/>
      <w:bookmarkStart w:id="362" w:name="_Toc290469151"/>
      <w:bookmarkStart w:id="363" w:name="_Toc290469625"/>
      <w:bookmarkStart w:id="364" w:name="_Toc290471197"/>
      <w:bookmarkStart w:id="365" w:name="_Toc290467790"/>
      <w:bookmarkStart w:id="366" w:name="_Toc290469152"/>
      <w:bookmarkStart w:id="367" w:name="_Toc290469626"/>
      <w:bookmarkStart w:id="368" w:name="_Toc290471198"/>
      <w:bookmarkStart w:id="369" w:name="_Toc290467791"/>
      <w:bookmarkStart w:id="370" w:name="_Toc290469153"/>
      <w:bookmarkStart w:id="371" w:name="_Toc290469627"/>
      <w:bookmarkStart w:id="372" w:name="_Toc290471199"/>
      <w:bookmarkStart w:id="373" w:name="_Toc290467792"/>
      <w:bookmarkStart w:id="374" w:name="_Toc290469154"/>
      <w:bookmarkStart w:id="375" w:name="_Toc290469628"/>
      <w:bookmarkStart w:id="376" w:name="_Toc290471200"/>
      <w:bookmarkStart w:id="377" w:name="_Toc290467793"/>
      <w:bookmarkStart w:id="378" w:name="_Toc290469155"/>
      <w:bookmarkStart w:id="379" w:name="_Toc290469629"/>
      <w:bookmarkStart w:id="380" w:name="_Toc290471201"/>
      <w:bookmarkStart w:id="381" w:name="_Toc290467794"/>
      <w:bookmarkStart w:id="382" w:name="_Toc290469156"/>
      <w:bookmarkStart w:id="383" w:name="_Toc290469630"/>
      <w:bookmarkStart w:id="384" w:name="_Toc290471202"/>
      <w:bookmarkStart w:id="385" w:name="_Toc290467795"/>
      <w:bookmarkStart w:id="386" w:name="_Toc290469157"/>
      <w:bookmarkStart w:id="387" w:name="_Toc290469631"/>
      <w:bookmarkStart w:id="388" w:name="_Toc290471203"/>
      <w:bookmarkStart w:id="389" w:name="_Toc290467796"/>
      <w:bookmarkStart w:id="390" w:name="_Toc290469158"/>
      <w:bookmarkStart w:id="391" w:name="_Toc290469632"/>
      <w:bookmarkStart w:id="392" w:name="_Toc290471204"/>
      <w:bookmarkStart w:id="393" w:name="_Toc290467797"/>
      <w:bookmarkStart w:id="394" w:name="_Toc290469159"/>
      <w:bookmarkStart w:id="395" w:name="_Toc290469633"/>
      <w:bookmarkStart w:id="396" w:name="_Toc290471205"/>
      <w:bookmarkStart w:id="397" w:name="_Toc290467798"/>
      <w:bookmarkStart w:id="398" w:name="_Toc290469160"/>
      <w:bookmarkStart w:id="399" w:name="_Toc290469634"/>
      <w:bookmarkStart w:id="400" w:name="_Toc290471206"/>
      <w:bookmarkStart w:id="401" w:name="_Toc290467799"/>
      <w:bookmarkStart w:id="402" w:name="_Toc290469161"/>
      <w:bookmarkStart w:id="403" w:name="_Toc290469635"/>
      <w:bookmarkStart w:id="404" w:name="_Toc290471207"/>
      <w:bookmarkStart w:id="405" w:name="_Toc290467800"/>
      <w:bookmarkStart w:id="406" w:name="_Toc290469162"/>
      <w:bookmarkStart w:id="407" w:name="_Toc290469636"/>
      <w:bookmarkStart w:id="408" w:name="_Toc290471208"/>
      <w:bookmarkStart w:id="409" w:name="_Toc290467801"/>
      <w:bookmarkStart w:id="410" w:name="_Toc290469163"/>
      <w:bookmarkStart w:id="411" w:name="_Toc290469637"/>
      <w:bookmarkStart w:id="412" w:name="_Toc290471209"/>
      <w:bookmarkStart w:id="413" w:name="_Toc290467802"/>
      <w:bookmarkStart w:id="414" w:name="_Toc290469164"/>
      <w:bookmarkStart w:id="415" w:name="_Toc290469638"/>
      <w:bookmarkStart w:id="416" w:name="_Toc290471210"/>
      <w:bookmarkStart w:id="417" w:name="_Toc290467803"/>
      <w:bookmarkStart w:id="418" w:name="_Toc290469165"/>
      <w:bookmarkStart w:id="419" w:name="_Toc290469639"/>
      <w:bookmarkStart w:id="420" w:name="_Toc290471211"/>
      <w:bookmarkStart w:id="421" w:name="_Toc290467804"/>
      <w:bookmarkStart w:id="422" w:name="_Toc290469166"/>
      <w:bookmarkStart w:id="423" w:name="_Toc290469640"/>
      <w:bookmarkStart w:id="424" w:name="_Toc290471212"/>
      <w:bookmarkStart w:id="425" w:name="_Toc290467805"/>
      <w:bookmarkStart w:id="426" w:name="_Toc290469167"/>
      <w:bookmarkStart w:id="427" w:name="_Toc290469641"/>
      <w:bookmarkStart w:id="428" w:name="_Toc290471213"/>
      <w:bookmarkStart w:id="429" w:name="_Toc290467806"/>
      <w:bookmarkStart w:id="430" w:name="_Toc290469168"/>
      <w:bookmarkStart w:id="431" w:name="_Toc290469642"/>
      <w:bookmarkStart w:id="432" w:name="_Toc290471214"/>
      <w:bookmarkStart w:id="433" w:name="_Toc131949360"/>
      <w:bookmarkStart w:id="434" w:name="_Toc290467807"/>
      <w:bookmarkStart w:id="435" w:name="_Toc290469169"/>
      <w:bookmarkStart w:id="436" w:name="_Toc290469643"/>
      <w:bookmarkStart w:id="437" w:name="_Toc290471215"/>
      <w:bookmarkStart w:id="438" w:name="_Toc294096248"/>
      <w:bookmarkStart w:id="439" w:name="_Toc294700957"/>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r w:rsidRPr="008C5DAE">
        <w:lastRenderedPageBreak/>
        <w:t>Print an Exact or Playing Handicap List</w:t>
      </w:r>
      <w:bookmarkEnd w:id="433"/>
      <w:bookmarkEnd w:id="434"/>
      <w:bookmarkEnd w:id="435"/>
      <w:bookmarkEnd w:id="436"/>
      <w:bookmarkEnd w:id="437"/>
      <w:bookmarkEnd w:id="438"/>
      <w:bookmarkEnd w:id="439"/>
    </w:p>
    <w:p w:rsidR="00FA675F" w:rsidRDefault="00CC4C4C" w:rsidP="009678EB">
      <w:pPr>
        <w:pStyle w:val="NumberedList"/>
        <w:numPr>
          <w:ilvl w:val="0"/>
          <w:numId w:val="17"/>
        </w:numPr>
      </w:pPr>
      <w:r w:rsidRPr="00C72EE3">
        <w:t>Define a selection of customers to print in an exact or playing handicap list.</w:t>
      </w:r>
    </w:p>
    <w:p w:rsidR="00FA675F" w:rsidRDefault="00CC4C4C" w:rsidP="0019710F">
      <w:pPr>
        <w:pStyle w:val="NumberedList"/>
      </w:pPr>
      <w:r w:rsidRPr="00C72EE3">
        <w:t>Click the button</w:t>
      </w:r>
      <w:r w:rsidR="00267183" w:rsidRPr="00C72EE3">
        <w:t xml:space="preserve">. </w:t>
      </w:r>
      <w:r w:rsidR="009A6FB2" w:rsidRPr="00C72EE3">
        <w:t xml:space="preserve"> </w:t>
      </w:r>
      <w:r w:rsidR="00674ED9">
        <w:rPr>
          <w:noProof/>
          <w:lang w:val="en-ZA" w:eastAsia="en-ZA"/>
        </w:rPr>
        <w:drawing>
          <wp:inline distT="0" distB="0" distL="0" distR="0">
            <wp:extent cx="283210" cy="193040"/>
            <wp:effectExtent l="1905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7"/>
                    <a:srcRect/>
                    <a:stretch>
                      <a:fillRect/>
                    </a:stretch>
                  </pic:blipFill>
                  <pic:spPr bwMode="auto">
                    <a:xfrm>
                      <a:off x="0" y="0"/>
                      <a:ext cx="283210" cy="193040"/>
                    </a:xfrm>
                    <a:prstGeom prst="rect">
                      <a:avLst/>
                    </a:prstGeom>
                    <a:noFill/>
                    <a:ln w="9525">
                      <a:noFill/>
                      <a:miter lim="800000"/>
                      <a:headEnd/>
                      <a:tailEnd/>
                    </a:ln>
                  </pic:spPr>
                </pic:pic>
              </a:graphicData>
            </a:graphic>
          </wp:inline>
        </w:drawing>
      </w:r>
      <w:r w:rsidRPr="00C72EE3">
        <w:t xml:space="preserve"> Select the entry "Handicap List" from the list of reports</w:t>
      </w:r>
      <w:r w:rsidRPr="007207D5">
        <w:t>.</w:t>
      </w:r>
    </w:p>
    <w:p w:rsidR="00A63715" w:rsidRDefault="00A63715" w:rsidP="00A63715"/>
    <w:p w:rsidR="00F42817" w:rsidRPr="007207D5" w:rsidRDefault="00674ED9" w:rsidP="000F7D36">
      <w:pPr>
        <w:rPr>
          <w:rFonts w:ascii="Century Gothic" w:hAnsi="Century Gothic" w:cs="Meta"/>
          <w:lang w:val="en-US" w:eastAsia="zh-CN"/>
        </w:rPr>
      </w:pPr>
      <w:r>
        <w:rPr>
          <w:rFonts w:ascii="Century Gothic" w:hAnsi="Century Gothic" w:cs="Meta"/>
          <w:noProof/>
          <w:lang w:val="en-ZA" w:eastAsia="en-ZA"/>
        </w:rPr>
        <w:drawing>
          <wp:inline distT="0" distB="0" distL="0" distR="0">
            <wp:extent cx="3232785" cy="3992245"/>
            <wp:effectExtent l="1905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8"/>
                    <a:srcRect/>
                    <a:stretch>
                      <a:fillRect/>
                    </a:stretch>
                  </pic:blipFill>
                  <pic:spPr bwMode="auto">
                    <a:xfrm>
                      <a:off x="0" y="0"/>
                      <a:ext cx="3232785" cy="3992245"/>
                    </a:xfrm>
                    <a:prstGeom prst="rect">
                      <a:avLst/>
                    </a:prstGeom>
                    <a:noFill/>
                    <a:ln w="9525">
                      <a:noFill/>
                      <a:miter lim="800000"/>
                      <a:headEnd/>
                      <a:tailEnd/>
                    </a:ln>
                  </pic:spPr>
                </pic:pic>
              </a:graphicData>
            </a:graphic>
          </wp:inline>
        </w:drawing>
      </w:r>
    </w:p>
    <w:p w:rsidR="00FA675F" w:rsidRDefault="00FA675F"/>
    <w:p w:rsidR="00FA675F" w:rsidRDefault="00CC4C4C" w:rsidP="0019710F">
      <w:pPr>
        <w:pStyle w:val="L4Heading"/>
      </w:pPr>
      <w:r w:rsidRPr="007207D5">
        <w:t>Buttons</w:t>
      </w:r>
    </w:p>
    <w:p w:rsidR="00FA675F" w:rsidRDefault="00097875" w:rsidP="0019710F">
      <w:pPr>
        <w:pStyle w:val="Descriptivelist3"/>
      </w:pPr>
      <w:r w:rsidRPr="00097875">
        <w:t>Preview</w:t>
      </w:r>
      <w:r w:rsidRPr="00097875">
        <w:tab/>
      </w:r>
      <w:r w:rsidR="00CC4C4C" w:rsidRPr="00F1288D">
        <w:t xml:space="preserve">With </w:t>
      </w:r>
      <w:r w:rsidRPr="00097875">
        <w:t>Preview</w:t>
      </w:r>
      <w:r w:rsidR="00CC4C4C" w:rsidRPr="00F1288D">
        <w:t xml:space="preserve"> the game handicap list can be viewed once more before printing. </w:t>
      </w:r>
    </w:p>
    <w:p w:rsidR="00FA675F" w:rsidRDefault="00097875" w:rsidP="0019710F">
      <w:pPr>
        <w:pStyle w:val="Descriptivelist3"/>
      </w:pPr>
      <w:r w:rsidRPr="00097875">
        <w:t>Designer</w:t>
      </w:r>
      <w:r w:rsidRPr="00097875">
        <w:tab/>
      </w:r>
      <w:r w:rsidR="00CC4C4C" w:rsidRPr="00F1288D">
        <w:t xml:space="preserve">With the </w:t>
      </w:r>
      <w:r w:rsidRPr="00097875">
        <w:t>Designer</w:t>
      </w:r>
      <w:r w:rsidR="005E7311" w:rsidRPr="00097875">
        <w:fldChar w:fldCharType="begin"/>
      </w:r>
      <w:r w:rsidR="00CC4C4C" w:rsidRPr="00F1288D">
        <w:instrText>xe "</w:instrText>
      </w:r>
      <w:r w:rsidRPr="00097875">
        <w:instrText>Designer</w:instrText>
      </w:r>
      <w:r w:rsidR="00CC4C4C" w:rsidRPr="00F1288D">
        <w:instrText>"</w:instrText>
      </w:r>
      <w:r w:rsidR="005E7311" w:rsidRPr="00097875">
        <w:fldChar w:fldCharType="end"/>
      </w:r>
      <w:r w:rsidR="00CC4C4C" w:rsidRPr="00F1288D">
        <w:t xml:space="preserve"> you can make individual format changes to the playing handicap list.</w:t>
      </w:r>
    </w:p>
    <w:p w:rsidR="00FA675F" w:rsidRDefault="00097875" w:rsidP="0019710F">
      <w:pPr>
        <w:pStyle w:val="Descriptivelist3"/>
      </w:pPr>
      <w:r w:rsidRPr="00097875">
        <w:t>Print</w:t>
      </w:r>
      <w:r w:rsidRPr="00097875">
        <w:tab/>
      </w:r>
      <w:r w:rsidR="00CC4C4C" w:rsidRPr="00F1288D">
        <w:t>Print the playing handicap list</w:t>
      </w:r>
      <w:r w:rsidR="005A2155" w:rsidRPr="00F1288D">
        <w:t>.</w:t>
      </w:r>
    </w:p>
    <w:p w:rsidR="00FA675F" w:rsidRDefault="00097875" w:rsidP="0019710F">
      <w:pPr>
        <w:pStyle w:val="Descriptivelist3"/>
      </w:pPr>
      <w:r w:rsidRPr="00097875">
        <w:t>Export</w:t>
      </w:r>
      <w:r w:rsidRPr="00097875">
        <w:tab/>
      </w:r>
      <w:r w:rsidR="00CC4C4C" w:rsidRPr="00F1288D">
        <w:t xml:space="preserve">With the </w:t>
      </w:r>
      <w:r w:rsidRPr="00097875">
        <w:t>Export</w:t>
      </w:r>
      <w:r w:rsidR="009C33B2" w:rsidRPr="00F1288D">
        <w:t xml:space="preserve"> butto</w:t>
      </w:r>
      <w:r w:rsidR="00CC4C4C" w:rsidRPr="00F1288D">
        <w:t xml:space="preserve">n the playing handicap list can be exported. This can be done as an HTML file </w:t>
      </w:r>
      <w:r w:rsidR="005E7311" w:rsidRPr="00F1288D">
        <w:fldChar w:fldCharType="begin"/>
      </w:r>
      <w:r w:rsidR="00CC4C4C" w:rsidRPr="00F1288D">
        <w:instrText>xe "HTML Format"</w:instrText>
      </w:r>
      <w:r w:rsidR="005E7311" w:rsidRPr="00F1288D">
        <w:fldChar w:fldCharType="end"/>
      </w:r>
      <w:r w:rsidR="00CC4C4C" w:rsidRPr="00F1288D">
        <w:t xml:space="preserve"> for displaying on the internet or also in Rich Text Format</w:t>
      </w:r>
      <w:r w:rsidR="005E7311" w:rsidRPr="00F1288D">
        <w:fldChar w:fldCharType="begin"/>
      </w:r>
      <w:r w:rsidR="00CC4C4C" w:rsidRPr="00F1288D">
        <w:instrText>xe "Rich Text Format"</w:instrText>
      </w:r>
      <w:r w:rsidR="005E7311" w:rsidRPr="00F1288D">
        <w:fldChar w:fldCharType="end"/>
      </w:r>
      <w:r w:rsidR="00CC4C4C" w:rsidRPr="00F1288D">
        <w:t xml:space="preserve"> for additional editing in Word or Excel.</w:t>
      </w:r>
    </w:p>
    <w:p w:rsidR="00FA675F" w:rsidRDefault="00097875" w:rsidP="0019710F">
      <w:pPr>
        <w:pStyle w:val="Descriptivelist3"/>
      </w:pPr>
      <w:r w:rsidRPr="00097875">
        <w:t>Cancel</w:t>
      </w:r>
      <w:r w:rsidRPr="00097875">
        <w:tab/>
      </w:r>
      <w:r w:rsidR="00CC4C4C" w:rsidRPr="00F1288D">
        <w:t xml:space="preserve">With the </w:t>
      </w:r>
      <w:r w:rsidRPr="00097875">
        <w:t>Cancel</w:t>
      </w:r>
      <w:r w:rsidR="00CC4C4C" w:rsidRPr="00F1288D">
        <w:t xml:space="preserve"> button you return to the original window without starting the print operation. </w:t>
      </w:r>
    </w:p>
    <w:p w:rsidR="00CC4C4C" w:rsidRPr="007207D5" w:rsidRDefault="00CC4C4C">
      <w:pPr>
        <w:jc w:val="both"/>
        <w:rPr>
          <w:rFonts w:ascii="Century Gothic" w:hAnsi="Century Gothic" w:cs="Meta"/>
          <w:szCs w:val="24"/>
          <w:lang w:val="en-US" w:eastAsia="zh-CN"/>
        </w:rPr>
      </w:pPr>
    </w:p>
    <w:p w:rsidR="00FA675F" w:rsidRDefault="00CC4C4C" w:rsidP="0019710F">
      <w:pPr>
        <w:pStyle w:val="NumberedList"/>
      </w:pPr>
      <w:r w:rsidRPr="007207D5">
        <w:t xml:space="preserve">Click </w:t>
      </w:r>
      <w:r w:rsidR="009A6FB2" w:rsidRPr="007207D5">
        <w:t xml:space="preserve">the </w:t>
      </w:r>
      <w:r w:rsidR="009A6FB2" w:rsidRPr="008334E5">
        <w:rPr>
          <w:rStyle w:val="EmphasisedTextChar1"/>
        </w:rPr>
        <w:t>Preview</w:t>
      </w:r>
      <w:r w:rsidR="009A6FB2" w:rsidRPr="007207D5">
        <w:rPr>
          <w:b/>
          <w:bCs/>
        </w:rPr>
        <w:t xml:space="preserve"> </w:t>
      </w:r>
      <w:r w:rsidR="009A6FB2" w:rsidRPr="007207D5">
        <w:t>button</w:t>
      </w:r>
      <w:r w:rsidRPr="007207D5">
        <w:t xml:space="preserve"> if you wish to see the list before you print, or click the </w:t>
      </w:r>
      <w:r w:rsidRPr="00A95B40">
        <w:rPr>
          <w:rStyle w:val="EmphasisedTextChar1"/>
        </w:rPr>
        <w:t xml:space="preserve">Print </w:t>
      </w:r>
      <w:r w:rsidRPr="007207D5">
        <w:t>button.</w:t>
      </w:r>
    </w:p>
    <w:p w:rsidR="00F1288D" w:rsidRPr="007207D5" w:rsidRDefault="00F1288D">
      <w:pPr>
        <w:jc w:val="both"/>
        <w:rPr>
          <w:rFonts w:ascii="Century Gothic" w:hAnsi="Century Gothic" w:cs="Meta"/>
          <w:szCs w:val="24"/>
          <w:lang w:val="en-US" w:eastAsia="zh-CN"/>
        </w:rPr>
      </w:pPr>
    </w:p>
    <w:p w:rsidR="00FA675F" w:rsidRDefault="00CC4C4C" w:rsidP="0019710F">
      <w:pPr>
        <w:pStyle w:val="L4Heading"/>
      </w:pPr>
      <w:bookmarkStart w:id="440" w:name="_Toc131949361"/>
      <w:bookmarkStart w:id="441" w:name="_Toc294096249"/>
      <w:r w:rsidRPr="007207D5">
        <w:t>Send Handicap Sheet as a PDF by E-mail</w:t>
      </w:r>
      <w:bookmarkEnd w:id="440"/>
      <w:bookmarkEnd w:id="441"/>
    </w:p>
    <w:p w:rsidR="00FA675F" w:rsidRDefault="00CC4C4C" w:rsidP="009678EB">
      <w:pPr>
        <w:pStyle w:val="NumberedList"/>
        <w:numPr>
          <w:ilvl w:val="0"/>
          <w:numId w:val="18"/>
        </w:numPr>
      </w:pPr>
      <w:r w:rsidRPr="007207D5">
        <w:t xml:space="preserve">In the </w:t>
      </w:r>
      <w:r w:rsidRPr="0019710F">
        <w:rPr>
          <w:i/>
          <w:iCs/>
        </w:rPr>
        <w:t>Handicap</w:t>
      </w:r>
      <w:r w:rsidRPr="007207D5">
        <w:t xml:space="preserve"> menu, click on the function </w:t>
      </w:r>
      <w:r w:rsidRPr="0019710F">
        <w:rPr>
          <w:i/>
          <w:iCs/>
        </w:rPr>
        <w:t>Send Handicap Sheet as PDF</w:t>
      </w:r>
      <w:r w:rsidRPr="007207D5">
        <w:t xml:space="preserve">. </w:t>
      </w:r>
    </w:p>
    <w:p w:rsidR="00FA675F"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150745"/>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9"/>
                    <a:srcRect/>
                    <a:stretch>
                      <a:fillRect/>
                    </a:stretch>
                  </pic:blipFill>
                  <pic:spPr bwMode="auto">
                    <a:xfrm>
                      <a:off x="0" y="0"/>
                      <a:ext cx="4133850" cy="2150745"/>
                    </a:xfrm>
                    <a:prstGeom prst="rect">
                      <a:avLst/>
                    </a:prstGeom>
                    <a:noFill/>
                    <a:ln w="9525">
                      <a:noFill/>
                      <a:miter lim="800000"/>
                      <a:headEnd/>
                      <a:tailEnd/>
                    </a:ln>
                  </pic:spPr>
                </pic:pic>
              </a:graphicData>
            </a:graphic>
          </wp:inline>
        </w:drawing>
      </w:r>
    </w:p>
    <w:p w:rsidR="00CC4C4C" w:rsidRPr="007207D5" w:rsidRDefault="00CC4C4C">
      <w:pPr>
        <w:ind w:firstLine="360"/>
        <w:jc w:val="both"/>
        <w:rPr>
          <w:rFonts w:ascii="Century Gothic" w:hAnsi="Century Gothic" w:cs="Meta"/>
          <w:szCs w:val="24"/>
          <w:lang w:val="en-US" w:eastAsia="zh-CN"/>
        </w:rPr>
      </w:pPr>
    </w:p>
    <w:p w:rsidR="00FA675F" w:rsidRDefault="00CC4C4C" w:rsidP="0019710F">
      <w:pPr>
        <w:pStyle w:val="NumberedList"/>
      </w:pPr>
      <w:r w:rsidRPr="007207D5">
        <w:t>Now select the handicap sheet type (all entries, only the last 10 entries or all entries after a given date) and click "OK".</w:t>
      </w:r>
    </w:p>
    <w:p w:rsidR="00A63715" w:rsidRDefault="00A63715" w:rsidP="00A63715"/>
    <w:p w:rsidR="00CC4C4C" w:rsidRPr="007207D5" w:rsidRDefault="00674ED9">
      <w:pPr>
        <w:jc w:val="center"/>
        <w:rPr>
          <w:rFonts w:ascii="Century Gothic" w:hAnsi="Century Gothic" w:cs="Meta"/>
          <w:lang w:val="en-US" w:eastAsia="zh-CN"/>
        </w:rPr>
      </w:pPr>
      <w:r>
        <w:rPr>
          <w:rFonts w:ascii="Century Gothic" w:hAnsi="Century Gothic"/>
          <w:noProof/>
          <w:lang w:val="en-ZA" w:eastAsia="en-ZA"/>
        </w:rPr>
        <w:drawing>
          <wp:inline distT="0" distB="0" distL="0" distR="0">
            <wp:extent cx="5937250" cy="3374390"/>
            <wp:effectExtent l="1905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0"/>
                    <a:srcRect/>
                    <a:stretch>
                      <a:fillRect/>
                    </a:stretch>
                  </pic:blipFill>
                  <pic:spPr bwMode="auto">
                    <a:xfrm>
                      <a:off x="0" y="0"/>
                      <a:ext cx="5937250" cy="3374390"/>
                    </a:xfrm>
                    <a:prstGeom prst="rect">
                      <a:avLst/>
                    </a:prstGeom>
                    <a:noFill/>
                    <a:ln w="9525">
                      <a:noFill/>
                      <a:miter lim="800000"/>
                      <a:headEnd/>
                      <a:tailEnd/>
                    </a:ln>
                  </pic:spPr>
                </pic:pic>
              </a:graphicData>
            </a:graphic>
          </wp:inline>
        </w:drawing>
      </w:r>
    </w:p>
    <w:p w:rsidR="00FA675F" w:rsidRDefault="00FA675F"/>
    <w:p w:rsidR="00FA675F" w:rsidRDefault="00CC4C4C" w:rsidP="0019710F">
      <w:pPr>
        <w:pStyle w:val="NumberedList"/>
      </w:pPr>
      <w:r w:rsidRPr="007207D5">
        <w:t>Select the desired report type from the "Table Definition" window. Confirm your selection with OPEN. Your E-mail program will now be started.</w:t>
      </w:r>
    </w:p>
    <w:p w:rsidR="00FA675F" w:rsidRDefault="00FA675F">
      <w:pPr>
        <w:rPr>
          <w:b/>
          <w:bCs/>
        </w:rPr>
      </w:pPr>
    </w:p>
    <w:p w:rsidR="00FA675F" w:rsidRDefault="00CC4C4C" w:rsidP="0019710F">
      <w:pPr>
        <w:pStyle w:val="BodyTextII"/>
      </w:pPr>
      <w:r w:rsidRPr="0019710F">
        <w:rPr>
          <w:rStyle w:val="EmphasisedTextChar1"/>
        </w:rPr>
        <w:t>Note:</w:t>
      </w:r>
      <w:r w:rsidRPr="007207D5">
        <w:t xml:space="preserve"> You can change the settings for your E-mail program in Albatros Administration in "Internet Proxy Settings" as well as "GolfManager Print Settings".</w:t>
      </w:r>
    </w:p>
    <w:p w:rsidR="00CC4C4C" w:rsidRPr="007207D5" w:rsidRDefault="00CC4C4C">
      <w:pPr>
        <w:jc w:val="both"/>
        <w:rPr>
          <w:rFonts w:ascii="Century Gothic" w:hAnsi="Century Gothic" w:cs="Meta"/>
          <w:szCs w:val="24"/>
          <w:lang w:val="en-US" w:eastAsia="zh-CN"/>
        </w:rPr>
      </w:pPr>
    </w:p>
    <w:p w:rsidR="00FA675F" w:rsidRDefault="00CC4C4C" w:rsidP="0019710F">
      <w:pPr>
        <w:pStyle w:val="NumberedList"/>
      </w:pPr>
      <w:r w:rsidRPr="007207D5">
        <w:lastRenderedPageBreak/>
        <w:t xml:space="preserve">In this window, enter the E-mail address of the recipient in the </w:t>
      </w:r>
      <w:r w:rsidRPr="007207D5">
        <w:rPr>
          <w:i/>
          <w:iCs/>
        </w:rPr>
        <w:t>To</w:t>
      </w:r>
      <w:r w:rsidRPr="007207D5">
        <w:t xml:space="preserve"> line. If this has been entered on the detail page of the customer, it will be automatically entered.</w:t>
      </w:r>
    </w:p>
    <w:p w:rsidR="00FA675F" w:rsidRDefault="00674ED9">
      <w:pPr>
        <w:rPr>
          <w:rFonts w:cs="Meta"/>
        </w:rPr>
      </w:pPr>
      <w:r>
        <w:rPr>
          <w:rFonts w:ascii="Century Gothic" w:hAnsi="Century Gothic"/>
          <w:noProof/>
          <w:lang w:val="en-ZA" w:eastAsia="en-ZA"/>
        </w:rPr>
        <w:drawing>
          <wp:anchor distT="0" distB="0" distL="114300" distR="114300" simplePos="0" relativeHeight="251621888" behindDoc="0" locked="1" layoutInCell="0" allowOverlap="1">
            <wp:simplePos x="0" y="0"/>
            <wp:positionH relativeFrom="column">
              <wp:posOffset>-44450</wp:posOffset>
            </wp:positionH>
            <wp:positionV relativeFrom="paragraph">
              <wp:posOffset>118110</wp:posOffset>
            </wp:positionV>
            <wp:extent cx="5791835" cy="4038600"/>
            <wp:effectExtent l="19050" t="0" r="0" b="0"/>
            <wp:wrapTopAndBottom/>
            <wp:docPr id="6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srcRect/>
                    <a:stretch>
                      <a:fillRect/>
                    </a:stretch>
                  </pic:blipFill>
                  <pic:spPr bwMode="auto">
                    <a:xfrm>
                      <a:off x="0" y="0"/>
                      <a:ext cx="5791835" cy="4038600"/>
                    </a:xfrm>
                    <a:prstGeom prst="rect">
                      <a:avLst/>
                    </a:prstGeom>
                    <a:noFill/>
                    <a:ln w="9525">
                      <a:noFill/>
                      <a:miter lim="800000"/>
                      <a:headEnd/>
                      <a:tailEnd/>
                    </a:ln>
                  </pic:spPr>
                </pic:pic>
              </a:graphicData>
            </a:graphic>
          </wp:anchor>
        </w:drawing>
      </w:r>
    </w:p>
    <w:p w:rsidR="00276BE3" w:rsidRPr="00276BE3" w:rsidRDefault="00276BE3" w:rsidP="00276BE3"/>
    <w:p w:rsidR="00FA675F" w:rsidRDefault="00CC4C4C" w:rsidP="0019710F">
      <w:pPr>
        <w:pStyle w:val="NumberedList"/>
        <w:rPr>
          <w:rFonts w:cs="Meta"/>
        </w:rPr>
      </w:pPr>
      <w:r w:rsidRPr="00C72EE3">
        <w:t xml:space="preserve">With the </w:t>
      </w:r>
      <w:r w:rsidR="00097875" w:rsidRPr="00097875">
        <w:rPr>
          <w:lang w:val="en-US" w:eastAsia="zh-CN"/>
        </w:rPr>
        <w:t>Send</w:t>
      </w:r>
      <w:r w:rsidRPr="00C72EE3">
        <w:t xml:space="preserve"> button, the E-mail is sent to the customer</w:t>
      </w:r>
      <w:r w:rsidRPr="007207D5">
        <w:rPr>
          <w:rFonts w:cs="Meta"/>
        </w:rPr>
        <w:t>.</w:t>
      </w:r>
    </w:p>
    <w:p w:rsidR="009A21C4" w:rsidRDefault="009A21C4">
      <w:pPr>
        <w:rPr>
          <w:rFonts w:ascii="Century Gothic" w:hAnsi="Century Gothic"/>
          <w:b/>
          <w:color w:val="76923C"/>
          <w:szCs w:val="24"/>
          <w:lang w:val="en-US" w:eastAsia="zh-CN"/>
        </w:rPr>
      </w:pPr>
      <w:bookmarkStart w:id="442" w:name="_Toc290467808"/>
      <w:bookmarkStart w:id="443" w:name="_Toc290469170"/>
      <w:bookmarkStart w:id="444" w:name="_Toc290469644"/>
      <w:bookmarkStart w:id="445" w:name="_Toc131949362"/>
      <w:bookmarkStart w:id="446" w:name="_Toc290467809"/>
      <w:bookmarkStart w:id="447" w:name="_Toc290469171"/>
      <w:bookmarkStart w:id="448" w:name="_Toc290469645"/>
      <w:bookmarkEnd w:id="442"/>
      <w:bookmarkEnd w:id="443"/>
      <w:bookmarkEnd w:id="444"/>
      <w:r>
        <w:br w:type="page"/>
      </w:r>
    </w:p>
    <w:p w:rsidR="00FA675F" w:rsidRDefault="00CC4C4C" w:rsidP="0019710F">
      <w:pPr>
        <w:pStyle w:val="L4Heading"/>
      </w:pPr>
      <w:bookmarkStart w:id="449" w:name="_Toc290471216"/>
      <w:bookmarkStart w:id="450" w:name="_Toc294096250"/>
      <w:r w:rsidRPr="008C5DAE">
        <w:lastRenderedPageBreak/>
        <w:t>Send E-mail to individual member</w:t>
      </w:r>
      <w:bookmarkEnd w:id="445"/>
      <w:bookmarkEnd w:id="446"/>
      <w:bookmarkEnd w:id="447"/>
      <w:bookmarkEnd w:id="448"/>
      <w:bookmarkEnd w:id="449"/>
      <w:bookmarkEnd w:id="450"/>
    </w:p>
    <w:p w:rsidR="00FA675F" w:rsidRDefault="00CC4C4C" w:rsidP="009678EB">
      <w:pPr>
        <w:pStyle w:val="NumberedList"/>
        <w:numPr>
          <w:ilvl w:val="0"/>
          <w:numId w:val="19"/>
        </w:numPr>
      </w:pPr>
      <w:r w:rsidRPr="007207D5">
        <w:t>From the member list, select the member to whom you wish to send E-mail. The marking shows you which member is currently selected (See Figure 1).</w:t>
      </w:r>
    </w:p>
    <w:p w:rsidR="00CC4C4C" w:rsidRPr="007207D5" w:rsidRDefault="00CC4C4C">
      <w:pPr>
        <w:jc w:val="both"/>
        <w:rPr>
          <w:rFonts w:ascii="Century Gothic" w:hAnsi="Century Gothic" w:cs="Meta"/>
          <w:szCs w:val="24"/>
          <w:lang w:val="en-US" w:eastAsia="zh-CN"/>
        </w:rPr>
      </w:pPr>
    </w:p>
    <w:p w:rsidR="00CC4C4C"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937250" cy="283210"/>
            <wp:effectExtent l="1905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2"/>
                    <a:srcRect/>
                    <a:stretch>
                      <a:fillRect/>
                    </a:stretch>
                  </pic:blipFill>
                  <pic:spPr bwMode="auto">
                    <a:xfrm>
                      <a:off x="0" y="0"/>
                      <a:ext cx="5937250" cy="28321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19710F">
      <w:pPr>
        <w:pStyle w:val="NumberedList"/>
      </w:pPr>
      <w:r w:rsidRPr="007207D5">
        <w:t>On the menu bar, click the "Communication" menu and then "Send E-mail" from the drop-down menu (See Figure 2).</w:t>
      </w:r>
    </w:p>
    <w:p w:rsidR="00A63715" w:rsidRDefault="00A63715" w:rsidP="00A63715"/>
    <w:p w:rsidR="00CC4C4C" w:rsidRPr="007207D5"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3245485" cy="2163445"/>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3"/>
                    <a:srcRect/>
                    <a:stretch>
                      <a:fillRect/>
                    </a:stretch>
                  </pic:blipFill>
                  <pic:spPr bwMode="auto">
                    <a:xfrm>
                      <a:off x="0" y="0"/>
                      <a:ext cx="3245485" cy="216344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CC4C4C" w:rsidRDefault="00CC4C4C" w:rsidP="0019710F">
      <w:pPr>
        <w:pStyle w:val="NumberedList"/>
        <w:rPr>
          <w:lang w:val="en-US" w:eastAsia="zh-CN"/>
        </w:rPr>
      </w:pPr>
      <w:r w:rsidRPr="007207D5">
        <w:rPr>
          <w:lang w:val="en-US" w:eastAsia="zh-CN"/>
        </w:rPr>
        <w:t xml:space="preserve">If installed on your computer, a corresponding E-mail program opens, such as Microsoft Outlook or Microsoft Outlook Express (see Figure </w:t>
      </w:r>
      <w:r w:rsidR="00EC228C">
        <w:rPr>
          <w:lang w:val="en-US" w:eastAsia="zh-CN"/>
        </w:rPr>
        <w:t>below</w:t>
      </w:r>
      <w:r w:rsidRPr="007207D5">
        <w:rPr>
          <w:lang w:val="en-US" w:eastAsia="zh-CN"/>
        </w:rPr>
        <w:t>).</w:t>
      </w:r>
    </w:p>
    <w:p w:rsidR="00EC228C" w:rsidRPr="007207D5" w:rsidRDefault="00EC228C">
      <w:pPr>
        <w:jc w:val="both"/>
        <w:rPr>
          <w:rFonts w:ascii="Century Gothic" w:hAnsi="Century Gothic" w:cs="Meta"/>
          <w:lang w:val="en-US" w:eastAsia="zh-CN"/>
        </w:rPr>
      </w:pPr>
    </w:p>
    <w:p w:rsidR="00D222D7" w:rsidRPr="007207D5"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33850" cy="3194050"/>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4"/>
                    <a:srcRect/>
                    <a:stretch>
                      <a:fillRect/>
                    </a:stretch>
                  </pic:blipFill>
                  <pic:spPr bwMode="auto">
                    <a:xfrm>
                      <a:off x="0" y="0"/>
                      <a:ext cx="4133850" cy="319405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C72EE3" w:rsidRDefault="00C72EE3">
      <w:pPr>
        <w:jc w:val="both"/>
        <w:rPr>
          <w:rFonts w:ascii="Century Gothic" w:hAnsi="Century Gothic" w:cs="Meta"/>
          <w:lang w:val="en-US" w:eastAsia="zh-CN"/>
        </w:rPr>
      </w:pPr>
    </w:p>
    <w:p w:rsidR="00FA675F" w:rsidRDefault="00CC4C4C" w:rsidP="0019710F">
      <w:pPr>
        <w:pStyle w:val="NumberedList"/>
      </w:pPr>
      <w:r w:rsidRPr="007207D5">
        <w:lastRenderedPageBreak/>
        <w:t>In the case of an individual member, this is automatically entered in the "To:" field. Write your E-mail and then click on the "Send" button to send it.</w:t>
      </w:r>
    </w:p>
    <w:p w:rsidR="00276BE3" w:rsidRDefault="00276BE3" w:rsidP="00276BE3"/>
    <w:p w:rsidR="00FA675F" w:rsidRDefault="00CC4C4C" w:rsidP="0019710F">
      <w:pPr>
        <w:pStyle w:val="L4Heading"/>
      </w:pPr>
      <w:bookmarkStart w:id="451" w:name="_Toc131949363"/>
      <w:bookmarkStart w:id="452" w:name="_Toc290467810"/>
      <w:bookmarkStart w:id="453" w:name="_Toc290469172"/>
      <w:bookmarkStart w:id="454" w:name="_Toc290469646"/>
      <w:bookmarkStart w:id="455" w:name="_Toc290471217"/>
      <w:bookmarkStart w:id="456" w:name="_Toc294096251"/>
      <w:r w:rsidRPr="008C5DAE">
        <w:t>Send E-mail to several members</w:t>
      </w:r>
      <w:bookmarkEnd w:id="451"/>
      <w:bookmarkEnd w:id="452"/>
      <w:bookmarkEnd w:id="453"/>
      <w:bookmarkEnd w:id="454"/>
      <w:bookmarkEnd w:id="455"/>
      <w:bookmarkEnd w:id="456"/>
    </w:p>
    <w:p w:rsidR="00FA675F" w:rsidRDefault="00CC4C4C" w:rsidP="009678EB">
      <w:pPr>
        <w:pStyle w:val="NumberedList"/>
        <w:numPr>
          <w:ilvl w:val="0"/>
          <w:numId w:val="20"/>
        </w:numPr>
      </w:pPr>
      <w:r w:rsidRPr="007207D5">
        <w:t xml:space="preserve">From the member list, select the member to whom you wish to send E-mail. The marking shows you which members are currently selected. If you wish to select several members at once, click on the first </w:t>
      </w:r>
      <w:r w:rsidR="009C33B2" w:rsidRPr="007207D5">
        <w:t>recipient</w:t>
      </w:r>
      <w:r w:rsidRPr="007207D5">
        <w:t xml:space="preserve"> and then hold down the &lt;Shift&gt; key (above the &lt;Ctrl&gt; key) on the keyboard and click on the last </w:t>
      </w:r>
      <w:r w:rsidR="009C33B2" w:rsidRPr="007207D5">
        <w:t>recipient</w:t>
      </w:r>
      <w:r w:rsidRPr="007207D5">
        <w:t xml:space="preserve">. </w:t>
      </w:r>
    </w:p>
    <w:p w:rsidR="00CC4C4C" w:rsidRPr="007207D5" w:rsidRDefault="00CC4C4C">
      <w:pPr>
        <w:jc w:val="both"/>
        <w:rPr>
          <w:rFonts w:ascii="Century Gothic" w:hAnsi="Century Gothic" w:cs="Meta"/>
          <w:szCs w:val="24"/>
          <w:lang w:val="en-US" w:eastAsia="zh-CN"/>
        </w:rPr>
      </w:pPr>
    </w:p>
    <w:p w:rsidR="00CC4C4C" w:rsidRPr="007207D5" w:rsidRDefault="00CC4C4C" w:rsidP="0019710F">
      <w:pPr>
        <w:pStyle w:val="BodyTextII"/>
        <w:rPr>
          <w:lang w:val="en-US" w:eastAsia="zh-CN"/>
        </w:rPr>
      </w:pPr>
      <w:r w:rsidRPr="007207D5">
        <w:rPr>
          <w:lang w:val="en-US" w:eastAsia="zh-CN"/>
        </w:rPr>
        <w:t xml:space="preserve">With this method, all </w:t>
      </w:r>
      <w:r w:rsidR="009C33B2" w:rsidRPr="007207D5">
        <w:rPr>
          <w:lang w:val="en-US" w:eastAsia="zh-CN"/>
        </w:rPr>
        <w:t>recipients</w:t>
      </w:r>
      <w:r w:rsidRPr="007207D5">
        <w:rPr>
          <w:lang w:val="en-US" w:eastAsia="zh-CN"/>
        </w:rPr>
        <w:t xml:space="preserve"> in between are selected as well (see Figure </w:t>
      </w:r>
      <w:r w:rsidR="00C72EE3">
        <w:rPr>
          <w:lang w:val="en-US" w:eastAsia="zh-CN"/>
        </w:rPr>
        <w:t>below</w:t>
      </w:r>
      <w:r w:rsidRPr="007207D5">
        <w:rPr>
          <w:lang w:val="en-US" w:eastAsia="zh-CN"/>
        </w:rPr>
        <w:t>)</w:t>
      </w:r>
      <w:r w:rsidR="005A2155" w:rsidRPr="007207D5">
        <w:rPr>
          <w:lang w:val="en-US" w:eastAsia="zh-CN"/>
        </w:rPr>
        <w:t>.</w:t>
      </w:r>
    </w:p>
    <w:p w:rsidR="00CC4C4C" w:rsidRPr="007207D5" w:rsidRDefault="00CC4C4C">
      <w:pPr>
        <w:jc w:val="both"/>
        <w:rPr>
          <w:rFonts w:ascii="Century Gothic" w:hAnsi="Century Gothic" w:cs="Meta"/>
          <w:szCs w:val="24"/>
          <w:lang w:val="en-US" w:eastAsia="zh-CN"/>
        </w:rPr>
      </w:pPr>
    </w:p>
    <w:p w:rsidR="00FA675F"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5728335" cy="954926"/>
            <wp:effectExtent l="19050" t="0" r="571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5"/>
                    <a:srcRect/>
                    <a:stretch>
                      <a:fillRect/>
                    </a:stretch>
                  </pic:blipFill>
                  <pic:spPr bwMode="auto">
                    <a:xfrm>
                      <a:off x="0" y="0"/>
                      <a:ext cx="5743360" cy="957431"/>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19710F">
      <w:pPr>
        <w:pStyle w:val="NumberedList"/>
      </w:pPr>
      <w:r w:rsidRPr="007207D5">
        <w:t xml:space="preserve">On the menu bar, click the "Communication" menu and then "Send E-mail" from the drop-down menu (See Figure </w:t>
      </w:r>
      <w:r w:rsidR="00C72EE3">
        <w:t>below</w:t>
      </w:r>
      <w:r w:rsidRPr="007207D5">
        <w:t>).</w:t>
      </w:r>
    </w:p>
    <w:p w:rsidR="00276BE3" w:rsidRDefault="00276BE3" w:rsidP="00276BE3"/>
    <w:p w:rsidR="003333CC" w:rsidRPr="007207D5"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3245485" cy="2047875"/>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6"/>
                    <a:srcRect/>
                    <a:stretch>
                      <a:fillRect/>
                    </a:stretch>
                  </pic:blipFill>
                  <pic:spPr bwMode="auto">
                    <a:xfrm>
                      <a:off x="0" y="0"/>
                      <a:ext cx="3245485" cy="204787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C72EE3" w:rsidRDefault="00C72EE3">
      <w:pPr>
        <w:jc w:val="both"/>
        <w:rPr>
          <w:rFonts w:ascii="Century Gothic" w:hAnsi="Century Gothic" w:cs="Meta"/>
          <w:lang w:val="en-US" w:eastAsia="zh-CN"/>
        </w:rPr>
      </w:pPr>
      <w:r>
        <w:rPr>
          <w:rFonts w:ascii="Century Gothic" w:hAnsi="Century Gothic" w:cs="Meta"/>
          <w:lang w:val="en-US" w:eastAsia="zh-CN"/>
        </w:rPr>
        <w:br w:type="page"/>
      </w:r>
    </w:p>
    <w:p w:rsidR="00CC4C4C" w:rsidRPr="007207D5" w:rsidRDefault="00CC4C4C" w:rsidP="0019710F">
      <w:pPr>
        <w:pStyle w:val="NumberedList"/>
        <w:rPr>
          <w:lang w:val="en-US" w:eastAsia="zh-CN"/>
        </w:rPr>
      </w:pPr>
      <w:r w:rsidRPr="007207D5">
        <w:rPr>
          <w:lang w:val="en-US" w:eastAsia="zh-CN"/>
        </w:rPr>
        <w:lastRenderedPageBreak/>
        <w:t xml:space="preserve">A field opens which shows you how many customers in your selection have an E-mail address and which customers have no E-mail address (See Figure </w:t>
      </w:r>
      <w:r w:rsidR="00C72EE3">
        <w:rPr>
          <w:lang w:val="en-US" w:eastAsia="zh-CN"/>
        </w:rPr>
        <w:t>below</w:t>
      </w:r>
      <w:r w:rsidRPr="007207D5">
        <w:rPr>
          <w:lang w:val="en-US" w:eastAsia="zh-CN"/>
        </w:rPr>
        <w:t>). Ideally, every customer selected should have an E-mail address.</w:t>
      </w:r>
    </w:p>
    <w:p w:rsidR="00CC4C4C" w:rsidRPr="007207D5" w:rsidRDefault="00CC4C4C">
      <w:pPr>
        <w:jc w:val="both"/>
        <w:rPr>
          <w:rFonts w:ascii="Century Gothic" w:hAnsi="Century Gothic" w:cs="Meta"/>
          <w:szCs w:val="24"/>
          <w:lang w:val="en-US" w:eastAsia="zh-CN"/>
        </w:rPr>
      </w:pPr>
    </w:p>
    <w:p w:rsidR="00CC4C4C" w:rsidRPr="007207D5"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47185" cy="1416685"/>
            <wp:effectExtent l="19050" t="0" r="571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7"/>
                    <a:srcRect/>
                    <a:stretch>
                      <a:fillRect/>
                    </a:stretch>
                  </pic:blipFill>
                  <pic:spPr bwMode="auto">
                    <a:xfrm>
                      <a:off x="0" y="0"/>
                      <a:ext cx="4147185" cy="141668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19710F">
      <w:pPr>
        <w:pStyle w:val="NumberedList"/>
      </w:pPr>
      <w:r w:rsidRPr="007207D5">
        <w:t xml:space="preserve">Now click on the "Close" button. If installed on your computer, a corresponding E-mail program opens, such as Microsoft Outlook or Microsoft Outlook Express (see </w:t>
      </w:r>
      <w:r w:rsidR="008C5DAE">
        <w:t>screen shot below</w:t>
      </w:r>
      <w:r w:rsidRPr="007207D5">
        <w:t xml:space="preserve">). If you have selected more than one recipient, the </w:t>
      </w:r>
      <w:r w:rsidR="00765328" w:rsidRPr="007207D5">
        <w:t>recipients</w:t>
      </w:r>
      <w:r w:rsidRPr="007207D5">
        <w:t xml:space="preserve"> are directly copied to the "BCC" field, which means that none of the recipients will see the E-mail addresses of the other recipients (blind copy) This option also prevents gathering of E-mail address by so-called "</w:t>
      </w:r>
      <w:r w:rsidR="009C33B2" w:rsidRPr="007207D5">
        <w:t>spam bots</w:t>
      </w:r>
      <w:r w:rsidRPr="007207D5">
        <w:t>".</w:t>
      </w:r>
    </w:p>
    <w:p w:rsidR="00276BE3" w:rsidRDefault="00276BE3" w:rsidP="00276BE3"/>
    <w:p w:rsidR="00CC4C4C"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28335" cy="2187183"/>
            <wp:effectExtent l="19050" t="0" r="571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8"/>
                    <a:srcRect/>
                    <a:stretch>
                      <a:fillRect/>
                    </a:stretch>
                  </pic:blipFill>
                  <pic:spPr bwMode="auto">
                    <a:xfrm>
                      <a:off x="0" y="0"/>
                      <a:ext cx="5722215" cy="2184846"/>
                    </a:xfrm>
                    <a:prstGeom prst="rect">
                      <a:avLst/>
                    </a:prstGeom>
                    <a:noFill/>
                    <a:ln w="9525">
                      <a:noFill/>
                      <a:miter lim="800000"/>
                      <a:headEnd/>
                      <a:tailEnd/>
                    </a:ln>
                  </pic:spPr>
                </pic:pic>
              </a:graphicData>
            </a:graphic>
          </wp:inline>
        </w:drawing>
      </w:r>
    </w:p>
    <w:p w:rsidR="00276BE3" w:rsidRDefault="00276BE3" w:rsidP="00276BE3">
      <w:pPr>
        <w:rPr>
          <w:lang w:val="en-US" w:eastAsia="zh-CN"/>
        </w:rPr>
      </w:pPr>
    </w:p>
    <w:p w:rsidR="00CC4C4C" w:rsidRPr="007207D5" w:rsidRDefault="00CC4C4C" w:rsidP="0019710F">
      <w:pPr>
        <w:pStyle w:val="NumberedList"/>
        <w:rPr>
          <w:lang w:val="en-US" w:eastAsia="zh-CN"/>
        </w:rPr>
      </w:pPr>
      <w:r w:rsidRPr="007207D5">
        <w:rPr>
          <w:lang w:val="en-US" w:eastAsia="zh-CN"/>
        </w:rPr>
        <w:t>In the "To:" field an E-mail address which you have already predefined (for example, your own domain) will appear, but the sender is ultimately the account which has been set up on your computer.</w:t>
      </w:r>
    </w:p>
    <w:p w:rsidR="00FA675F" w:rsidRDefault="00CC4C4C" w:rsidP="0019710F">
      <w:pPr>
        <w:pStyle w:val="NumberedList"/>
      </w:pPr>
      <w:r w:rsidRPr="007207D5">
        <w:t>Write your E-mail and then click on the "Send" button to send it.</w:t>
      </w:r>
    </w:p>
    <w:p w:rsidR="00CC4C4C" w:rsidRPr="007207D5" w:rsidRDefault="00CC4C4C">
      <w:pPr>
        <w:jc w:val="both"/>
        <w:rPr>
          <w:rFonts w:ascii="Century Gothic" w:hAnsi="Century Gothic" w:cs="Meta"/>
          <w:szCs w:val="24"/>
          <w:lang w:val="en-US" w:eastAsia="zh-CN"/>
        </w:rPr>
      </w:pPr>
    </w:p>
    <w:p w:rsidR="009A21C4" w:rsidRDefault="009A21C4">
      <w:pPr>
        <w:rPr>
          <w:rFonts w:ascii="Century Gothic" w:hAnsi="Century Gothic"/>
          <w:b/>
          <w:color w:val="76923C"/>
          <w:szCs w:val="24"/>
          <w:lang w:val="en-US" w:eastAsia="zh-CN"/>
        </w:rPr>
      </w:pPr>
      <w:bookmarkStart w:id="457" w:name="_Toc131949364"/>
      <w:bookmarkStart w:id="458" w:name="_Toc290467811"/>
      <w:bookmarkStart w:id="459" w:name="_Toc290469173"/>
      <w:bookmarkStart w:id="460" w:name="_Toc290469647"/>
      <w:r>
        <w:br w:type="page"/>
      </w:r>
    </w:p>
    <w:p w:rsidR="00FA675F" w:rsidRDefault="00097875" w:rsidP="0019710F">
      <w:pPr>
        <w:pStyle w:val="L2Heading"/>
      </w:pPr>
      <w:bookmarkStart w:id="461" w:name="_Toc290471218"/>
      <w:bookmarkStart w:id="462" w:name="_Toc294096252"/>
      <w:bookmarkStart w:id="463" w:name="_Toc294700958"/>
      <w:r w:rsidRPr="00097875">
        <w:lastRenderedPageBreak/>
        <w:t xml:space="preserve">Export contacts from Members </w:t>
      </w:r>
      <w:r w:rsidR="001A1D87">
        <w:t>&amp;</w:t>
      </w:r>
      <w:r w:rsidRPr="00097875">
        <w:t xml:space="preserve"> read in MS Outlook for sending E-mail</w:t>
      </w:r>
      <w:bookmarkEnd w:id="457"/>
      <w:bookmarkEnd w:id="458"/>
      <w:bookmarkEnd w:id="459"/>
      <w:bookmarkEnd w:id="460"/>
      <w:bookmarkEnd w:id="461"/>
      <w:bookmarkEnd w:id="462"/>
      <w:bookmarkEnd w:id="463"/>
    </w:p>
    <w:p w:rsidR="00CC4C4C" w:rsidRDefault="00CC4C4C" w:rsidP="0019710F">
      <w:pPr>
        <w:pStyle w:val="BodyTextII"/>
        <w:rPr>
          <w:lang w:val="en-US" w:eastAsia="zh-CN"/>
        </w:rPr>
      </w:pPr>
      <w:r w:rsidRPr="007207D5">
        <w:rPr>
          <w:lang w:val="en-US" w:eastAsia="zh-CN"/>
        </w:rPr>
        <w:t>In order to use the same data you have entered in Members in MS Outlook, you can take advantage of the Import/Export functions of both programs.</w:t>
      </w:r>
    </w:p>
    <w:p w:rsidR="002E3535" w:rsidRPr="007207D5" w:rsidRDefault="002E3535" w:rsidP="0019710F">
      <w:pPr>
        <w:pStyle w:val="BodyTextII"/>
        <w:rPr>
          <w:lang w:val="en-US" w:eastAsia="zh-CN"/>
        </w:rPr>
      </w:pPr>
    </w:p>
    <w:p w:rsidR="00CC4C4C" w:rsidRPr="007207D5" w:rsidRDefault="00CC4C4C" w:rsidP="002E3535">
      <w:pPr>
        <w:pStyle w:val="BodyTextII"/>
        <w:rPr>
          <w:lang w:val="en-US" w:eastAsia="zh-CN"/>
        </w:rPr>
      </w:pPr>
      <w:r w:rsidRPr="007207D5">
        <w:rPr>
          <w:lang w:val="en-US" w:eastAsia="zh-CN"/>
        </w:rPr>
        <w:t>Take time while performing this operation so that the data records can be correctly exported, read and assigned.</w:t>
      </w:r>
    </w:p>
    <w:p w:rsidR="00CC4C4C" w:rsidRPr="007207D5" w:rsidRDefault="00CC4C4C">
      <w:pPr>
        <w:jc w:val="both"/>
        <w:rPr>
          <w:rFonts w:ascii="Century Gothic" w:hAnsi="Century Gothic" w:cs="Meta"/>
          <w:szCs w:val="24"/>
          <w:lang w:val="en-US" w:eastAsia="zh-CN"/>
        </w:rPr>
      </w:pPr>
    </w:p>
    <w:p w:rsidR="00FA675F" w:rsidRDefault="00CC4C4C" w:rsidP="009678EB">
      <w:pPr>
        <w:pStyle w:val="NumberedList"/>
        <w:numPr>
          <w:ilvl w:val="0"/>
          <w:numId w:val="21"/>
        </w:numPr>
      </w:pPr>
      <w:r w:rsidRPr="007207D5">
        <w:t xml:space="preserve">First make a selection of customers that you wish to export or click on Edit in the menu bar and then choose "Select All" from the drop-down menu (see Figure </w:t>
      </w:r>
      <w:r w:rsidR="00C72EE3">
        <w:t>below</w:t>
      </w:r>
      <w:r w:rsidRPr="007207D5">
        <w:t>).</w:t>
      </w:r>
    </w:p>
    <w:p w:rsidR="00A63715" w:rsidRDefault="00A63715" w:rsidP="00A63715"/>
    <w:p w:rsidR="003333CC" w:rsidRPr="007207D5"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2163445" cy="3541395"/>
            <wp:effectExtent l="19050" t="0" r="825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9"/>
                    <a:srcRect/>
                    <a:stretch>
                      <a:fillRect/>
                    </a:stretch>
                  </pic:blipFill>
                  <pic:spPr bwMode="auto">
                    <a:xfrm>
                      <a:off x="0" y="0"/>
                      <a:ext cx="2163445" cy="3541395"/>
                    </a:xfrm>
                    <a:prstGeom prst="rect">
                      <a:avLst/>
                    </a:prstGeom>
                    <a:noFill/>
                    <a:ln w="9525">
                      <a:noFill/>
                      <a:miter lim="800000"/>
                      <a:headEnd/>
                      <a:tailEnd/>
                    </a:ln>
                  </pic:spPr>
                </pic:pic>
              </a:graphicData>
            </a:graphic>
          </wp:inline>
        </w:drawing>
      </w:r>
    </w:p>
    <w:p w:rsidR="00BA4594" w:rsidRDefault="00BA4594">
      <w:pPr>
        <w:jc w:val="both"/>
        <w:rPr>
          <w:rFonts w:ascii="Century Gothic" w:hAnsi="Century Gothic" w:cs="Meta"/>
          <w:lang w:val="en-US" w:eastAsia="zh-CN"/>
        </w:rPr>
      </w:pPr>
    </w:p>
    <w:p w:rsidR="002140FD" w:rsidRDefault="002140FD">
      <w:pPr>
        <w:rPr>
          <w:rFonts w:ascii="Century Gothic" w:hAnsi="Century Gothic"/>
          <w:sz w:val="22"/>
          <w:szCs w:val="22"/>
          <w:highlight w:val="lightGray"/>
          <w:lang w:val="en-US" w:eastAsia="zh-CN"/>
        </w:rPr>
      </w:pPr>
      <w:r>
        <w:rPr>
          <w:highlight w:val="lightGray"/>
        </w:rPr>
        <w:br w:type="page"/>
      </w:r>
    </w:p>
    <w:p w:rsidR="00FA675F" w:rsidRDefault="00CC4C4C" w:rsidP="002E3535">
      <w:pPr>
        <w:pStyle w:val="NumberedList"/>
      </w:pPr>
      <w:r w:rsidRPr="007207D5">
        <w:lastRenderedPageBreak/>
        <w:t xml:space="preserve">Now click in the menu bar on "File" and then choose "Export Data" from the drop-down menu (see Figure </w:t>
      </w:r>
      <w:r w:rsidR="00C72EE3">
        <w:t>below</w:t>
      </w:r>
      <w:r w:rsidRPr="007207D5">
        <w:t>).</w:t>
      </w:r>
    </w:p>
    <w:p w:rsidR="00737889"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2433955" cy="2743200"/>
            <wp:effectExtent l="19050" t="0" r="444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0"/>
                    <a:srcRect/>
                    <a:stretch>
                      <a:fillRect/>
                    </a:stretch>
                  </pic:blipFill>
                  <pic:spPr bwMode="auto">
                    <a:xfrm>
                      <a:off x="0" y="0"/>
                      <a:ext cx="2433955" cy="2743200"/>
                    </a:xfrm>
                    <a:prstGeom prst="rect">
                      <a:avLst/>
                    </a:prstGeom>
                    <a:noFill/>
                    <a:ln w="9525">
                      <a:noFill/>
                      <a:miter lim="800000"/>
                      <a:headEnd/>
                      <a:tailEnd/>
                    </a:ln>
                  </pic:spPr>
                </pic:pic>
              </a:graphicData>
            </a:graphic>
          </wp:inline>
        </w:drawing>
      </w:r>
    </w:p>
    <w:p w:rsidR="00EC228C" w:rsidRPr="007207D5" w:rsidRDefault="00EC228C">
      <w:pPr>
        <w:jc w:val="both"/>
        <w:rPr>
          <w:rFonts w:ascii="Century Gothic" w:hAnsi="Century Gothic" w:cs="Meta"/>
          <w:lang w:val="en-US" w:eastAsia="zh-CN"/>
        </w:rPr>
      </w:pPr>
    </w:p>
    <w:p w:rsidR="00CC4C4C" w:rsidRPr="007207D5" w:rsidRDefault="00CC4C4C">
      <w:pPr>
        <w:jc w:val="both"/>
        <w:rPr>
          <w:rFonts w:ascii="Century Gothic" w:hAnsi="Century Gothic" w:cs="Meta"/>
          <w:szCs w:val="24"/>
          <w:lang w:val="en-US" w:eastAsia="zh-CN"/>
        </w:rPr>
      </w:pPr>
    </w:p>
    <w:p w:rsidR="00CC4C4C" w:rsidRPr="007207D5" w:rsidRDefault="00CC4C4C" w:rsidP="002E3535">
      <w:pPr>
        <w:pStyle w:val="NumberedList"/>
        <w:rPr>
          <w:lang w:val="en-US" w:eastAsia="zh-CN"/>
        </w:rPr>
      </w:pPr>
      <w:r w:rsidRPr="007207D5">
        <w:rPr>
          <w:lang w:val="en-US" w:eastAsia="zh-CN"/>
        </w:rPr>
        <w:t xml:space="preserve">After you have started the data export, the "Export Data" field opens (See Figure </w:t>
      </w:r>
      <w:r w:rsidR="002140FD">
        <w:rPr>
          <w:lang w:val="en-US" w:eastAsia="zh-CN"/>
        </w:rPr>
        <w:t>on next page</w:t>
      </w:r>
      <w:r w:rsidRPr="007207D5">
        <w:rPr>
          <w:lang w:val="en-US" w:eastAsia="zh-CN"/>
        </w:rPr>
        <w:t xml:space="preserve">). You must now choose from the available fields the ones which should also be available in Outlook. It makes no sense to export certain fields, so we have created for you a list of fields which should be exported, and on the other side of this list you will find the corresponding fields from Outlook with the correct designations. </w:t>
      </w:r>
    </w:p>
    <w:tbl>
      <w:tblPr>
        <w:tblW w:w="0" w:type="auto"/>
        <w:tblLook w:val="01E0"/>
      </w:tblPr>
      <w:tblGrid>
        <w:gridCol w:w="6758"/>
        <w:gridCol w:w="2485"/>
      </w:tblGrid>
      <w:tr w:rsidR="00CC4C4C" w:rsidRPr="007207D5" w:rsidTr="006E6E4D">
        <w:tc>
          <w:tcPr>
            <w:tcW w:w="3528" w:type="dxa"/>
          </w:tcPr>
          <w:p w:rsidR="00C72EE3" w:rsidRDefault="00C72EE3" w:rsidP="006E6E4D">
            <w:pPr>
              <w:jc w:val="both"/>
            </w:pPr>
          </w:p>
          <w:p w:rsidR="00CC4C4C" w:rsidRPr="007207D5" w:rsidRDefault="000D7DC6" w:rsidP="006E6E4D">
            <w:pPr>
              <w:jc w:val="both"/>
              <w:rPr>
                <w:rFonts w:ascii="Century Gothic" w:hAnsi="Century Gothic"/>
                <w:lang w:val="en-US"/>
              </w:rPr>
            </w:pPr>
            <w:r w:rsidRPr="007207D5">
              <w:object w:dxaOrig="7236" w:dyaOrig="8400">
                <v:shape id="_x0000_i1034" type="#_x0000_t75" style="width:326.5pt;height:378.6pt" o:ole="">
                  <v:imagedata r:id="rId111" o:title=""/>
                </v:shape>
                <o:OLEObject Type="Embed" ProgID="PBrush" ShapeID="_x0000_i1034" DrawAspect="Content" ObjectID="_1401535430" r:id="rId112"/>
              </w:object>
            </w:r>
          </w:p>
          <w:p w:rsidR="00EC228C" w:rsidRDefault="00EC228C" w:rsidP="006E6E4D">
            <w:pPr>
              <w:jc w:val="both"/>
              <w:rPr>
                <w:rFonts w:ascii="Century Gothic" w:hAnsi="Century Gothic" w:cs="Meta"/>
                <w:lang w:val="en-US" w:eastAsia="zh-CN"/>
              </w:rPr>
            </w:pPr>
          </w:p>
          <w:p w:rsidR="00A63715" w:rsidRDefault="0073350E" w:rsidP="002E3535">
            <w:pPr>
              <w:pStyle w:val="BodyTextII"/>
            </w:pPr>
            <w:r w:rsidRPr="007207D5">
              <w:t>Note the “Separator Character” field</w:t>
            </w:r>
          </w:p>
          <w:p w:rsidR="00FA675F" w:rsidRDefault="00FA675F"/>
        </w:tc>
        <w:tc>
          <w:tcPr>
            <w:tcW w:w="5693" w:type="dxa"/>
          </w:tcPr>
          <w:p w:rsidR="00CC4C4C" w:rsidRPr="007207D5" w:rsidRDefault="00CC4C4C" w:rsidP="006E6E4D">
            <w:pPr>
              <w:jc w:val="both"/>
              <w:rPr>
                <w:rFonts w:ascii="Century Gothic" w:hAnsi="Century Gothic" w:cs="Meta"/>
                <w:lang w:val="en-US" w:eastAsia="zh-CN"/>
              </w:rPr>
            </w:pPr>
          </w:p>
          <w:p w:rsidR="00CC4C4C" w:rsidRPr="007207D5" w:rsidRDefault="00CC4C4C"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73350E" w:rsidRPr="007207D5" w:rsidRDefault="0073350E" w:rsidP="006E6E4D">
            <w:pPr>
              <w:jc w:val="both"/>
              <w:rPr>
                <w:rFonts w:ascii="Century Gothic" w:hAnsi="Century Gothic" w:cs="Meta"/>
                <w:lang w:val="en-US" w:eastAsia="zh-CN"/>
              </w:rPr>
            </w:pPr>
          </w:p>
          <w:p w:rsidR="00CC4C4C" w:rsidRPr="007207D5" w:rsidRDefault="00CC4C4C" w:rsidP="0073350E">
            <w:pPr>
              <w:jc w:val="both"/>
              <w:rPr>
                <w:rFonts w:ascii="Century Gothic" w:hAnsi="Century Gothic" w:cs="Meta"/>
                <w:szCs w:val="24"/>
                <w:lang w:val="en-US" w:eastAsia="zh-CN"/>
              </w:rPr>
            </w:pPr>
          </w:p>
        </w:tc>
      </w:tr>
    </w:tbl>
    <w:p w:rsidR="0073350E" w:rsidRPr="007207D5" w:rsidRDefault="00FA675F">
      <w:pPr>
        <w:jc w:val="both"/>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4147185" cy="1197610"/>
            <wp:effectExtent l="19050" t="0" r="571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3"/>
                    <a:srcRect/>
                    <a:stretch>
                      <a:fillRect/>
                    </a:stretch>
                  </pic:blipFill>
                  <pic:spPr bwMode="auto">
                    <a:xfrm>
                      <a:off x="0" y="0"/>
                      <a:ext cx="4147185" cy="1197610"/>
                    </a:xfrm>
                    <a:prstGeom prst="rect">
                      <a:avLst/>
                    </a:prstGeom>
                    <a:noFill/>
                    <a:ln w="9525">
                      <a:noFill/>
                      <a:miter lim="800000"/>
                      <a:headEnd/>
                      <a:tailEnd/>
                    </a:ln>
                  </pic:spPr>
                </pic:pic>
              </a:graphicData>
            </a:graphic>
          </wp:inline>
        </w:drawing>
      </w:r>
    </w:p>
    <w:p w:rsidR="0073350E" w:rsidRPr="007207D5" w:rsidRDefault="0073350E">
      <w:pPr>
        <w:jc w:val="both"/>
        <w:rPr>
          <w:rFonts w:ascii="Century Gothic" w:hAnsi="Century Gothic" w:cs="Meta"/>
          <w:lang w:val="en-US" w:eastAsia="zh-CN"/>
        </w:rPr>
      </w:pPr>
    </w:p>
    <w:p w:rsidR="00FA675F" w:rsidRDefault="00C72EE3">
      <w:r>
        <w:br w:type="page"/>
      </w:r>
    </w:p>
    <w:p w:rsidR="00FA675F" w:rsidRDefault="00CC4C4C" w:rsidP="002E3535">
      <w:pPr>
        <w:pStyle w:val="L4Heading"/>
      </w:pPr>
      <w:r w:rsidRPr="007207D5">
        <w:lastRenderedPageBreak/>
        <w:t xml:space="preserve">Export Field Designations in Albatros  </w:t>
      </w:r>
      <w:r w:rsidR="00C72EE3">
        <w:tab/>
      </w:r>
      <w:r w:rsidRPr="007207D5">
        <w:t xml:space="preserve">Import Field Designations in MS Outlook </w:t>
      </w:r>
    </w:p>
    <w:p w:rsidR="00FA675F" w:rsidRDefault="00097875" w:rsidP="002E3535">
      <w:pPr>
        <w:pStyle w:val="BodyTextII"/>
        <w:rPr>
          <w:lang w:val="en-ZA" w:eastAsia="ru-RU"/>
        </w:rPr>
      </w:pPr>
      <w:r w:rsidRPr="00097875">
        <w:rPr>
          <w:lang w:val="en-ZA" w:eastAsia="ru-RU"/>
        </w:rPr>
        <w:t>Last Name</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Name</w:t>
      </w:r>
    </w:p>
    <w:p w:rsidR="00FA675F" w:rsidRDefault="00097875" w:rsidP="002E3535">
      <w:pPr>
        <w:pStyle w:val="BodyTextII"/>
        <w:rPr>
          <w:lang w:val="en-ZA" w:eastAsia="ru-RU"/>
        </w:rPr>
      </w:pPr>
      <w:r w:rsidRPr="00097875">
        <w:rPr>
          <w:lang w:val="en-ZA" w:eastAsia="ru-RU"/>
        </w:rPr>
        <w:t>First Name</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First Name</w:t>
      </w:r>
    </w:p>
    <w:p w:rsidR="00FA675F" w:rsidRDefault="00097875" w:rsidP="002E3535">
      <w:pPr>
        <w:pStyle w:val="BodyTextII"/>
        <w:rPr>
          <w:lang w:val="en-ZA" w:eastAsia="ru-RU"/>
        </w:rPr>
      </w:pPr>
      <w:r w:rsidRPr="00097875">
        <w:rPr>
          <w:lang w:val="en-ZA" w:eastAsia="ru-RU"/>
        </w:rPr>
        <w:t>Date of Birth</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00A63715">
        <w:rPr>
          <w:lang w:val="en-ZA" w:eastAsia="ru-RU"/>
        </w:rPr>
        <w:tab/>
      </w:r>
      <w:r w:rsidRPr="00097875">
        <w:rPr>
          <w:lang w:val="en-ZA" w:eastAsia="ru-RU"/>
        </w:rPr>
        <w:t>Day of Birth</w:t>
      </w:r>
    </w:p>
    <w:p w:rsidR="00FA675F" w:rsidRDefault="00097875" w:rsidP="002E3535">
      <w:pPr>
        <w:pStyle w:val="BodyTextII"/>
        <w:rPr>
          <w:lang w:val="en-ZA" w:eastAsia="ru-RU"/>
        </w:rPr>
      </w:pPr>
      <w:r w:rsidRPr="00097875">
        <w:rPr>
          <w:lang w:val="en-ZA" w:eastAsia="ru-RU"/>
        </w:rPr>
        <w:t>Country</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Home Country</w:t>
      </w:r>
    </w:p>
    <w:p w:rsidR="00FA675F" w:rsidRDefault="00097875" w:rsidP="002E3535">
      <w:pPr>
        <w:pStyle w:val="BodyTextII"/>
        <w:rPr>
          <w:lang w:val="en-ZA" w:eastAsia="ru-RU"/>
        </w:rPr>
      </w:pPr>
      <w:r w:rsidRPr="00097875">
        <w:rPr>
          <w:lang w:val="en-ZA" w:eastAsia="ru-RU"/>
        </w:rPr>
        <w:t>Street</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Home Street</w:t>
      </w:r>
    </w:p>
    <w:p w:rsidR="00FA675F" w:rsidRDefault="00097875" w:rsidP="002E3535">
      <w:pPr>
        <w:pStyle w:val="BodyTextII"/>
        <w:rPr>
          <w:lang w:val="en-ZA" w:eastAsia="ru-RU"/>
        </w:rPr>
      </w:pPr>
      <w:r w:rsidRPr="00097875">
        <w:rPr>
          <w:lang w:val="en-ZA" w:eastAsia="ru-RU"/>
        </w:rPr>
        <w:t>City</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Home City</w:t>
      </w:r>
    </w:p>
    <w:p w:rsidR="00FA675F" w:rsidRDefault="00097875" w:rsidP="002E3535">
      <w:pPr>
        <w:pStyle w:val="BodyTextII"/>
        <w:rPr>
          <w:lang w:val="en-ZA" w:eastAsia="ru-RU"/>
        </w:rPr>
      </w:pPr>
      <w:r w:rsidRPr="00097875">
        <w:rPr>
          <w:lang w:val="en-ZA" w:eastAsia="ru-RU"/>
        </w:rPr>
        <w:t>Postal Code</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00A63715">
        <w:rPr>
          <w:lang w:val="en-ZA" w:eastAsia="ru-RU"/>
        </w:rPr>
        <w:tab/>
      </w:r>
      <w:r w:rsidRPr="00097875">
        <w:rPr>
          <w:lang w:val="en-ZA" w:eastAsia="ru-RU"/>
        </w:rPr>
        <w:t>Home Postal Code</w:t>
      </w:r>
    </w:p>
    <w:p w:rsidR="00FA675F" w:rsidRDefault="00097875" w:rsidP="002E3535">
      <w:pPr>
        <w:pStyle w:val="BodyTextII"/>
        <w:rPr>
          <w:lang w:val="en-ZA" w:eastAsia="ru-RU"/>
        </w:rPr>
      </w:pPr>
      <w:r w:rsidRPr="00097875">
        <w:rPr>
          <w:lang w:val="en-ZA" w:eastAsia="ru-RU"/>
        </w:rPr>
        <w:t>Address</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Greeting</w:t>
      </w:r>
    </w:p>
    <w:p w:rsidR="00FA675F" w:rsidRDefault="00097875" w:rsidP="002E3535">
      <w:pPr>
        <w:pStyle w:val="BodyTextII"/>
        <w:rPr>
          <w:lang w:val="en-ZA" w:eastAsia="ru-RU"/>
        </w:rPr>
      </w:pPr>
      <w:r w:rsidRPr="00097875">
        <w:rPr>
          <w:lang w:val="en-ZA" w:eastAsia="ru-RU"/>
        </w:rPr>
        <w:t>Name Suffix</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Suffix</w:t>
      </w:r>
    </w:p>
    <w:p w:rsidR="00FA675F" w:rsidRDefault="00097875" w:rsidP="002E3535">
      <w:pPr>
        <w:pStyle w:val="BodyTextII"/>
        <w:rPr>
          <w:lang w:val="en-ZA" w:eastAsia="ru-RU"/>
        </w:rPr>
      </w:pPr>
      <w:r w:rsidRPr="00097875">
        <w:rPr>
          <w:lang w:val="en-ZA" w:eastAsia="ru-RU"/>
        </w:rPr>
        <w:t>Business Phone</w:t>
      </w:r>
      <w:r w:rsidRPr="00097875">
        <w:rPr>
          <w:lang w:val="en-ZA" w:eastAsia="ru-RU"/>
        </w:rPr>
        <w:tab/>
      </w:r>
      <w:r w:rsidRPr="00097875">
        <w:rPr>
          <w:lang w:val="en-ZA" w:eastAsia="ru-RU"/>
        </w:rPr>
        <w:tab/>
      </w:r>
      <w:r w:rsidRPr="00097875">
        <w:rPr>
          <w:lang w:val="en-ZA" w:eastAsia="ru-RU"/>
        </w:rPr>
        <w:tab/>
      </w:r>
      <w:r w:rsidRPr="00097875">
        <w:rPr>
          <w:lang w:val="en-ZA" w:eastAsia="ru-RU"/>
        </w:rPr>
        <w:tab/>
        <w:t>Business Phone</w:t>
      </w:r>
    </w:p>
    <w:p w:rsidR="00FA675F" w:rsidRDefault="00097875" w:rsidP="002E3535">
      <w:pPr>
        <w:pStyle w:val="BodyTextII"/>
        <w:rPr>
          <w:lang w:val="en-ZA" w:eastAsia="ru-RU"/>
        </w:rPr>
      </w:pPr>
      <w:r w:rsidRPr="00097875">
        <w:rPr>
          <w:lang w:val="en-ZA" w:eastAsia="ru-RU"/>
        </w:rPr>
        <w:t>Telephone (Home)</w:t>
      </w:r>
      <w:r w:rsidRPr="00097875">
        <w:rPr>
          <w:lang w:val="en-ZA" w:eastAsia="ru-RU"/>
        </w:rPr>
        <w:tab/>
      </w:r>
      <w:r w:rsidRPr="00097875">
        <w:rPr>
          <w:lang w:val="en-ZA" w:eastAsia="ru-RU"/>
        </w:rPr>
        <w:tab/>
      </w:r>
      <w:r w:rsidRPr="00097875">
        <w:rPr>
          <w:lang w:val="en-ZA" w:eastAsia="ru-RU"/>
        </w:rPr>
        <w:tab/>
      </w:r>
      <w:r w:rsidR="00A63715">
        <w:rPr>
          <w:lang w:val="en-ZA" w:eastAsia="ru-RU"/>
        </w:rPr>
        <w:tab/>
      </w:r>
      <w:r w:rsidRPr="00097875">
        <w:rPr>
          <w:lang w:val="en-ZA" w:eastAsia="ru-RU"/>
        </w:rPr>
        <w:t>Home Telephone</w:t>
      </w:r>
    </w:p>
    <w:p w:rsidR="00FA675F" w:rsidRDefault="00097875" w:rsidP="002E3535">
      <w:pPr>
        <w:pStyle w:val="BodyTextII"/>
        <w:rPr>
          <w:lang w:val="en-ZA" w:eastAsia="ru-RU"/>
        </w:rPr>
      </w:pPr>
      <w:r w:rsidRPr="00097875">
        <w:rPr>
          <w:lang w:val="en-ZA" w:eastAsia="ru-RU"/>
        </w:rPr>
        <w:t>Home Fax</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Home Fax</w:t>
      </w:r>
    </w:p>
    <w:p w:rsidR="00FA675F" w:rsidRDefault="00097875" w:rsidP="002E3535">
      <w:pPr>
        <w:pStyle w:val="BodyTextII"/>
        <w:rPr>
          <w:lang w:val="en-ZA" w:eastAsia="ru-RU"/>
        </w:rPr>
      </w:pPr>
      <w:r w:rsidRPr="00097875">
        <w:rPr>
          <w:lang w:val="en-ZA" w:eastAsia="ru-RU"/>
        </w:rPr>
        <w:t>E-mail</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E-Mail / E-Mail-Address</w:t>
      </w:r>
    </w:p>
    <w:p w:rsidR="00FA675F" w:rsidRDefault="00097875" w:rsidP="002E3535">
      <w:pPr>
        <w:pStyle w:val="BodyTextII"/>
        <w:rPr>
          <w:lang w:val="en-ZA" w:eastAsia="ru-RU"/>
        </w:rPr>
      </w:pPr>
      <w:r w:rsidRPr="00097875">
        <w:rPr>
          <w:lang w:val="en-ZA" w:eastAsia="ru-RU"/>
        </w:rPr>
        <w:t>Business Country</w:t>
      </w:r>
      <w:r w:rsidRPr="00097875">
        <w:rPr>
          <w:lang w:val="en-ZA" w:eastAsia="ru-RU"/>
        </w:rPr>
        <w:tab/>
      </w:r>
      <w:r w:rsidRPr="00097875">
        <w:rPr>
          <w:lang w:val="en-ZA" w:eastAsia="ru-RU"/>
        </w:rPr>
        <w:tab/>
      </w:r>
      <w:r w:rsidRPr="00097875">
        <w:rPr>
          <w:lang w:val="en-ZA" w:eastAsia="ru-RU"/>
        </w:rPr>
        <w:tab/>
      </w:r>
      <w:r w:rsidRPr="00097875">
        <w:rPr>
          <w:lang w:val="en-ZA" w:eastAsia="ru-RU"/>
        </w:rPr>
        <w:tab/>
        <w:t>Other Address / Business Country</w:t>
      </w:r>
    </w:p>
    <w:p w:rsidR="00FA675F" w:rsidRDefault="00097875" w:rsidP="002E3535">
      <w:pPr>
        <w:pStyle w:val="BodyTextII"/>
        <w:rPr>
          <w:lang w:val="en-ZA" w:eastAsia="ru-RU"/>
        </w:rPr>
      </w:pPr>
      <w:r w:rsidRPr="00097875">
        <w:rPr>
          <w:lang w:val="en-ZA" w:eastAsia="ru-RU"/>
        </w:rPr>
        <w:t>Business Street</w:t>
      </w:r>
      <w:r w:rsidRPr="00097875">
        <w:rPr>
          <w:lang w:val="en-ZA" w:eastAsia="ru-RU"/>
        </w:rPr>
        <w:tab/>
      </w:r>
      <w:r w:rsidRPr="00097875">
        <w:rPr>
          <w:lang w:val="en-ZA" w:eastAsia="ru-RU"/>
        </w:rPr>
        <w:tab/>
      </w:r>
      <w:r w:rsidRPr="00097875">
        <w:rPr>
          <w:lang w:val="en-ZA" w:eastAsia="ru-RU"/>
        </w:rPr>
        <w:tab/>
      </w:r>
      <w:r w:rsidRPr="00097875">
        <w:rPr>
          <w:lang w:val="en-ZA" w:eastAsia="ru-RU"/>
        </w:rPr>
        <w:tab/>
        <w:t>Other Address / Other Street</w:t>
      </w:r>
    </w:p>
    <w:p w:rsidR="00FA675F" w:rsidRDefault="00097875" w:rsidP="002E3535">
      <w:pPr>
        <w:pStyle w:val="BodyTextII"/>
        <w:rPr>
          <w:lang w:val="en-ZA" w:eastAsia="ru-RU"/>
        </w:rPr>
      </w:pPr>
      <w:r w:rsidRPr="00097875">
        <w:rPr>
          <w:lang w:val="en-ZA" w:eastAsia="ru-RU"/>
        </w:rPr>
        <w:t>Business City</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00A63715">
        <w:rPr>
          <w:lang w:val="en-ZA" w:eastAsia="ru-RU"/>
        </w:rPr>
        <w:tab/>
      </w:r>
      <w:r w:rsidRPr="00097875">
        <w:rPr>
          <w:lang w:val="en-ZA" w:eastAsia="ru-RU"/>
        </w:rPr>
        <w:t>Other Address / Other City</w:t>
      </w:r>
    </w:p>
    <w:p w:rsidR="00FA675F" w:rsidRDefault="00097875" w:rsidP="002E3535">
      <w:pPr>
        <w:pStyle w:val="BodyTextII"/>
        <w:rPr>
          <w:lang w:val="en-ZA" w:eastAsia="ru-RU"/>
        </w:rPr>
      </w:pPr>
      <w:r w:rsidRPr="00097875">
        <w:rPr>
          <w:lang w:val="en-ZA" w:eastAsia="ru-RU"/>
        </w:rPr>
        <w:t>Business Postal Code</w:t>
      </w:r>
      <w:r w:rsidRPr="00097875">
        <w:rPr>
          <w:lang w:val="en-ZA" w:eastAsia="ru-RU"/>
        </w:rPr>
        <w:tab/>
      </w:r>
      <w:r w:rsidRPr="00097875">
        <w:rPr>
          <w:lang w:val="en-ZA" w:eastAsia="ru-RU"/>
        </w:rPr>
        <w:tab/>
      </w:r>
      <w:r w:rsidRPr="00097875">
        <w:rPr>
          <w:lang w:val="en-ZA" w:eastAsia="ru-RU"/>
        </w:rPr>
        <w:tab/>
        <w:t>Other Address / Other POSTAL Code</w:t>
      </w:r>
    </w:p>
    <w:p w:rsidR="00FA675F" w:rsidRDefault="00097875" w:rsidP="002E3535">
      <w:pPr>
        <w:pStyle w:val="BodyTextII"/>
        <w:rPr>
          <w:lang w:val="en-ZA" w:eastAsia="ru-RU"/>
        </w:rPr>
      </w:pPr>
      <w:r w:rsidRPr="00097875">
        <w:rPr>
          <w:lang w:val="en-ZA" w:eastAsia="ru-RU"/>
        </w:rPr>
        <w:t>Business Fax</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Other Address / Business Fax</w:t>
      </w:r>
    </w:p>
    <w:p w:rsidR="00FA675F" w:rsidRDefault="00097875" w:rsidP="002E3535">
      <w:pPr>
        <w:pStyle w:val="BodyTextII"/>
        <w:rPr>
          <w:lang w:val="en-ZA" w:eastAsia="ru-RU"/>
        </w:rPr>
      </w:pPr>
      <w:r w:rsidRPr="00097875">
        <w:rPr>
          <w:lang w:val="en-ZA" w:eastAsia="ru-RU"/>
        </w:rPr>
        <w:t>Business Cell</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00A63715">
        <w:rPr>
          <w:lang w:val="en-ZA" w:eastAsia="ru-RU"/>
        </w:rPr>
        <w:tab/>
      </w:r>
      <w:r w:rsidRPr="00097875">
        <w:rPr>
          <w:lang w:val="en-ZA" w:eastAsia="ru-RU"/>
        </w:rPr>
        <w:t>Other Address / Cell 2</w:t>
      </w:r>
    </w:p>
    <w:p w:rsidR="00FA675F" w:rsidRDefault="00097875" w:rsidP="002E3535">
      <w:pPr>
        <w:pStyle w:val="BodyTextII"/>
        <w:rPr>
          <w:lang w:val="en-ZA" w:eastAsia="ru-RU"/>
        </w:rPr>
      </w:pPr>
      <w:r w:rsidRPr="00097875">
        <w:rPr>
          <w:lang w:val="en-ZA" w:eastAsia="ru-RU"/>
        </w:rPr>
        <w:t>Business E-mail</w:t>
      </w:r>
      <w:r w:rsidRPr="00097875">
        <w:rPr>
          <w:lang w:val="en-ZA" w:eastAsia="ru-RU"/>
        </w:rPr>
        <w:tab/>
      </w:r>
      <w:r w:rsidRPr="00097875">
        <w:rPr>
          <w:lang w:val="en-ZA" w:eastAsia="ru-RU"/>
        </w:rPr>
        <w:tab/>
      </w:r>
      <w:r w:rsidRPr="00097875">
        <w:rPr>
          <w:lang w:val="en-ZA" w:eastAsia="ru-RU"/>
        </w:rPr>
        <w:tab/>
      </w:r>
      <w:r w:rsidRPr="00097875">
        <w:rPr>
          <w:lang w:val="en-ZA" w:eastAsia="ru-RU"/>
        </w:rPr>
        <w:tab/>
        <w:t>E-Mail 2 / E-Mail Address</w:t>
      </w:r>
    </w:p>
    <w:p w:rsidR="00FA675F" w:rsidRDefault="00097875" w:rsidP="002E3535">
      <w:pPr>
        <w:pStyle w:val="BodyTextII"/>
      </w:pPr>
      <w:r w:rsidRPr="00097875">
        <w:rPr>
          <w:lang w:val="en-ZA" w:eastAsia="ru-RU"/>
        </w:rPr>
        <w:t>Private Cell</w:t>
      </w:r>
      <w:r w:rsidRPr="00097875">
        <w:rPr>
          <w:lang w:val="en-ZA" w:eastAsia="ru-RU"/>
        </w:rPr>
        <w:tab/>
      </w:r>
      <w:r w:rsidRPr="00097875">
        <w:rPr>
          <w:lang w:val="en-ZA" w:eastAsia="ru-RU"/>
        </w:rPr>
        <w:tab/>
      </w:r>
      <w:r w:rsidRPr="00097875">
        <w:rPr>
          <w:lang w:val="en-ZA" w:eastAsia="ru-RU"/>
        </w:rPr>
        <w:tab/>
      </w:r>
      <w:r w:rsidRPr="00097875">
        <w:rPr>
          <w:lang w:val="en-ZA" w:eastAsia="ru-RU"/>
        </w:rPr>
        <w:tab/>
      </w:r>
      <w:r w:rsidRPr="00097875">
        <w:rPr>
          <w:lang w:val="en-ZA" w:eastAsia="ru-RU"/>
        </w:rPr>
        <w:tab/>
        <w:t>Other Address / Cell 2</w:t>
      </w:r>
    </w:p>
    <w:p w:rsidR="00FA675F" w:rsidRDefault="00FA675F" w:rsidP="002E3535">
      <w:pPr>
        <w:pStyle w:val="BodyTextII"/>
        <w:rPr>
          <w:rFonts w:cs="Arial"/>
          <w:szCs w:val="24"/>
          <w:lang w:val="en-ZA" w:eastAsia="ru-RU"/>
        </w:rPr>
      </w:pPr>
    </w:p>
    <w:p w:rsidR="00CC4C4C" w:rsidRPr="007207D5" w:rsidRDefault="00CC4C4C">
      <w:pPr>
        <w:jc w:val="both"/>
        <w:rPr>
          <w:rFonts w:ascii="Century Gothic" w:hAnsi="Century Gothic" w:cs="Meta"/>
          <w:szCs w:val="24"/>
          <w:lang w:val="en-US" w:eastAsia="zh-CN"/>
        </w:rPr>
      </w:pPr>
    </w:p>
    <w:p w:rsidR="00FA675F" w:rsidRDefault="00097875" w:rsidP="002E3535">
      <w:pPr>
        <w:pStyle w:val="BodyTextII"/>
      </w:pPr>
      <w:r w:rsidRPr="002E3535">
        <w:rPr>
          <w:rStyle w:val="EmphasisedTextChar1"/>
        </w:rPr>
        <w:t>Note</w:t>
      </w:r>
      <w:r w:rsidR="002E3535" w:rsidRPr="002E3535">
        <w:rPr>
          <w:rStyle w:val="EmphasisedTextChar1"/>
        </w:rPr>
        <w:t>!</w:t>
      </w:r>
      <w:r w:rsidR="00CC4C4C" w:rsidRPr="007207D5">
        <w:t xml:space="preserve"> also that MS Outlook builds subgroups (+-sign)</w:t>
      </w:r>
    </w:p>
    <w:p w:rsidR="00FA675F" w:rsidRDefault="00FA675F"/>
    <w:p w:rsidR="00BA4594" w:rsidRDefault="00BA4594">
      <w:pPr>
        <w:jc w:val="both"/>
        <w:rPr>
          <w:rFonts w:ascii="Century Gothic" w:hAnsi="Century Gothic" w:cs="Meta"/>
          <w:lang w:val="en-US" w:eastAsia="zh-CN"/>
        </w:rPr>
      </w:pPr>
    </w:p>
    <w:p w:rsidR="00FA675F" w:rsidRDefault="00CC4C4C" w:rsidP="002E3535">
      <w:pPr>
        <w:pStyle w:val="NumberedList"/>
      </w:pPr>
      <w:r w:rsidRPr="007207D5">
        <w:t>After you have moved terms from the available fields into the export fields by using the single arrow button, change the "Separator Character" from &lt;Tab&gt; to "," and then click on the "Export" button to complete the export.</w:t>
      </w:r>
    </w:p>
    <w:p w:rsidR="00CC4C4C" w:rsidRPr="007207D5" w:rsidRDefault="00CC4C4C" w:rsidP="002E3535">
      <w:pPr>
        <w:pStyle w:val="BodyTextII"/>
        <w:rPr>
          <w:lang w:val="en-US" w:eastAsia="zh-CN"/>
        </w:rPr>
      </w:pPr>
    </w:p>
    <w:p w:rsidR="00FA675F" w:rsidRDefault="00CC4C4C" w:rsidP="002E3535">
      <w:pPr>
        <w:pStyle w:val="BodyTextII"/>
      </w:pPr>
      <w:r w:rsidRPr="007207D5">
        <w:t>Albatros Members now c</w:t>
      </w:r>
      <w:r w:rsidRPr="002E3535">
        <w:t>reates a file named "export.txt" on your local C: drive. You need this file to import the</w:t>
      </w:r>
      <w:r w:rsidRPr="007207D5">
        <w:t xml:space="preserve"> data into MS Outlook.</w:t>
      </w:r>
    </w:p>
    <w:p w:rsidR="002E3535" w:rsidRDefault="002E3535" w:rsidP="002E3535">
      <w:pPr>
        <w:pStyle w:val="BodyTextII"/>
      </w:pPr>
    </w:p>
    <w:p w:rsidR="00CC4C4C" w:rsidRDefault="00CC4C4C">
      <w:pPr>
        <w:jc w:val="both"/>
        <w:rPr>
          <w:rFonts w:ascii="Century Gothic" w:hAnsi="Century Gothic" w:cs="Meta"/>
          <w:szCs w:val="24"/>
          <w:lang w:val="en-US" w:eastAsia="zh-CN"/>
        </w:rPr>
      </w:pPr>
    </w:p>
    <w:p w:rsidR="00FA675F" w:rsidRDefault="00CC4C4C" w:rsidP="002E3535">
      <w:pPr>
        <w:pStyle w:val="NumberedList"/>
      </w:pPr>
      <w:r w:rsidRPr="007207D5">
        <w:t xml:space="preserve">Now start MS Outlook. After the program has started, click "File" on the menu </w:t>
      </w:r>
      <w:r w:rsidR="007A53E0" w:rsidRPr="007207D5">
        <w:t>brand</w:t>
      </w:r>
      <w:r w:rsidRPr="007207D5">
        <w:t xml:space="preserve"> then choose "Import and Export" from the drop-down menu (see </w:t>
      </w:r>
      <w:r w:rsidR="008C5DAE">
        <w:t>screen shot below</w:t>
      </w:r>
      <w:r w:rsidRPr="007207D5">
        <w:t>).</w:t>
      </w:r>
    </w:p>
    <w:p w:rsidR="00CC4C4C" w:rsidRPr="007207D5" w:rsidRDefault="00CC4C4C">
      <w:pPr>
        <w:jc w:val="both"/>
        <w:rPr>
          <w:rFonts w:ascii="Century Gothic" w:hAnsi="Century Gothic" w:cs="Meta"/>
          <w:szCs w:val="24"/>
          <w:lang w:val="en-US" w:eastAsia="zh-CN"/>
        </w:rPr>
      </w:pPr>
    </w:p>
    <w:p w:rsidR="00C72EE3" w:rsidRDefault="00FA675F" w:rsidP="00A338BE">
      <w:pPr>
        <w:jc w:val="both"/>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2163445" cy="3915410"/>
            <wp:effectExtent l="19050" t="0" r="825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4"/>
                    <a:srcRect/>
                    <a:stretch>
                      <a:fillRect/>
                    </a:stretch>
                  </pic:blipFill>
                  <pic:spPr bwMode="auto">
                    <a:xfrm>
                      <a:off x="0" y="0"/>
                      <a:ext cx="2163445" cy="3915410"/>
                    </a:xfrm>
                    <a:prstGeom prst="rect">
                      <a:avLst/>
                    </a:prstGeom>
                    <a:noFill/>
                    <a:ln w="9525">
                      <a:noFill/>
                      <a:miter lim="800000"/>
                      <a:headEnd/>
                      <a:tailEnd/>
                    </a:ln>
                  </pic:spPr>
                </pic:pic>
              </a:graphicData>
            </a:graphic>
          </wp:inline>
        </w:drawing>
      </w:r>
      <w:r w:rsidR="00CC4C4C" w:rsidRPr="007207D5">
        <w:rPr>
          <w:rFonts w:ascii="Century Gothic" w:hAnsi="Century Gothic" w:cs="Meta"/>
          <w:lang w:val="en-US" w:eastAsia="zh-CN"/>
        </w:rPr>
        <w:tab/>
      </w:r>
    </w:p>
    <w:p w:rsidR="00CC4C4C" w:rsidRPr="007207D5" w:rsidRDefault="00CC4C4C" w:rsidP="00A338BE">
      <w:pPr>
        <w:jc w:val="both"/>
        <w:rPr>
          <w:rFonts w:ascii="Century Gothic" w:hAnsi="Century Gothic" w:cs="Meta"/>
          <w:lang w:val="en-US" w:eastAsia="zh-CN"/>
        </w:rPr>
      </w:pPr>
      <w:r w:rsidRPr="007207D5">
        <w:rPr>
          <w:rFonts w:ascii="Century Gothic" w:hAnsi="Century Gothic" w:cs="Meta"/>
          <w:lang w:val="en-US" w:eastAsia="zh-CN"/>
        </w:rPr>
        <w:tab/>
      </w:r>
    </w:p>
    <w:p w:rsidR="006538A8" w:rsidRDefault="00FA675F">
      <w:pPr>
        <w:jc w:val="both"/>
        <w:rPr>
          <w:rFonts w:ascii="Century Gothic" w:hAnsi="Century Gothic"/>
          <w:szCs w:val="24"/>
          <w:lang w:val="en-US"/>
        </w:rPr>
      </w:pPr>
      <w:r>
        <w:rPr>
          <w:rFonts w:ascii="Century Gothic" w:hAnsi="Century Gothic"/>
          <w:noProof/>
          <w:lang w:val="en-ZA" w:eastAsia="en-ZA"/>
        </w:rPr>
        <w:drawing>
          <wp:inline distT="0" distB="0" distL="0" distR="0">
            <wp:extent cx="4147185" cy="3309620"/>
            <wp:effectExtent l="19050" t="0" r="571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5"/>
                    <a:srcRect/>
                    <a:stretch>
                      <a:fillRect/>
                    </a:stretch>
                  </pic:blipFill>
                  <pic:spPr bwMode="auto">
                    <a:xfrm>
                      <a:off x="0" y="0"/>
                      <a:ext cx="4147185" cy="3309620"/>
                    </a:xfrm>
                    <a:prstGeom prst="rect">
                      <a:avLst/>
                    </a:prstGeom>
                    <a:noFill/>
                    <a:ln w="9525">
                      <a:noFill/>
                      <a:miter lim="800000"/>
                      <a:headEnd/>
                      <a:tailEnd/>
                    </a:ln>
                  </pic:spPr>
                </pic:pic>
              </a:graphicData>
            </a:graphic>
          </wp:inline>
        </w:drawing>
      </w:r>
    </w:p>
    <w:p w:rsidR="00E136A9" w:rsidRPr="007207D5" w:rsidRDefault="00E136A9">
      <w:pPr>
        <w:jc w:val="both"/>
        <w:rPr>
          <w:rFonts w:ascii="Century Gothic" w:hAnsi="Century Gothic" w:cs="Tahoma"/>
          <w:szCs w:val="24"/>
          <w:lang w:val="en-US"/>
        </w:rPr>
      </w:pPr>
    </w:p>
    <w:p w:rsidR="00FA675F" w:rsidRDefault="00CC4C4C" w:rsidP="002E3535">
      <w:pPr>
        <w:pStyle w:val="NumberedList"/>
      </w:pPr>
      <w:r w:rsidRPr="007207D5">
        <w:t xml:space="preserve">The Import and Export wizard opens (see Figure </w:t>
      </w:r>
      <w:r w:rsidR="00B02FEB">
        <w:t>above</w:t>
      </w:r>
      <w:r w:rsidRPr="007207D5">
        <w:t>). From the wizard, select "Import from another program or file" and click the "Next" button.</w:t>
      </w:r>
    </w:p>
    <w:p w:rsidR="00CC4C4C" w:rsidRPr="007207D5" w:rsidRDefault="00CC4C4C">
      <w:pPr>
        <w:jc w:val="both"/>
        <w:rPr>
          <w:rFonts w:ascii="Century Gothic" w:hAnsi="Century Gothic" w:cs="Meta"/>
          <w:szCs w:val="24"/>
          <w:lang w:val="en-US" w:eastAsia="zh-CN"/>
        </w:rPr>
      </w:pPr>
    </w:p>
    <w:p w:rsidR="006538A8" w:rsidRDefault="00FA675F">
      <w:pPr>
        <w:jc w:val="both"/>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4147185" cy="3322955"/>
            <wp:effectExtent l="19050" t="0" r="571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6"/>
                    <a:srcRect/>
                    <a:stretch>
                      <a:fillRect/>
                    </a:stretch>
                  </pic:blipFill>
                  <pic:spPr bwMode="auto">
                    <a:xfrm>
                      <a:off x="0" y="0"/>
                      <a:ext cx="4147185" cy="3322955"/>
                    </a:xfrm>
                    <a:prstGeom prst="rect">
                      <a:avLst/>
                    </a:prstGeom>
                    <a:noFill/>
                    <a:ln w="9525">
                      <a:noFill/>
                      <a:miter lim="800000"/>
                      <a:headEnd/>
                      <a:tailEnd/>
                    </a:ln>
                  </pic:spPr>
                </pic:pic>
              </a:graphicData>
            </a:graphic>
          </wp:inline>
        </w:drawing>
      </w:r>
    </w:p>
    <w:p w:rsidR="00C72EE3" w:rsidRDefault="00C72EE3">
      <w:pPr>
        <w:jc w:val="both"/>
        <w:rPr>
          <w:rFonts w:ascii="Century Gothic" w:hAnsi="Century Gothic" w:cs="Meta"/>
          <w:lang w:val="en-US" w:eastAsia="zh-CN"/>
        </w:rPr>
      </w:pPr>
    </w:p>
    <w:p w:rsidR="00FA675F" w:rsidRDefault="00CC4C4C" w:rsidP="002E3535">
      <w:pPr>
        <w:pStyle w:val="NumberedList"/>
      </w:pPr>
      <w:r w:rsidRPr="007207D5">
        <w:t xml:space="preserve">In the "Select file type to import from" window, choose "Comma-separated values (Windows)" and click the "Next" button (see Figure </w:t>
      </w:r>
      <w:r w:rsidR="00B02FEB">
        <w:t>above</w:t>
      </w:r>
      <w:r w:rsidRPr="007207D5">
        <w:t>).</w:t>
      </w:r>
    </w:p>
    <w:p w:rsidR="00A63715" w:rsidRDefault="00A63715" w:rsidP="00A63715"/>
    <w:p w:rsidR="006538A8" w:rsidRPr="007207D5"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47185" cy="3309620"/>
            <wp:effectExtent l="19050" t="0" r="571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7"/>
                    <a:srcRect/>
                    <a:stretch>
                      <a:fillRect/>
                    </a:stretch>
                  </pic:blipFill>
                  <pic:spPr bwMode="auto">
                    <a:xfrm>
                      <a:off x="0" y="0"/>
                      <a:ext cx="4147185" cy="330962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2E3535">
      <w:pPr>
        <w:pStyle w:val="NumberedList"/>
      </w:pPr>
      <w:r w:rsidRPr="007207D5">
        <w:t xml:space="preserve">In the "Import a File" window (see Figure </w:t>
      </w:r>
      <w:r w:rsidR="00B02FEB">
        <w:t>above</w:t>
      </w:r>
      <w:r w:rsidRPr="007207D5">
        <w:t xml:space="preserve">), click the "Browse..." button. A browse window opens (see Figure </w:t>
      </w:r>
      <w:r w:rsidR="00B02FEB">
        <w:t>below)</w:t>
      </w:r>
      <w:r w:rsidRPr="007207D5">
        <w:t>. With the menu in this window, go to the C: drive and click the file "export.txt". Then click on the "OK" button.</w:t>
      </w:r>
    </w:p>
    <w:p w:rsidR="00CC4C4C" w:rsidRPr="007207D5" w:rsidRDefault="00CC4C4C">
      <w:pPr>
        <w:jc w:val="both"/>
        <w:rPr>
          <w:rFonts w:ascii="Century Gothic" w:hAnsi="Century Gothic" w:cs="Meta"/>
          <w:szCs w:val="24"/>
          <w:lang w:val="en-US" w:eastAsia="zh-CN"/>
        </w:rPr>
      </w:pPr>
    </w:p>
    <w:p w:rsidR="00CC4C4C" w:rsidRDefault="00674ED9">
      <w:pPr>
        <w:jc w:val="both"/>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4133850" cy="266573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8"/>
                    <a:srcRect/>
                    <a:stretch>
                      <a:fillRect/>
                    </a:stretch>
                  </pic:blipFill>
                  <pic:spPr bwMode="auto">
                    <a:xfrm>
                      <a:off x="0" y="0"/>
                      <a:ext cx="4133850" cy="266573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2E3535">
      <w:pPr>
        <w:pStyle w:val="NumberedList"/>
      </w:pPr>
      <w:r w:rsidRPr="007207D5">
        <w:t xml:space="preserve">The previously blank field will be filled with "C:\export.txt". Naturally you can enter this directory path by hand from the keyboard (see Figure </w:t>
      </w:r>
      <w:r w:rsidR="00B02FEB">
        <w:t>below</w:t>
      </w:r>
      <w:r w:rsidRPr="007207D5">
        <w:t>).</w:t>
      </w:r>
    </w:p>
    <w:p w:rsidR="00276F63" w:rsidRDefault="00276F63" w:rsidP="00276F63"/>
    <w:p w:rsidR="00CC4C4C"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53535" cy="873615"/>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9"/>
                    <a:srcRect/>
                    <a:stretch>
                      <a:fillRect/>
                    </a:stretch>
                  </pic:blipFill>
                  <pic:spPr bwMode="auto">
                    <a:xfrm>
                      <a:off x="0" y="0"/>
                      <a:ext cx="4148638" cy="872585"/>
                    </a:xfrm>
                    <a:prstGeom prst="rect">
                      <a:avLst/>
                    </a:prstGeom>
                    <a:noFill/>
                    <a:ln w="9525">
                      <a:noFill/>
                      <a:miter lim="800000"/>
                      <a:headEnd/>
                      <a:tailEnd/>
                    </a:ln>
                  </pic:spPr>
                </pic:pic>
              </a:graphicData>
            </a:graphic>
          </wp:inline>
        </w:drawing>
      </w:r>
      <w:r w:rsidR="00CC4C4C" w:rsidRPr="007207D5">
        <w:rPr>
          <w:rFonts w:ascii="Century Gothic" w:hAnsi="Century Gothic" w:cs="Meta"/>
          <w:lang w:val="en-US" w:eastAsia="zh-CN"/>
        </w:rPr>
        <w:t xml:space="preserve"> </w:t>
      </w:r>
    </w:p>
    <w:p w:rsidR="00EC228C" w:rsidRPr="007207D5" w:rsidRDefault="00EC228C">
      <w:pPr>
        <w:jc w:val="both"/>
        <w:rPr>
          <w:rFonts w:ascii="Century Gothic" w:hAnsi="Century Gothic" w:cs="Meta"/>
          <w:szCs w:val="24"/>
          <w:lang w:val="en-US" w:eastAsia="zh-CN"/>
        </w:rPr>
      </w:pPr>
    </w:p>
    <w:p w:rsidR="00FA675F" w:rsidRDefault="00CC4C4C" w:rsidP="002E3535">
      <w:pPr>
        <w:pStyle w:val="NumberedList"/>
      </w:pPr>
      <w:r w:rsidRPr="007207D5">
        <w:t xml:space="preserve">Now click on the "Next" button. You move to the destination folder window of MS Outlook. </w:t>
      </w:r>
      <w:r w:rsidR="009A6FB2" w:rsidRPr="007207D5">
        <w:t>I</w:t>
      </w:r>
      <w:r w:rsidRPr="007207D5">
        <w:t xml:space="preserve">n the Select destination folder window, select the folder "Contacts" and then click the "Next" button (see Figure </w:t>
      </w:r>
      <w:r w:rsidR="00B02FEB">
        <w:t>below</w:t>
      </w:r>
      <w:r w:rsidRPr="007207D5">
        <w:t>).</w:t>
      </w:r>
    </w:p>
    <w:p w:rsidR="00276F63" w:rsidRDefault="00276F63" w:rsidP="00276F63"/>
    <w:p w:rsidR="00CC4C4C"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33850" cy="3026410"/>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0"/>
                    <a:srcRect/>
                    <a:stretch>
                      <a:fillRect/>
                    </a:stretch>
                  </pic:blipFill>
                  <pic:spPr bwMode="auto">
                    <a:xfrm>
                      <a:off x="0" y="0"/>
                      <a:ext cx="4133850" cy="3026410"/>
                    </a:xfrm>
                    <a:prstGeom prst="rect">
                      <a:avLst/>
                    </a:prstGeom>
                    <a:noFill/>
                    <a:ln w="9525">
                      <a:noFill/>
                      <a:miter lim="800000"/>
                      <a:headEnd/>
                      <a:tailEnd/>
                    </a:ln>
                  </pic:spPr>
                </pic:pic>
              </a:graphicData>
            </a:graphic>
          </wp:inline>
        </w:drawing>
      </w:r>
      <w:r w:rsidR="00CC4C4C" w:rsidRPr="007207D5">
        <w:rPr>
          <w:rFonts w:ascii="Century Gothic" w:hAnsi="Century Gothic" w:cs="Meta"/>
          <w:lang w:val="en-US" w:eastAsia="zh-CN"/>
        </w:rPr>
        <w:t xml:space="preserve"> </w:t>
      </w:r>
    </w:p>
    <w:p w:rsidR="00EC228C" w:rsidRDefault="00EC228C" w:rsidP="00EC228C">
      <w:pPr>
        <w:jc w:val="both"/>
        <w:rPr>
          <w:rFonts w:ascii="Century Gothic" w:hAnsi="Century Gothic" w:cs="Meta"/>
          <w:lang w:val="en-US" w:eastAsia="zh-CN"/>
        </w:rPr>
      </w:pPr>
    </w:p>
    <w:p w:rsidR="00FA675F" w:rsidRDefault="00CC4C4C" w:rsidP="002E3535">
      <w:pPr>
        <w:pStyle w:val="BodyTextII"/>
      </w:pPr>
      <w:r w:rsidRPr="007207D5">
        <w:lastRenderedPageBreak/>
        <w:t xml:space="preserve">You are taken to the import function in MS Outlook where you must also map the fields by hand, so that the corresponding export data ends up in the right place (see figure </w:t>
      </w:r>
      <w:r w:rsidR="00B02FEB">
        <w:t>below</w:t>
      </w:r>
      <w:r w:rsidRPr="007207D5">
        <w:t>)</w:t>
      </w:r>
      <w:r w:rsidR="005A2155" w:rsidRPr="007207D5">
        <w:t>.</w:t>
      </w:r>
    </w:p>
    <w:p w:rsidR="002E3535" w:rsidRDefault="002E3535" w:rsidP="002E3535">
      <w:pPr>
        <w:pStyle w:val="BodyTextII"/>
      </w:pPr>
    </w:p>
    <w:p w:rsidR="00CC4C4C"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33850" cy="3155315"/>
            <wp:effectExtent l="1905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1"/>
                    <a:srcRect/>
                    <a:stretch>
                      <a:fillRect/>
                    </a:stretch>
                  </pic:blipFill>
                  <pic:spPr bwMode="auto">
                    <a:xfrm>
                      <a:off x="0" y="0"/>
                      <a:ext cx="4133850" cy="3155315"/>
                    </a:xfrm>
                    <a:prstGeom prst="rect">
                      <a:avLst/>
                    </a:prstGeom>
                    <a:noFill/>
                    <a:ln w="9525">
                      <a:noFill/>
                      <a:miter lim="800000"/>
                      <a:headEnd/>
                      <a:tailEnd/>
                    </a:ln>
                  </pic:spPr>
                </pic:pic>
              </a:graphicData>
            </a:graphic>
          </wp:inline>
        </w:drawing>
      </w:r>
      <w:r w:rsidR="00CC4C4C" w:rsidRPr="007207D5">
        <w:rPr>
          <w:rFonts w:ascii="Century Gothic" w:hAnsi="Century Gothic" w:cs="Meta"/>
          <w:lang w:val="en-US" w:eastAsia="zh-CN"/>
        </w:rPr>
        <w:t xml:space="preserve"> </w:t>
      </w:r>
    </w:p>
    <w:p w:rsidR="00CC4C4C" w:rsidRPr="007207D5" w:rsidRDefault="00CC4C4C">
      <w:pPr>
        <w:jc w:val="both"/>
        <w:rPr>
          <w:rFonts w:ascii="Century Gothic" w:hAnsi="Century Gothic" w:cs="Meta"/>
          <w:szCs w:val="24"/>
          <w:lang w:val="en-US" w:eastAsia="zh-CN"/>
        </w:rPr>
      </w:pPr>
    </w:p>
    <w:p w:rsidR="00FA675F" w:rsidRDefault="00CC4C4C" w:rsidP="002E3535">
      <w:pPr>
        <w:pStyle w:val="NumberedList"/>
      </w:pPr>
      <w:r w:rsidRPr="007207D5">
        <w:t xml:space="preserve">When you have completed the mapping, click the "OK" button. </w:t>
      </w:r>
    </w:p>
    <w:p w:rsidR="00276F63" w:rsidRDefault="00276F63" w:rsidP="00276F63"/>
    <w:p w:rsidR="00CC4C4C"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33850" cy="978535"/>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2"/>
                    <a:srcRect l="29025" t="77090"/>
                    <a:stretch>
                      <a:fillRect/>
                    </a:stretch>
                  </pic:blipFill>
                  <pic:spPr bwMode="auto">
                    <a:xfrm>
                      <a:off x="0" y="0"/>
                      <a:ext cx="4133850" cy="978535"/>
                    </a:xfrm>
                    <a:prstGeom prst="rect">
                      <a:avLst/>
                    </a:prstGeom>
                    <a:noFill/>
                    <a:ln w="9525">
                      <a:noFill/>
                      <a:miter lim="800000"/>
                      <a:headEnd/>
                      <a:tailEnd/>
                    </a:ln>
                  </pic:spPr>
                </pic:pic>
              </a:graphicData>
            </a:graphic>
          </wp:inline>
        </w:drawing>
      </w:r>
      <w:r w:rsidR="00CC4C4C" w:rsidRPr="007207D5">
        <w:rPr>
          <w:rFonts w:ascii="Century Gothic" w:hAnsi="Century Gothic" w:cs="Meta"/>
          <w:lang w:val="en-US" w:eastAsia="zh-CN"/>
        </w:rPr>
        <w:t xml:space="preserve"> </w:t>
      </w:r>
    </w:p>
    <w:p w:rsidR="00CC4C4C" w:rsidRPr="007207D5" w:rsidRDefault="00CC4C4C">
      <w:pPr>
        <w:jc w:val="both"/>
        <w:rPr>
          <w:rFonts w:ascii="Century Gothic" w:hAnsi="Century Gothic" w:cs="Meta"/>
          <w:szCs w:val="24"/>
          <w:lang w:val="en-US" w:eastAsia="zh-CN"/>
        </w:rPr>
      </w:pPr>
    </w:p>
    <w:p w:rsidR="00FA675F" w:rsidRDefault="00CC4C4C" w:rsidP="002E3535">
      <w:pPr>
        <w:pStyle w:val="NumberedList"/>
      </w:pPr>
      <w:r w:rsidRPr="007207D5">
        <w:t>You are taken to the</w:t>
      </w:r>
      <w:r w:rsidR="009A6FB2" w:rsidRPr="007207D5">
        <w:t xml:space="preserve"> </w:t>
      </w:r>
      <w:r w:rsidRPr="007207D5">
        <w:t>"Import a File" dialog. Click the "Finish" button</w:t>
      </w:r>
      <w:r w:rsidR="009A6FB2" w:rsidRPr="007207D5">
        <w:t>.</w:t>
      </w:r>
      <w:r w:rsidRPr="007207D5">
        <w:t xml:space="preserve"> Your data is imported. Depending on the number of records, this can take several minutes.</w:t>
      </w:r>
    </w:p>
    <w:p w:rsidR="00CC4C4C" w:rsidRPr="007207D5" w:rsidRDefault="00CC4C4C">
      <w:pPr>
        <w:jc w:val="both"/>
        <w:rPr>
          <w:rFonts w:ascii="Century Gothic" w:hAnsi="Century Gothic" w:cs="Meta"/>
          <w:szCs w:val="24"/>
          <w:lang w:val="en-US" w:eastAsia="zh-CN"/>
        </w:rPr>
      </w:pPr>
    </w:p>
    <w:p w:rsidR="00FA675F" w:rsidRDefault="00CC4C4C" w:rsidP="002E3535">
      <w:pPr>
        <w:pStyle w:val="BodyTextII"/>
      </w:pPr>
      <w:r w:rsidRPr="002E3535">
        <w:rPr>
          <w:rStyle w:val="EmphasisedTextChar1"/>
        </w:rPr>
        <w:t>Note:</w:t>
      </w:r>
      <w:r w:rsidRPr="007207D5">
        <w:t xml:space="preserve"> Depending on your version of MS Outlook or MS Outlook Express (in this example MS Office Professional Pack 2003) the process described can differ in small details.</w:t>
      </w:r>
    </w:p>
    <w:p w:rsidR="007207D5" w:rsidRDefault="007207D5" w:rsidP="00134C7E">
      <w:pPr>
        <w:jc w:val="both"/>
        <w:rPr>
          <w:rFonts w:ascii="Century Gothic" w:hAnsi="Century Gothic" w:cs="Meta"/>
          <w:b/>
          <w:bCs/>
          <w:lang w:val="en-US" w:eastAsia="zh-CN"/>
        </w:rPr>
      </w:pPr>
      <w:bookmarkStart w:id="464" w:name="_Toc131949365"/>
    </w:p>
    <w:p w:rsidR="00FA675F" w:rsidRDefault="00B02FEB" w:rsidP="002E3535">
      <w:pPr>
        <w:pStyle w:val="L2Heading"/>
      </w:pPr>
      <w:r>
        <w:br w:type="page"/>
      </w:r>
      <w:bookmarkStart w:id="465" w:name="_Toc290467812"/>
      <w:bookmarkStart w:id="466" w:name="_Toc290469174"/>
      <w:bookmarkStart w:id="467" w:name="_Toc290469648"/>
      <w:bookmarkStart w:id="468" w:name="_Toc290471219"/>
      <w:bookmarkStart w:id="469" w:name="_Toc294096253"/>
      <w:bookmarkStart w:id="470" w:name="_Toc294700959"/>
      <w:r w:rsidR="00CC4C4C" w:rsidRPr="007207D5">
        <w:lastRenderedPageBreak/>
        <w:t>Multiple Handicap Entries</w:t>
      </w:r>
      <w:bookmarkEnd w:id="464"/>
      <w:bookmarkEnd w:id="465"/>
      <w:bookmarkEnd w:id="466"/>
      <w:bookmarkEnd w:id="467"/>
      <w:bookmarkEnd w:id="468"/>
      <w:bookmarkEnd w:id="469"/>
      <w:bookmarkEnd w:id="470"/>
    </w:p>
    <w:p w:rsidR="00FA675F" w:rsidRDefault="00CC4C4C" w:rsidP="009678EB">
      <w:pPr>
        <w:pStyle w:val="NumberedList"/>
        <w:numPr>
          <w:ilvl w:val="0"/>
          <w:numId w:val="22"/>
        </w:numPr>
      </w:pPr>
      <w:r w:rsidRPr="007207D5">
        <w:t xml:space="preserve">If you wish to enter new handicaps for several members, then select the </w:t>
      </w:r>
      <w:r w:rsidRPr="002E3535">
        <w:rPr>
          <w:i/>
          <w:iCs/>
        </w:rPr>
        <w:t>Multiple Handicap Entry</w:t>
      </w:r>
      <w:r w:rsidR="005E7311" w:rsidRPr="002E3535">
        <w:rPr>
          <w:i/>
          <w:iCs/>
        </w:rPr>
        <w:fldChar w:fldCharType="begin"/>
      </w:r>
      <w:r w:rsidRPr="007207D5">
        <w:instrText>xe "</w:instrText>
      </w:r>
      <w:r w:rsidRPr="002E3535">
        <w:rPr>
          <w:i/>
          <w:iCs/>
        </w:rPr>
        <w:instrText>Multiple Handicap Entry</w:instrText>
      </w:r>
      <w:r w:rsidRPr="007207D5">
        <w:instrText>"</w:instrText>
      </w:r>
      <w:r w:rsidR="005E7311" w:rsidRPr="002E3535">
        <w:rPr>
          <w:i/>
          <w:iCs/>
        </w:rPr>
        <w:fldChar w:fldCharType="end"/>
      </w:r>
      <w:r w:rsidRPr="007207D5">
        <w:t xml:space="preserve"> menu.</w:t>
      </w:r>
    </w:p>
    <w:p w:rsidR="00124E3F" w:rsidRDefault="00124E3F" w:rsidP="00124E3F"/>
    <w:p w:rsidR="00FA675F" w:rsidRDefault="00FA675F" w:rsidP="00124E3F">
      <w:pPr>
        <w:ind w:hanging="2127"/>
        <w:jc w:val="center"/>
        <w:rPr>
          <w:rFonts w:ascii="Century Gothic" w:hAnsi="Century Gothic" w:cs="Meta"/>
          <w:lang w:val="en-US" w:eastAsia="zh-CN"/>
        </w:rPr>
      </w:pPr>
      <w:r>
        <w:rPr>
          <w:rFonts w:ascii="Century Gothic" w:hAnsi="Century Gothic" w:cs="Meta"/>
          <w:noProof/>
          <w:lang w:val="en-ZA" w:eastAsia="en-ZA"/>
        </w:rPr>
        <w:drawing>
          <wp:inline distT="0" distB="0" distL="0" distR="0">
            <wp:extent cx="4133850" cy="5318760"/>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3"/>
                    <a:srcRect/>
                    <a:stretch>
                      <a:fillRect/>
                    </a:stretch>
                  </pic:blipFill>
                  <pic:spPr bwMode="auto">
                    <a:xfrm>
                      <a:off x="0" y="0"/>
                      <a:ext cx="4133850" cy="5318760"/>
                    </a:xfrm>
                    <a:prstGeom prst="rect">
                      <a:avLst/>
                    </a:prstGeom>
                    <a:noFill/>
                    <a:ln w="9525">
                      <a:noFill/>
                      <a:miter lim="800000"/>
                      <a:headEnd/>
                      <a:tailEnd/>
                    </a:ln>
                  </pic:spPr>
                </pic:pic>
              </a:graphicData>
            </a:graphic>
          </wp:inline>
        </w:drawing>
      </w:r>
    </w:p>
    <w:p w:rsidR="00CA623A" w:rsidRDefault="00CA623A" w:rsidP="00134C7E">
      <w:pPr>
        <w:ind w:hanging="2128"/>
        <w:jc w:val="both"/>
        <w:rPr>
          <w:rFonts w:ascii="Century Gothic" w:hAnsi="Century Gothic" w:cs="Meta"/>
          <w:b/>
          <w:bCs/>
          <w:lang w:val="en-US" w:eastAsia="zh-CN"/>
        </w:rPr>
      </w:pPr>
    </w:p>
    <w:p w:rsidR="00276F63" w:rsidRDefault="00276F63" w:rsidP="00124E3F"/>
    <w:p w:rsidR="00276F63" w:rsidRDefault="00276F63">
      <w:pPr>
        <w:rPr>
          <w:rFonts w:ascii="Century Gothic" w:eastAsia="Arial Unicode MS" w:hAnsi="Century Gothic"/>
          <w:b/>
          <w:sz w:val="22"/>
          <w:szCs w:val="22"/>
          <w:lang w:val="en-US" w:eastAsia="zh-CN"/>
        </w:rPr>
      </w:pPr>
      <w:r>
        <w:br w:type="page"/>
      </w:r>
    </w:p>
    <w:p w:rsidR="00FA675F" w:rsidRDefault="00CC4C4C" w:rsidP="002E3535">
      <w:pPr>
        <w:pStyle w:val="L4Heading"/>
      </w:pPr>
      <w:r w:rsidRPr="007207D5">
        <w:lastRenderedPageBreak/>
        <w:t>Input Fields</w:t>
      </w:r>
    </w:p>
    <w:p w:rsidR="00CC4C4C" w:rsidRPr="007207D5" w:rsidRDefault="00CC4C4C">
      <w:pPr>
        <w:jc w:val="both"/>
        <w:rPr>
          <w:rFonts w:ascii="Century Gothic" w:hAnsi="Century Gothic" w:cs="Meta"/>
          <w:lang w:val="en-US" w:eastAsia="zh-CN"/>
        </w:rPr>
      </w:pPr>
    </w:p>
    <w:p w:rsidR="00FA675F" w:rsidRDefault="00097875" w:rsidP="002E3535">
      <w:pPr>
        <w:pStyle w:val="Descriptivelist5"/>
      </w:pPr>
      <w:r w:rsidRPr="00097875">
        <w:t>Customer Data</w:t>
      </w:r>
      <w:r w:rsidR="00CC4C4C" w:rsidRPr="00B02FEB">
        <w:tab/>
        <w:t xml:space="preserve">Customer Selection List (see chapter </w:t>
      </w:r>
      <w:r w:rsidRPr="00097875">
        <w:t>Members - Customers</w:t>
      </w:r>
      <w:r w:rsidR="00CC4C4C" w:rsidRPr="00B02FEB">
        <w:t xml:space="preserve">, </w:t>
      </w:r>
      <w:r w:rsidRPr="00097875">
        <w:t>Find Individual Records</w:t>
      </w:r>
      <w:r w:rsidR="00CC4C4C" w:rsidRPr="00B02FEB">
        <w:t>)</w:t>
      </w:r>
    </w:p>
    <w:p w:rsidR="00FA675F" w:rsidRDefault="00097875" w:rsidP="002E3535">
      <w:pPr>
        <w:pStyle w:val="Descriptivelist5"/>
      </w:pPr>
      <w:r w:rsidRPr="00097875">
        <w:t>SAGA Exact Handicaps</w:t>
      </w:r>
      <w:r w:rsidR="00CC4C4C" w:rsidRPr="00B02FEB">
        <w:tab/>
        <w:t xml:space="preserve">Customer's </w:t>
      </w:r>
      <w:r w:rsidR="00615A0B" w:rsidRPr="00B02FEB">
        <w:t>SAGA</w:t>
      </w:r>
      <w:r w:rsidR="00CC4C4C" w:rsidRPr="00B02FEB">
        <w:t xml:space="preserve"> Exact Handicap The system automatically enters the current exact handicap of the player.</w:t>
      </w:r>
    </w:p>
    <w:p w:rsidR="00FA675F" w:rsidRDefault="00097875" w:rsidP="002E3535">
      <w:pPr>
        <w:pStyle w:val="Descriptivelist5"/>
      </w:pPr>
      <w:r w:rsidRPr="00097875">
        <w:t>Date</w:t>
      </w:r>
      <w:r w:rsidR="00CC4C4C" w:rsidRPr="00B02FEB">
        <w:tab/>
        <w:t>Competition date</w:t>
      </w:r>
      <w:r w:rsidR="007B011C" w:rsidRPr="00B02FEB">
        <w:t xml:space="preserve">. </w:t>
      </w:r>
      <w:r w:rsidR="00CC4C4C" w:rsidRPr="00B02FEB">
        <w:t>The da</w:t>
      </w:r>
      <w:r w:rsidR="007A53E0" w:rsidRPr="00B02FEB">
        <w:t>te can be entered manually (with</w:t>
      </w:r>
      <w:r w:rsidR="00CC4C4C" w:rsidRPr="00B02FEB">
        <w:t>out separators) or by using the calendar sheet.</w:t>
      </w:r>
    </w:p>
    <w:p w:rsidR="00FA675F" w:rsidRDefault="00097875" w:rsidP="002E3535">
      <w:pPr>
        <w:pStyle w:val="Descriptivelist5"/>
      </w:pPr>
      <w:r w:rsidRPr="00097875">
        <w:t>Starting Time</w:t>
      </w:r>
      <w:r w:rsidR="002E3535">
        <w:tab/>
        <w:t>Starting time of the round</w:t>
      </w:r>
    </w:p>
    <w:p w:rsidR="00FA675F" w:rsidRDefault="00097875" w:rsidP="002E3535">
      <w:pPr>
        <w:pStyle w:val="Descriptivelist5"/>
      </w:pPr>
      <w:r w:rsidRPr="00097875">
        <w:t>Round</w:t>
      </w:r>
      <w:r w:rsidR="00CC4C4C" w:rsidRPr="00B02FEB">
        <w:tab/>
        <w:t>Enter the round</w:t>
      </w:r>
    </w:p>
    <w:p w:rsidR="00FA675F" w:rsidRDefault="00097875" w:rsidP="002E3535">
      <w:pPr>
        <w:pStyle w:val="Descriptivelist5"/>
      </w:pPr>
      <w:r w:rsidRPr="00097875">
        <w:t>Type of Entry</w:t>
      </w:r>
      <w:r w:rsidR="00CC4C4C" w:rsidRPr="00B02FEB">
        <w:tab/>
        <w:t>Se</w:t>
      </w:r>
      <w:r w:rsidR="002E3535">
        <w:t>lection list for the entry type</w:t>
      </w:r>
    </w:p>
    <w:p w:rsidR="00FA675F" w:rsidRDefault="00097875" w:rsidP="002E3535">
      <w:pPr>
        <w:pStyle w:val="Descriptivelist5"/>
      </w:pPr>
      <w:r w:rsidRPr="00097875">
        <w:t>Club</w:t>
      </w:r>
      <w:r w:rsidRPr="00097875">
        <w:tab/>
      </w:r>
      <w:r w:rsidR="00CC4C4C" w:rsidRPr="00B02FEB">
        <w:t>Selection list for the player's home club</w:t>
      </w:r>
    </w:p>
    <w:p w:rsidR="00FA675F" w:rsidRDefault="00097875" w:rsidP="002E3535">
      <w:pPr>
        <w:pStyle w:val="Descriptivelist5"/>
      </w:pPr>
      <w:r w:rsidRPr="00097875">
        <w:t>Par</w:t>
      </w:r>
      <w:r w:rsidR="00CC4C4C" w:rsidRPr="00B02FEB">
        <w:tab/>
        <w:t>Par value of the course</w:t>
      </w:r>
    </w:p>
    <w:p w:rsidR="00FA675F" w:rsidRDefault="00097875" w:rsidP="002E3535">
      <w:pPr>
        <w:pStyle w:val="Descriptivelist5"/>
      </w:pPr>
      <w:r w:rsidRPr="00097875">
        <w:t>Slope</w:t>
      </w:r>
      <w:r w:rsidR="00CC4C4C" w:rsidRPr="00B02FEB">
        <w:tab/>
        <w:t>Slope value of the course</w:t>
      </w:r>
    </w:p>
    <w:p w:rsidR="00FA675F" w:rsidRDefault="00CC4C4C" w:rsidP="002E3535">
      <w:pPr>
        <w:pStyle w:val="Descriptivelist5"/>
      </w:pPr>
      <w:r w:rsidRPr="00B02FEB">
        <w:t>CR</w:t>
      </w:r>
      <w:r w:rsidRPr="00B02FEB">
        <w:tab/>
        <w:t>Course Rating (CR)</w:t>
      </w:r>
      <w:r w:rsidR="009A6FB2" w:rsidRPr="00B02FEB">
        <w:t xml:space="preserve"> </w:t>
      </w:r>
      <w:r w:rsidRPr="00B02FEB">
        <w:t>value of the course</w:t>
      </w:r>
    </w:p>
    <w:p w:rsidR="00FA675F" w:rsidRDefault="00097875" w:rsidP="002E3535">
      <w:pPr>
        <w:pStyle w:val="Descriptivelist5"/>
      </w:pPr>
      <w:r w:rsidRPr="00097875">
        <w:t>SAGA Playing handicap</w:t>
      </w:r>
      <w:r w:rsidR="00CC4C4C" w:rsidRPr="00B02FEB">
        <w:tab/>
        <w:t xml:space="preserve">The system automatically calculates the </w:t>
      </w:r>
      <w:r w:rsidR="00615A0B" w:rsidRPr="00B02FEB">
        <w:t>SAGA</w:t>
      </w:r>
      <w:r w:rsidR="00CC4C4C" w:rsidRPr="00B02FEB">
        <w:t xml:space="preserve"> playing handicap of the player after you enter the course values.</w:t>
      </w:r>
    </w:p>
    <w:p w:rsidR="00FA675F" w:rsidRDefault="00097875" w:rsidP="002E3535">
      <w:pPr>
        <w:pStyle w:val="Descriptivelist5"/>
      </w:pPr>
      <w:r w:rsidRPr="00097875">
        <w:t>Tourn. Name</w:t>
      </w:r>
      <w:r w:rsidR="00CC4C4C" w:rsidRPr="00B02FEB">
        <w:tab/>
        <w:t>Name of the Tournament</w:t>
      </w:r>
    </w:p>
    <w:p w:rsidR="00FA675F" w:rsidRDefault="00097875" w:rsidP="002E3535">
      <w:pPr>
        <w:pStyle w:val="Descriptivelist5"/>
      </w:pPr>
      <w:r w:rsidRPr="00097875">
        <w:t>Net result</w:t>
      </w:r>
      <w:r w:rsidR="00CC4C4C" w:rsidRPr="00B02FEB">
        <w:tab/>
        <w:t>The player's net result</w:t>
      </w:r>
    </w:p>
    <w:p w:rsidR="00FA675F" w:rsidRDefault="00097875" w:rsidP="002E3535">
      <w:pPr>
        <w:pStyle w:val="Descriptivelist5"/>
      </w:pPr>
      <w:r w:rsidRPr="00097875">
        <w:t>Result Comment</w:t>
      </w:r>
      <w:r w:rsidR="00CC4C4C" w:rsidRPr="00B02FEB">
        <w:tab/>
        <w:t>Selection list for the result comment</w:t>
      </w:r>
    </w:p>
    <w:p w:rsidR="00FA675F" w:rsidRDefault="00097875" w:rsidP="002E3535">
      <w:pPr>
        <w:pStyle w:val="Descriptivelist5"/>
      </w:pPr>
      <w:r w:rsidRPr="00097875">
        <w:t>Rated points</w:t>
      </w:r>
      <w:r w:rsidRPr="00097875">
        <w:tab/>
      </w:r>
      <w:r w:rsidR="00CC4C4C" w:rsidRPr="00B02FEB">
        <w:t>Input the net Stableford points</w:t>
      </w:r>
    </w:p>
    <w:p w:rsidR="00FA675F" w:rsidRDefault="00097875" w:rsidP="002E3535">
      <w:pPr>
        <w:pStyle w:val="Descriptivelist5"/>
      </w:pPr>
      <w:r w:rsidRPr="00097875">
        <w:t>Handicap Effective?</w:t>
      </w:r>
      <w:r w:rsidR="00CC4C4C" w:rsidRPr="00B02FEB">
        <w:tab/>
        <w:t>Specify whether the competition is handicap effective, non-handicap effective or cancelled.</w:t>
      </w:r>
    </w:p>
    <w:p w:rsidR="00FA675F" w:rsidRDefault="00097875" w:rsidP="002E3535">
      <w:pPr>
        <w:pStyle w:val="Descriptivelist5"/>
      </w:pPr>
      <w:r w:rsidRPr="00097875">
        <w:t>New Exact HDC</w:t>
      </w:r>
      <w:r w:rsidR="00CC4C4C" w:rsidRPr="00B02FEB">
        <w:t xml:space="preserve"> </w:t>
      </w:r>
      <w:r w:rsidR="007B011C" w:rsidRPr="00B02FEB">
        <w:tab/>
      </w:r>
      <w:r w:rsidR="00CC4C4C" w:rsidRPr="00B02FEB">
        <w:t>The calculator</w:t>
      </w:r>
      <w:r w:rsidR="007B011C" w:rsidRPr="00B02FEB">
        <w:t xml:space="preserve"> </w:t>
      </w:r>
      <w:r w:rsidR="00CC4C4C" w:rsidRPr="00B02FEB">
        <w:t xml:space="preserve">calculates the player's new </w:t>
      </w:r>
      <w:r w:rsidR="00615A0B" w:rsidRPr="00B02FEB">
        <w:t>SAGA</w:t>
      </w:r>
      <w:r w:rsidR="00CC4C4C" w:rsidRPr="00B02FEB">
        <w:t xml:space="preserve"> Exact Handicap.</w:t>
      </w:r>
    </w:p>
    <w:p w:rsidR="00FA675F" w:rsidRDefault="00744E4F">
      <w:pPr>
        <w:rPr>
          <w:noProof/>
          <w:lang w:eastAsia="en-ZA"/>
        </w:rPr>
      </w:pPr>
      <w:r>
        <w:tab/>
      </w:r>
      <w:r w:rsidRPr="00744E4F">
        <w:rPr>
          <w:noProof/>
          <w:lang w:eastAsia="en-ZA"/>
        </w:rPr>
        <w:t xml:space="preserve"> </w:t>
      </w:r>
      <w:r w:rsidR="00FA675F">
        <w:rPr>
          <w:rFonts w:ascii="Century Gothic" w:hAnsi="Century Gothic" w:cs="Arial"/>
          <w:noProof/>
          <w:sz w:val="22"/>
          <w:szCs w:val="22"/>
          <w:lang w:val="en-ZA" w:eastAsia="en-ZA"/>
        </w:rPr>
        <w:drawing>
          <wp:inline distT="0" distB="0" distL="0" distR="0">
            <wp:extent cx="174133" cy="244017"/>
            <wp:effectExtent l="19050" t="0" r="0" b="0"/>
            <wp:docPr id="626"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4"/>
                    <a:srcRect/>
                    <a:stretch>
                      <a:fillRect/>
                    </a:stretch>
                  </pic:blipFill>
                  <pic:spPr bwMode="auto">
                    <a:xfrm>
                      <a:off x="0" y="0"/>
                      <a:ext cx="187333" cy="262514"/>
                    </a:xfrm>
                    <a:prstGeom prst="rect">
                      <a:avLst/>
                    </a:prstGeom>
                    <a:noFill/>
                    <a:ln w="9525">
                      <a:noFill/>
                      <a:miter lim="800000"/>
                      <a:headEnd/>
                      <a:tailEnd/>
                    </a:ln>
                  </pic:spPr>
                </pic:pic>
              </a:graphicData>
            </a:graphic>
          </wp:inline>
        </w:drawing>
      </w:r>
    </w:p>
    <w:p w:rsidR="00EC228C" w:rsidRDefault="00EC228C">
      <w:pPr>
        <w:rPr>
          <w:rFonts w:ascii="Century Gothic" w:hAnsi="Century Gothic"/>
          <w:b/>
          <w:sz w:val="22"/>
          <w:szCs w:val="22"/>
          <w:lang w:val="en-US" w:eastAsia="zh-CN"/>
        </w:rPr>
      </w:pPr>
      <w:r>
        <w:br w:type="page"/>
      </w:r>
    </w:p>
    <w:p w:rsidR="00FA675F" w:rsidRDefault="00CC4C4C" w:rsidP="002E3535">
      <w:pPr>
        <w:pStyle w:val="L4Heading"/>
      </w:pPr>
      <w:r w:rsidRPr="007207D5">
        <w:lastRenderedPageBreak/>
        <w:t>Buttons</w:t>
      </w:r>
    </w:p>
    <w:p w:rsidR="00FA675F" w:rsidRDefault="00097875" w:rsidP="002E3535">
      <w:pPr>
        <w:pStyle w:val="Descriptivelist3"/>
      </w:pPr>
      <w:r w:rsidRPr="00097875">
        <w:t>Save</w:t>
      </w:r>
      <w:r w:rsidR="00CC4C4C" w:rsidRPr="00B02FEB">
        <w:tab/>
        <w:t>You save your entries with the</w:t>
      </w:r>
      <w:r w:rsidR="009A6FB2" w:rsidRPr="00B02FEB">
        <w:t xml:space="preserve"> </w:t>
      </w:r>
      <w:r w:rsidRPr="00097875">
        <w:t>Save</w:t>
      </w:r>
      <w:r w:rsidR="00CC4C4C" w:rsidRPr="00B02FEB">
        <w:t xml:space="preserve"> button.</w:t>
      </w:r>
    </w:p>
    <w:p w:rsidR="00FA675F" w:rsidRDefault="00097875" w:rsidP="002E3535">
      <w:pPr>
        <w:pStyle w:val="Descriptivelist3"/>
      </w:pPr>
      <w:r w:rsidRPr="00097875">
        <w:t>Cancel</w:t>
      </w:r>
      <w:r w:rsidR="00CC4C4C" w:rsidRPr="00B02FEB">
        <w:tab/>
        <w:t>Exit the wizard without making entries in the handicap sheet.</w:t>
      </w:r>
    </w:p>
    <w:p w:rsidR="00CC4C4C" w:rsidRPr="007207D5" w:rsidRDefault="00CC4C4C">
      <w:pPr>
        <w:jc w:val="both"/>
        <w:rPr>
          <w:rFonts w:ascii="Century Gothic" w:hAnsi="Century Gothic" w:cs="Meta"/>
          <w:lang w:val="en-US" w:eastAsia="zh-CN"/>
        </w:rPr>
      </w:pPr>
    </w:p>
    <w:p w:rsidR="00FA675F" w:rsidRDefault="00CC4C4C" w:rsidP="002E3535">
      <w:pPr>
        <w:pStyle w:val="NumberedList"/>
      </w:pPr>
      <w:r w:rsidRPr="007207D5">
        <w:t xml:space="preserve">Enter your data. </w:t>
      </w:r>
    </w:p>
    <w:p w:rsidR="00FA675F" w:rsidRDefault="00CC4C4C" w:rsidP="002E3535">
      <w:pPr>
        <w:pStyle w:val="NumberedList"/>
      </w:pPr>
      <w:r w:rsidRPr="007207D5">
        <w:t>With the calculator</w:t>
      </w:r>
      <w:r w:rsidR="00F81FEA" w:rsidRPr="007207D5">
        <w:t xml:space="preserve"> calculate </w:t>
      </w:r>
      <w:r w:rsidRPr="007207D5">
        <w:t>the player</w:t>
      </w:r>
      <w:r w:rsidR="00B46374">
        <w:t>’</w:t>
      </w:r>
      <w:r w:rsidRPr="007207D5">
        <w:t xml:space="preserve">s new exact handicap. </w:t>
      </w:r>
      <w:r w:rsidR="00B02FEB" w:rsidRPr="007207D5">
        <w:object w:dxaOrig="330" w:dyaOrig="435">
          <v:shape id="_x0000_i1035" type="#_x0000_t75" style="width:13.65pt;height:21.1pt" o:ole="" fillcolor="window">
            <v:imagedata r:id="rId125" o:title=""/>
          </v:shape>
          <o:OLEObject Type="Embed" ProgID="PBrush" ShapeID="_x0000_i1035" DrawAspect="Content" ObjectID="_1401535431" r:id="rId126"/>
        </w:object>
      </w:r>
    </w:p>
    <w:p w:rsidR="00FA675F" w:rsidRDefault="00CC4C4C" w:rsidP="002E3535">
      <w:pPr>
        <w:pStyle w:val="NumberedList"/>
      </w:pPr>
      <w:r w:rsidRPr="007207D5">
        <w:t xml:space="preserve">Click the button </w:t>
      </w:r>
      <w:r w:rsidRPr="008334E5">
        <w:rPr>
          <w:rStyle w:val="EmphasisedTextChar1"/>
        </w:rPr>
        <w:t>Save</w:t>
      </w:r>
      <w:r w:rsidRPr="007207D5">
        <w:t>.</w:t>
      </w:r>
    </w:p>
    <w:p w:rsidR="00FA675F" w:rsidRDefault="00CC4C4C" w:rsidP="002E3535">
      <w:pPr>
        <w:pStyle w:val="NumberedList"/>
      </w:pPr>
      <w:r w:rsidRPr="007207D5">
        <w:t xml:space="preserve">Select the next player with the </w:t>
      </w:r>
      <w:r w:rsidR="00F81FEA" w:rsidRPr="007207D5">
        <w:t>button</w:t>
      </w:r>
      <w:r w:rsidR="007B011C" w:rsidRPr="007207D5">
        <w:t xml:space="preserve">. </w:t>
      </w:r>
      <w:r w:rsidR="001277E7" w:rsidRPr="007207D5">
        <w:object w:dxaOrig="285" w:dyaOrig="270">
          <v:shape id="_x0000_i1036" type="#_x0000_t75" style="width:13.65pt;height:12.4pt" o:ole="" fillcolor="window">
            <v:imagedata r:id="rId127" o:title=""/>
          </v:shape>
          <o:OLEObject Type="Embed" ProgID="PBrush" ShapeID="_x0000_i1036" DrawAspect="Content" ObjectID="_1401535432" r:id="rId128"/>
        </w:object>
      </w:r>
    </w:p>
    <w:p w:rsidR="00FA675F" w:rsidRDefault="00CC4C4C" w:rsidP="002E3535">
      <w:pPr>
        <w:pStyle w:val="NumberedList"/>
      </w:pPr>
      <w:r w:rsidRPr="007207D5">
        <w:t>Enter your data.</w:t>
      </w:r>
    </w:p>
    <w:p w:rsidR="00FA675F" w:rsidRDefault="00CC4C4C" w:rsidP="002E3535">
      <w:pPr>
        <w:pStyle w:val="NumberedList"/>
      </w:pPr>
      <w:r w:rsidRPr="007207D5">
        <w:t xml:space="preserve">Click the button </w:t>
      </w:r>
      <w:r w:rsidRPr="008334E5">
        <w:rPr>
          <w:rStyle w:val="EmphasisedTextChar1"/>
        </w:rPr>
        <w:t>Save</w:t>
      </w:r>
      <w:r w:rsidRPr="007207D5">
        <w:t>.</w:t>
      </w:r>
    </w:p>
    <w:p w:rsidR="00FA675F" w:rsidRDefault="00CC4C4C" w:rsidP="002E3535">
      <w:pPr>
        <w:pStyle w:val="NumberedList"/>
      </w:pPr>
      <w:r w:rsidRPr="007207D5">
        <w:t>Use the</w:t>
      </w:r>
      <w:r w:rsidRPr="008334E5">
        <w:rPr>
          <w:rStyle w:val="EmphasisedTextChar1"/>
        </w:rPr>
        <w:t xml:space="preserve"> Cancel</w:t>
      </w:r>
      <w:r w:rsidRPr="007207D5">
        <w:t xml:space="preserve"> button to end the process</w:t>
      </w:r>
      <w:r w:rsidR="005A2155" w:rsidRPr="007207D5">
        <w:t>.</w:t>
      </w:r>
    </w:p>
    <w:p w:rsidR="00FA675F" w:rsidRDefault="00FA675F">
      <w:pPr>
        <w:rPr>
          <w:rFonts w:ascii="Century Gothic" w:hAnsi="Century Gothic" w:cs="Meta"/>
          <w:lang w:val="en-US" w:eastAsia="zh-CN"/>
        </w:rPr>
      </w:pPr>
    </w:p>
    <w:p w:rsidR="00CC4C4C" w:rsidRPr="007207D5" w:rsidRDefault="00CC4C4C">
      <w:pPr>
        <w:jc w:val="both"/>
        <w:rPr>
          <w:rFonts w:ascii="Century Gothic" w:hAnsi="Century Gothic" w:cs="Meta"/>
          <w:lang w:val="en-US" w:eastAsia="zh-CN"/>
        </w:rPr>
      </w:pPr>
    </w:p>
    <w:p w:rsidR="00CC4C4C" w:rsidRPr="007207D5" w:rsidRDefault="00CC4C4C">
      <w:pPr>
        <w:jc w:val="both"/>
        <w:rPr>
          <w:rFonts w:ascii="Century Gothic" w:hAnsi="Century Gothic" w:cs="Meta"/>
          <w:lang w:val="en-US" w:eastAsia="zh-CN"/>
        </w:rPr>
      </w:pPr>
    </w:p>
    <w:p w:rsidR="00FA675F" w:rsidRDefault="00CC4C4C" w:rsidP="002E3535">
      <w:pPr>
        <w:pStyle w:val="L4Heading"/>
      </w:pPr>
      <w:r w:rsidRPr="007207D5">
        <w:t>Other Menu</w:t>
      </w:r>
    </w:p>
    <w:p w:rsidR="00FA675F" w:rsidRPr="00124E3F" w:rsidRDefault="00097875" w:rsidP="002E3535">
      <w:pPr>
        <w:pStyle w:val="Descriptivelist5"/>
      </w:pPr>
      <w:r w:rsidRPr="00097875">
        <w:t>Statistic</w:t>
      </w:r>
      <w:r w:rsidRPr="00124E3F">
        <w:t>s</w:t>
      </w:r>
      <w:r w:rsidR="005E7311" w:rsidRPr="00124E3F">
        <w:fldChar w:fldCharType="begin"/>
      </w:r>
      <w:r w:rsidR="00CC4C4C" w:rsidRPr="00124E3F">
        <w:instrText xml:space="preserve">xe </w:instrText>
      </w:r>
      <w:r w:rsidR="00B46374" w:rsidRPr="00124E3F">
        <w:instrText>“</w:instrText>
      </w:r>
      <w:r w:rsidRPr="00124E3F">
        <w:instrText>Statistics</w:instrText>
      </w:r>
      <w:r w:rsidR="00B46374" w:rsidRPr="00124E3F">
        <w:instrText>”</w:instrText>
      </w:r>
      <w:r w:rsidR="005E7311" w:rsidRPr="00124E3F">
        <w:fldChar w:fldCharType="end"/>
      </w:r>
      <w:r w:rsidRPr="00124E3F">
        <w:tab/>
      </w:r>
      <w:r w:rsidR="00CC4C4C" w:rsidRPr="00124E3F">
        <w:t>Create Statistics</w:t>
      </w:r>
      <w:r w:rsidR="005A2155" w:rsidRPr="00124E3F">
        <w:t>.</w:t>
      </w:r>
    </w:p>
    <w:p w:rsidR="00FA675F" w:rsidRPr="00124E3F" w:rsidRDefault="00097875" w:rsidP="002E3535">
      <w:pPr>
        <w:pStyle w:val="Descriptivelist5"/>
      </w:pPr>
      <w:r w:rsidRPr="00124E3F">
        <w:t>Prepare Card Ordering</w:t>
      </w:r>
      <w:r w:rsidR="005E7311" w:rsidRPr="00124E3F">
        <w:fldChar w:fldCharType="begin"/>
      </w:r>
      <w:r w:rsidR="00CC4C4C" w:rsidRPr="00124E3F">
        <w:instrText xml:space="preserve">xe </w:instrText>
      </w:r>
      <w:r w:rsidR="00B46374" w:rsidRPr="00124E3F">
        <w:instrText>“</w:instrText>
      </w:r>
      <w:r w:rsidRPr="00124E3F">
        <w:instrText>Prepare Card Ordering</w:instrText>
      </w:r>
      <w:r w:rsidR="00B46374" w:rsidRPr="00124E3F">
        <w:instrText>”</w:instrText>
      </w:r>
      <w:r w:rsidR="005E7311" w:rsidRPr="00124E3F">
        <w:fldChar w:fldCharType="end"/>
      </w:r>
      <w:r w:rsidR="00CC4C4C" w:rsidRPr="00124E3F">
        <w:tab/>
        <w:t>Prepare customer data to order cards</w:t>
      </w:r>
    </w:p>
    <w:p w:rsidR="00FA675F" w:rsidRPr="00124E3F" w:rsidRDefault="00097875" w:rsidP="002E3535">
      <w:pPr>
        <w:pStyle w:val="Descriptivelist5"/>
      </w:pPr>
      <w:r w:rsidRPr="00124E3F">
        <w:t>Reset Card Ordering</w:t>
      </w:r>
      <w:r w:rsidR="00CC4C4C" w:rsidRPr="00124E3F">
        <w:t xml:space="preserve">  </w:t>
      </w:r>
      <w:r w:rsidR="00CC4C4C" w:rsidRPr="00124E3F">
        <w:tab/>
        <w:t xml:space="preserve">In the DETAILS window the </w:t>
      </w:r>
      <w:r w:rsidR="004104C5" w:rsidRPr="00124E3F">
        <w:t xml:space="preserve">tick </w:t>
      </w:r>
      <w:r w:rsidR="00CC4C4C" w:rsidRPr="00124E3F">
        <w:t xml:space="preserve">is removed from the </w:t>
      </w:r>
      <w:r w:rsidRPr="00124E3F">
        <w:t>Order Cards</w:t>
      </w:r>
      <w:r w:rsidR="00CC4C4C" w:rsidRPr="00124E3F">
        <w:t xml:space="preserve"> field.</w:t>
      </w:r>
    </w:p>
    <w:p w:rsidR="00FA675F" w:rsidRPr="00124E3F" w:rsidRDefault="009A6FB2" w:rsidP="002E3535">
      <w:pPr>
        <w:pStyle w:val="Descriptivelist5"/>
      </w:pPr>
      <w:r w:rsidRPr="00124E3F">
        <w:t xml:space="preserve"> </w:t>
      </w:r>
      <w:r w:rsidR="00097875" w:rsidRPr="00124E3F">
        <w:t>SMS Journal</w:t>
      </w:r>
      <w:r w:rsidR="00CC4C4C" w:rsidRPr="00124E3F">
        <w:tab/>
        <w:t>SMS list of the recipient</w:t>
      </w:r>
      <w:r w:rsidR="005A2155" w:rsidRPr="00124E3F">
        <w:t>.</w:t>
      </w:r>
    </w:p>
    <w:p w:rsidR="00FA675F" w:rsidRPr="00124E3F" w:rsidRDefault="00097875" w:rsidP="002E3535">
      <w:pPr>
        <w:pStyle w:val="Descriptivelist5"/>
      </w:pPr>
      <w:r w:rsidRPr="00124E3F">
        <w:t>Birthday List</w:t>
      </w:r>
      <w:r w:rsidR="00CC4C4C" w:rsidRPr="00124E3F">
        <w:tab/>
        <w:t>Overview of birthdays</w:t>
      </w:r>
    </w:p>
    <w:p w:rsidR="00FA675F" w:rsidRPr="00124E3F" w:rsidRDefault="00FA675F" w:rsidP="00124E3F"/>
    <w:p w:rsidR="00EC228C" w:rsidRPr="00124E3F" w:rsidRDefault="00EC228C" w:rsidP="00124E3F">
      <w:r w:rsidRPr="00124E3F">
        <w:br w:type="page"/>
      </w:r>
    </w:p>
    <w:p w:rsidR="00FA675F" w:rsidRPr="00124E3F" w:rsidRDefault="00097875" w:rsidP="002E3535">
      <w:pPr>
        <w:pStyle w:val="Descriptivelist5"/>
        <w:spacing w:after="0"/>
      </w:pPr>
      <w:r w:rsidRPr="00124E3F">
        <w:lastRenderedPageBreak/>
        <w:t xml:space="preserve">Show changes to the </w:t>
      </w:r>
    </w:p>
    <w:p w:rsidR="00FA675F" w:rsidRPr="00124E3F" w:rsidRDefault="004C2E67" w:rsidP="002E3535">
      <w:pPr>
        <w:pStyle w:val="Descriptivelist5"/>
        <w:spacing w:after="0"/>
      </w:pPr>
      <w:r>
        <w:t>A</w:t>
      </w:r>
      <w:r w:rsidR="00097875" w:rsidRPr="00124E3F">
        <w:t>rchived</w:t>
      </w:r>
      <w:r w:rsidR="00097875" w:rsidRPr="00124E3F">
        <w:tab/>
        <w:t>List of all changes in the backup.</w:t>
      </w:r>
    </w:p>
    <w:p w:rsidR="00FA675F" w:rsidRPr="00124E3F" w:rsidRDefault="00097875" w:rsidP="002E3535">
      <w:pPr>
        <w:pStyle w:val="Descriptivelist5"/>
        <w:spacing w:after="0"/>
      </w:pPr>
      <w:r w:rsidRPr="00124E3F">
        <w:t>Data</w:t>
      </w:r>
    </w:p>
    <w:p w:rsidR="008334E5" w:rsidRDefault="008334E5" w:rsidP="002E3535">
      <w:pPr>
        <w:pStyle w:val="Descriptivelist5"/>
        <w:spacing w:after="0"/>
      </w:pPr>
    </w:p>
    <w:p w:rsidR="00FA675F" w:rsidRPr="00124E3F" w:rsidRDefault="00097875" w:rsidP="002E3535">
      <w:pPr>
        <w:pStyle w:val="Descriptivelist5"/>
        <w:spacing w:after="0"/>
      </w:pPr>
      <w:r w:rsidRPr="00124E3F">
        <w:t xml:space="preserve">Acquire Association </w:t>
      </w:r>
    </w:p>
    <w:p w:rsidR="00FA675F" w:rsidRPr="00124E3F" w:rsidRDefault="00097875" w:rsidP="002E3535">
      <w:pPr>
        <w:pStyle w:val="Descriptivelist5"/>
        <w:spacing w:after="0"/>
      </w:pPr>
      <w:r w:rsidRPr="00124E3F">
        <w:t xml:space="preserve">Number for </w:t>
      </w:r>
      <w:r w:rsidRPr="00124E3F">
        <w:tab/>
        <w:t>Acquisition of the Association Number</w:t>
      </w:r>
      <w:r w:rsidR="005E7311" w:rsidRPr="00124E3F">
        <w:fldChar w:fldCharType="begin"/>
      </w:r>
      <w:r w:rsidRPr="00124E3F">
        <w:instrText xml:space="preserve">xe </w:instrText>
      </w:r>
      <w:r w:rsidR="00B46374" w:rsidRPr="00124E3F">
        <w:instrText>“</w:instrText>
      </w:r>
      <w:r w:rsidRPr="00124E3F">
        <w:instrText>Association Number</w:instrText>
      </w:r>
      <w:r w:rsidR="00B46374" w:rsidRPr="00124E3F">
        <w:instrText>”</w:instrText>
      </w:r>
      <w:r w:rsidR="005E7311" w:rsidRPr="00124E3F">
        <w:fldChar w:fldCharType="end"/>
      </w:r>
    </w:p>
    <w:p w:rsidR="00FA675F" w:rsidRPr="00124E3F" w:rsidRDefault="00097875" w:rsidP="002E3535">
      <w:pPr>
        <w:pStyle w:val="Descriptivelist5"/>
        <w:spacing w:after="0"/>
      </w:pPr>
      <w:r w:rsidRPr="00124E3F">
        <w:t>Selected Members</w:t>
      </w:r>
    </w:p>
    <w:p w:rsidR="008334E5" w:rsidRDefault="008334E5" w:rsidP="002E3535">
      <w:pPr>
        <w:pStyle w:val="Descriptivelist5"/>
      </w:pPr>
    </w:p>
    <w:p w:rsidR="00FA675F" w:rsidRDefault="00097875" w:rsidP="002E3535">
      <w:pPr>
        <w:pStyle w:val="Descriptivelist5"/>
      </w:pPr>
      <w:r w:rsidRPr="00097875">
        <w:t>Recalculate age groups</w:t>
      </w:r>
      <w:r w:rsidR="005E7311" w:rsidRPr="00097875">
        <w:fldChar w:fldCharType="begin"/>
      </w:r>
      <w:r w:rsidR="00CC4C4C" w:rsidRPr="0000518D">
        <w:instrText xml:space="preserve">xe </w:instrText>
      </w:r>
      <w:r w:rsidR="00B46374">
        <w:instrText>“</w:instrText>
      </w:r>
      <w:r w:rsidRPr="00097875">
        <w:instrText>Recalculate age groups</w:instrText>
      </w:r>
      <w:r w:rsidR="00B46374">
        <w:instrText>”</w:instrText>
      </w:r>
      <w:r w:rsidR="005E7311" w:rsidRPr="00097875">
        <w:fldChar w:fldCharType="end"/>
      </w:r>
      <w:r w:rsidR="00CC4C4C" w:rsidRPr="0000518D">
        <w:tab/>
        <w:t xml:space="preserve">The age group is recalculated for all members. </w:t>
      </w:r>
    </w:p>
    <w:p w:rsidR="00FA675F" w:rsidRDefault="00CC4C4C" w:rsidP="002E3535">
      <w:pPr>
        <w:pStyle w:val="Descriptivelist5"/>
        <w:spacing w:after="0"/>
      </w:pPr>
      <w:r w:rsidRPr="0000518D">
        <w:t>Extended Booking</w:t>
      </w:r>
    </w:p>
    <w:p w:rsidR="00FA675F" w:rsidRDefault="00CC4C4C" w:rsidP="002E3535">
      <w:pPr>
        <w:pStyle w:val="Descriptivelist5"/>
        <w:spacing w:after="0"/>
      </w:pPr>
      <w:r w:rsidRPr="0000518D">
        <w:t>Options</w:t>
      </w:r>
      <w:r w:rsidRPr="0000518D">
        <w:tab/>
        <w:t>All invoices or charges of selected customers can be voided.</w:t>
      </w:r>
    </w:p>
    <w:p w:rsidR="00CC4C4C" w:rsidRPr="007207D5" w:rsidRDefault="00CC4C4C">
      <w:pPr>
        <w:ind w:left="4395" w:hanging="4395"/>
        <w:jc w:val="both"/>
        <w:rPr>
          <w:rFonts w:ascii="Century Gothic" w:hAnsi="Century Gothic" w:cs="Meta"/>
          <w:szCs w:val="24"/>
          <w:lang w:val="en-US" w:eastAsia="zh-CN"/>
        </w:rPr>
      </w:pPr>
    </w:p>
    <w:p w:rsidR="00FA675F" w:rsidRDefault="00CC4C4C" w:rsidP="002E3535">
      <w:pPr>
        <w:pStyle w:val="L2Heading"/>
      </w:pPr>
      <w:bookmarkStart w:id="471" w:name="_Toc290467813"/>
      <w:bookmarkStart w:id="472" w:name="_Toc290469175"/>
      <w:bookmarkStart w:id="473" w:name="_Toc290469649"/>
      <w:bookmarkStart w:id="474" w:name="_Toc290471220"/>
      <w:bookmarkStart w:id="475" w:name="_Toc131949366"/>
      <w:bookmarkStart w:id="476" w:name="_Toc290467814"/>
      <w:bookmarkStart w:id="477" w:name="_Toc290469176"/>
      <w:bookmarkStart w:id="478" w:name="_Toc290469650"/>
      <w:bookmarkStart w:id="479" w:name="_Toc290471221"/>
      <w:bookmarkStart w:id="480" w:name="_Toc294096254"/>
      <w:bookmarkStart w:id="481" w:name="_Toc294700960"/>
      <w:bookmarkEnd w:id="471"/>
      <w:bookmarkEnd w:id="472"/>
      <w:bookmarkEnd w:id="473"/>
      <w:bookmarkEnd w:id="474"/>
      <w:r w:rsidRPr="007207D5">
        <w:t>Create Statistics</w:t>
      </w:r>
      <w:bookmarkEnd w:id="475"/>
      <w:bookmarkEnd w:id="476"/>
      <w:bookmarkEnd w:id="477"/>
      <w:bookmarkEnd w:id="478"/>
      <w:bookmarkEnd w:id="479"/>
      <w:bookmarkEnd w:id="480"/>
      <w:bookmarkEnd w:id="481"/>
    </w:p>
    <w:p w:rsidR="00FA675F" w:rsidRDefault="00CC4C4C" w:rsidP="009678EB">
      <w:pPr>
        <w:pStyle w:val="NumberedList"/>
        <w:numPr>
          <w:ilvl w:val="0"/>
          <w:numId w:val="23"/>
        </w:numPr>
      </w:pPr>
      <w:r w:rsidRPr="007207D5">
        <w:t xml:space="preserve">In the </w:t>
      </w:r>
      <w:r w:rsidR="00097875" w:rsidRPr="002E3535">
        <w:rPr>
          <w:iCs/>
          <w:lang w:val="en-US" w:eastAsia="zh-CN"/>
        </w:rPr>
        <w:t>Extra</w:t>
      </w:r>
      <w:r w:rsidR="00097875" w:rsidRPr="002E3535">
        <w:rPr>
          <w:lang w:val="en-US" w:eastAsia="zh-CN"/>
        </w:rPr>
        <w:t xml:space="preserve"> menu, click the </w:t>
      </w:r>
      <w:r w:rsidR="00097875" w:rsidRPr="002E3535">
        <w:rPr>
          <w:iCs/>
          <w:lang w:val="en-US" w:eastAsia="zh-CN"/>
        </w:rPr>
        <w:t>Statistics</w:t>
      </w:r>
      <w:r w:rsidR="009A6FB2" w:rsidRPr="007207D5">
        <w:t xml:space="preserve"> </w:t>
      </w:r>
      <w:r w:rsidRPr="007207D5">
        <w:t>function.</w:t>
      </w:r>
    </w:p>
    <w:p w:rsidR="00CC4C4C" w:rsidRPr="007207D5"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846070"/>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9"/>
                    <a:srcRect/>
                    <a:stretch>
                      <a:fillRect/>
                    </a:stretch>
                  </pic:blipFill>
                  <pic:spPr bwMode="auto">
                    <a:xfrm>
                      <a:off x="0" y="0"/>
                      <a:ext cx="4133850" cy="284607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276F63" w:rsidRDefault="00276F63" w:rsidP="00066D2A"/>
    <w:p w:rsidR="00276F63" w:rsidRDefault="00276F63">
      <w:pPr>
        <w:rPr>
          <w:rFonts w:ascii="Century Gothic" w:eastAsia="Arial Unicode MS" w:hAnsi="Century Gothic"/>
          <w:b/>
          <w:sz w:val="22"/>
          <w:szCs w:val="22"/>
          <w:lang w:val="en-US" w:eastAsia="zh-CN"/>
        </w:rPr>
      </w:pPr>
      <w:r>
        <w:br w:type="page"/>
      </w:r>
    </w:p>
    <w:p w:rsidR="00FA675F" w:rsidRDefault="00CC4C4C" w:rsidP="008F57F1">
      <w:pPr>
        <w:pStyle w:val="L4Heading"/>
      </w:pPr>
      <w:r w:rsidRPr="007207D5">
        <w:lastRenderedPageBreak/>
        <w:t>Input Fields</w:t>
      </w:r>
    </w:p>
    <w:p w:rsidR="00FA675F" w:rsidRDefault="00097875" w:rsidP="008F57F1">
      <w:pPr>
        <w:pStyle w:val="Descriptivelist5"/>
      </w:pPr>
      <w:r w:rsidRPr="00097875">
        <w:t>Date</w:t>
      </w:r>
      <w:r w:rsidRPr="00097875">
        <w:tab/>
        <w:t>Date of validity of the Statistics. The date can be entered manually (without separators) or by using the calendar sheet. The system enters the current date as a default.</w:t>
      </w:r>
    </w:p>
    <w:p w:rsidR="00FA675F" w:rsidRDefault="002140FD" w:rsidP="008F57F1">
      <w:pPr>
        <w:pStyle w:val="Descriptivelist5"/>
        <w:spacing w:after="0"/>
      </w:pPr>
      <w:r>
        <w:tab/>
      </w:r>
      <w:r w:rsidR="00097875" w:rsidRPr="00097875">
        <w:t>If this box is ticked, all customers whose admission</w:t>
      </w:r>
    </w:p>
    <w:p w:rsidR="00FA675F" w:rsidRDefault="00097875" w:rsidP="008F57F1">
      <w:pPr>
        <w:pStyle w:val="Descriptivelist5"/>
        <w:spacing w:after="0"/>
      </w:pPr>
      <w:r w:rsidRPr="00097875">
        <w:t xml:space="preserve">Only customers in club </w:t>
      </w:r>
      <w:r w:rsidRPr="00097875">
        <w:tab/>
        <w:t xml:space="preserve">and leave dates match the validity date will be </w:t>
      </w:r>
    </w:p>
    <w:p w:rsidR="00FA675F" w:rsidRDefault="00097875" w:rsidP="008F57F1">
      <w:pPr>
        <w:pStyle w:val="Descriptivelist5"/>
        <w:spacing w:after="0"/>
      </w:pPr>
      <w:r w:rsidRPr="00097875">
        <w:t xml:space="preserve">for the date </w:t>
      </w:r>
      <w:r w:rsidRPr="00097875">
        <w:tab/>
        <w:t>included in the statistics.</w:t>
      </w:r>
    </w:p>
    <w:p w:rsidR="008F57F1" w:rsidRDefault="008F57F1" w:rsidP="008F57F1">
      <w:pPr>
        <w:pStyle w:val="Descriptivelist5"/>
        <w:spacing w:after="0"/>
      </w:pPr>
    </w:p>
    <w:p w:rsidR="00FA675F" w:rsidRDefault="00097875" w:rsidP="008F57F1">
      <w:pPr>
        <w:pStyle w:val="Descriptivelist5"/>
        <w:rPr>
          <w:b/>
          <w:bCs/>
        </w:rPr>
      </w:pPr>
      <w:r w:rsidRPr="00097875">
        <w:t>All customers</w:t>
      </w:r>
      <w:r w:rsidRPr="00097875">
        <w:tab/>
        <w:t>If the All customers field is ticked, the admission or leave date criteria will not be considered and all members will be included in the statistics.</w:t>
      </w:r>
    </w:p>
    <w:p w:rsidR="00CC4C4C" w:rsidRPr="000234F0" w:rsidRDefault="00CC4C4C" w:rsidP="000234F0">
      <w:pPr>
        <w:jc w:val="both"/>
        <w:rPr>
          <w:rFonts w:ascii="Century Gothic" w:hAnsi="Century Gothic" w:cs="Meta"/>
          <w:sz w:val="22"/>
          <w:szCs w:val="22"/>
          <w:lang w:val="en-US" w:eastAsia="zh-CN"/>
        </w:rPr>
      </w:pPr>
    </w:p>
    <w:p w:rsidR="00FA675F" w:rsidRDefault="00CC4C4C" w:rsidP="008F57F1">
      <w:pPr>
        <w:pStyle w:val="L4Heading"/>
      </w:pPr>
      <w:r w:rsidRPr="000234F0">
        <w:t>Buttons</w:t>
      </w:r>
    </w:p>
    <w:p w:rsidR="00FA675F" w:rsidRDefault="00097875" w:rsidP="008F57F1">
      <w:pPr>
        <w:pStyle w:val="Descriptivelist3"/>
      </w:pPr>
      <w:r w:rsidRPr="00097875">
        <w:t>Calculate</w:t>
      </w:r>
      <w:r w:rsidRPr="00097875">
        <w:tab/>
        <w:t>After selecting the criteria, click the Calculate button to compile the statistics.</w:t>
      </w:r>
    </w:p>
    <w:p w:rsidR="00FA675F" w:rsidRDefault="00097875" w:rsidP="008F57F1">
      <w:pPr>
        <w:pStyle w:val="Descriptivelist3"/>
      </w:pPr>
      <w:r w:rsidRPr="00097875">
        <w:t>Print</w:t>
      </w:r>
      <w:r w:rsidR="00CC4C4C" w:rsidRPr="000234F0">
        <w:tab/>
        <w:t>Print the statistics.</w:t>
      </w:r>
    </w:p>
    <w:p w:rsidR="00FA675F" w:rsidRDefault="00097875" w:rsidP="008F57F1">
      <w:pPr>
        <w:pStyle w:val="Descriptivelist3"/>
      </w:pPr>
      <w:r w:rsidRPr="00097875">
        <w:t>Close</w:t>
      </w:r>
      <w:r w:rsidR="00CC4C4C" w:rsidRPr="000234F0">
        <w:tab/>
        <w:t>Close the STATISTICS window</w:t>
      </w:r>
    </w:p>
    <w:p w:rsidR="00FA675F" w:rsidRDefault="00FA675F"/>
    <w:p w:rsidR="00FA675F" w:rsidRDefault="00CC4C4C" w:rsidP="008F57F1">
      <w:pPr>
        <w:pStyle w:val="NumberedList"/>
      </w:pPr>
      <w:r w:rsidRPr="007207D5">
        <w:t xml:space="preserve">Enter the validity date for the statistics. </w:t>
      </w:r>
    </w:p>
    <w:p w:rsidR="00FA675F" w:rsidRDefault="00CC4C4C" w:rsidP="008F57F1">
      <w:pPr>
        <w:pStyle w:val="NumberedList"/>
      </w:pPr>
      <w:r w:rsidRPr="007207D5">
        <w:t xml:space="preserve">Specify the criteria </w:t>
      </w:r>
      <w:r w:rsidR="00B46374">
        <w:t>“</w:t>
      </w:r>
      <w:r w:rsidR="005B1223" w:rsidRPr="007207D5">
        <w:t>entry/exit dates</w:t>
      </w:r>
      <w:r w:rsidR="00B46374">
        <w:t>”</w:t>
      </w:r>
      <w:r w:rsidR="005A2155" w:rsidRPr="007207D5">
        <w:t>.</w:t>
      </w:r>
    </w:p>
    <w:p w:rsidR="00FA675F" w:rsidRDefault="00CC4C4C" w:rsidP="008F57F1">
      <w:pPr>
        <w:pStyle w:val="NumberedList"/>
      </w:pPr>
      <w:r w:rsidRPr="007207D5">
        <w:t>Select one of the pre-defined statistics or define one of your own as follows:</w:t>
      </w:r>
    </w:p>
    <w:p w:rsidR="00FA675F" w:rsidRDefault="00CC4C4C" w:rsidP="008F57F1">
      <w:pPr>
        <w:pStyle w:val="NumberedList"/>
      </w:pPr>
      <w:r w:rsidRPr="007207D5">
        <w:t>Click the USER DEFINED tab.</w:t>
      </w:r>
    </w:p>
    <w:p w:rsidR="00FA675F" w:rsidRDefault="00CC4C4C" w:rsidP="008F57F1">
      <w:pPr>
        <w:pStyle w:val="NumberedList"/>
      </w:pPr>
      <w:r w:rsidRPr="007207D5">
        <w:t xml:space="preserve">In the right side of the window, select the criteria to use when compiling the statistics and transfer these to the COLUMNS or ROWS windows using the arrow buttons. </w:t>
      </w:r>
      <w:r w:rsidR="00605A5A" w:rsidRPr="007207D5">
        <w:t>Then</w:t>
      </w:r>
      <w:r w:rsidRPr="007207D5">
        <w:t xml:space="preserve"> click the </w:t>
      </w:r>
      <w:r w:rsidRPr="008334E5">
        <w:rPr>
          <w:rStyle w:val="EmphasisedTextChar1"/>
        </w:rPr>
        <w:t>Calculate</w:t>
      </w:r>
      <w:r w:rsidRPr="007207D5">
        <w:t xml:space="preserve"> button. </w:t>
      </w:r>
    </w:p>
    <w:p w:rsidR="00FA675F" w:rsidRDefault="00CC4C4C" w:rsidP="008F57F1">
      <w:pPr>
        <w:pStyle w:val="NumberedList"/>
      </w:pPr>
      <w:r w:rsidRPr="007207D5">
        <w:t xml:space="preserve">Print the assembled statistics with the </w:t>
      </w:r>
      <w:r w:rsidRPr="008334E5">
        <w:rPr>
          <w:rStyle w:val="EmphasisedTextChar1"/>
        </w:rPr>
        <w:t>Print</w:t>
      </w:r>
      <w:r w:rsidRPr="007207D5">
        <w:t xml:space="preserve"> button.</w:t>
      </w:r>
    </w:p>
    <w:p w:rsidR="00FA675F" w:rsidRDefault="00FA675F">
      <w:pPr>
        <w:rPr>
          <w:rFonts w:ascii="Century Gothic" w:hAnsi="Century Gothic" w:cs="Meta"/>
          <w:lang w:val="en-US" w:eastAsia="zh-CN"/>
        </w:rPr>
      </w:pPr>
    </w:p>
    <w:p w:rsidR="00CC4C4C" w:rsidRPr="007207D5" w:rsidRDefault="00CC4C4C">
      <w:pPr>
        <w:jc w:val="both"/>
        <w:rPr>
          <w:rFonts w:ascii="Century Gothic" w:hAnsi="Century Gothic" w:cs="Meta"/>
          <w:lang w:val="en-US" w:eastAsia="zh-CN"/>
        </w:rPr>
      </w:pPr>
    </w:p>
    <w:p w:rsidR="00FA675F" w:rsidRDefault="00FA675F">
      <w:pPr>
        <w:keepNext/>
        <w:spacing w:after="320"/>
        <w:ind w:left="360" w:hanging="360"/>
        <w:outlineLvl w:val="0"/>
        <w:rPr>
          <w:rFonts w:ascii="Century Gothic" w:hAnsi="Century Gothic"/>
          <w:b/>
          <w:smallCaps/>
          <w:vanish/>
          <w:color w:val="76923C" w:themeColor="accent3" w:themeShade="BF"/>
          <w:sz w:val="32"/>
          <w:szCs w:val="32"/>
          <w:lang w:val="en-US" w:eastAsia="zh-CN"/>
        </w:rPr>
      </w:pPr>
      <w:bookmarkStart w:id="482" w:name="_Toc131949367"/>
      <w:bookmarkStart w:id="483" w:name="_Toc290467815"/>
      <w:bookmarkStart w:id="484" w:name="_Toc290469177"/>
      <w:bookmarkStart w:id="485" w:name="_Toc290469651"/>
      <w:bookmarkStart w:id="486" w:name="_Toc290471222"/>
    </w:p>
    <w:p w:rsidR="00FA675F" w:rsidRDefault="00FA675F">
      <w:pPr>
        <w:keepNext/>
        <w:spacing w:after="320"/>
        <w:ind w:left="360" w:hanging="360"/>
        <w:outlineLvl w:val="0"/>
        <w:rPr>
          <w:rFonts w:ascii="Century Gothic" w:hAnsi="Century Gothic"/>
          <w:b/>
          <w:smallCaps/>
          <w:vanish/>
          <w:color w:val="76923C" w:themeColor="accent3" w:themeShade="BF"/>
          <w:sz w:val="32"/>
          <w:szCs w:val="32"/>
          <w:lang w:val="en-US" w:eastAsia="zh-CN"/>
        </w:rPr>
      </w:pPr>
    </w:p>
    <w:p w:rsidR="00FA675F" w:rsidRDefault="00CC4C4C" w:rsidP="008F57F1">
      <w:pPr>
        <w:pStyle w:val="L1Heading"/>
      </w:pPr>
      <w:bookmarkStart w:id="487" w:name="_Toc294096255"/>
      <w:bookmarkStart w:id="488" w:name="_Toc294700961"/>
      <w:r w:rsidRPr="00F45ADE">
        <w:lastRenderedPageBreak/>
        <w:t>Members - Customers</w:t>
      </w:r>
      <w:bookmarkEnd w:id="482"/>
      <w:bookmarkEnd w:id="483"/>
      <w:bookmarkEnd w:id="484"/>
      <w:bookmarkEnd w:id="485"/>
      <w:bookmarkEnd w:id="486"/>
      <w:bookmarkEnd w:id="487"/>
      <w:bookmarkEnd w:id="488"/>
    </w:p>
    <w:p w:rsidR="00FA675F" w:rsidRDefault="00CC4C4C" w:rsidP="008F57F1">
      <w:pPr>
        <w:pStyle w:val="BodyTextII"/>
      </w:pPr>
      <w:r w:rsidRPr="0044684D">
        <w:t>In the MEMBERS - CUSTOMERS window, all essential information about customers is assembled in table format.</w:t>
      </w:r>
    </w:p>
    <w:p w:rsidR="00CC4C4C" w:rsidRPr="00F96980" w:rsidRDefault="00CC4C4C">
      <w:pPr>
        <w:jc w:val="both"/>
        <w:rPr>
          <w:rFonts w:ascii="Century Gothic" w:hAnsi="Century Gothic" w:cs="Meta"/>
          <w:sz w:val="22"/>
          <w:szCs w:val="22"/>
          <w:lang w:val="en-US" w:eastAsia="zh-CN"/>
        </w:rPr>
      </w:pPr>
    </w:p>
    <w:p w:rsidR="00475A86" w:rsidRPr="00F96980" w:rsidRDefault="00FA675F">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5759932" cy="3079750"/>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0"/>
                    <a:srcRect/>
                    <a:stretch>
                      <a:fillRect/>
                    </a:stretch>
                  </pic:blipFill>
                  <pic:spPr bwMode="auto">
                    <a:xfrm>
                      <a:off x="0" y="0"/>
                      <a:ext cx="5759932" cy="3079750"/>
                    </a:xfrm>
                    <a:prstGeom prst="rect">
                      <a:avLst/>
                    </a:prstGeom>
                    <a:noFill/>
                    <a:ln w="9525">
                      <a:noFill/>
                      <a:miter lim="800000"/>
                      <a:headEnd/>
                      <a:tailEnd/>
                    </a:ln>
                  </pic:spPr>
                </pic:pic>
              </a:graphicData>
            </a:graphic>
          </wp:inline>
        </w:drawing>
      </w:r>
    </w:p>
    <w:p w:rsidR="00CC4C4C" w:rsidRPr="0044684D" w:rsidRDefault="00CC4C4C">
      <w:pPr>
        <w:jc w:val="both"/>
        <w:rPr>
          <w:rFonts w:ascii="Century Gothic" w:hAnsi="Century Gothic" w:cs="Meta"/>
          <w:szCs w:val="24"/>
          <w:lang w:val="en-US" w:eastAsia="zh-CN"/>
        </w:rPr>
      </w:pPr>
    </w:p>
    <w:p w:rsidR="00FA675F" w:rsidRDefault="00CC4C4C" w:rsidP="008F57F1">
      <w:pPr>
        <w:pStyle w:val="BodyTextII"/>
      </w:pPr>
      <w:r w:rsidRPr="0044684D">
        <w:t>The customer table gives you a rapid overview of the customer data and is the starting point for all subsequent steps.</w:t>
      </w:r>
    </w:p>
    <w:p w:rsidR="00FA675F" w:rsidRDefault="00FA675F" w:rsidP="008F57F1">
      <w:pPr>
        <w:pStyle w:val="BodyTextII"/>
        <w:rPr>
          <w:rFonts w:cs="Arial"/>
          <w:szCs w:val="24"/>
          <w:lang w:val="en-ZA" w:eastAsia="ru-RU"/>
        </w:rPr>
      </w:pPr>
    </w:p>
    <w:p w:rsidR="00FA675F" w:rsidRDefault="00CC4C4C" w:rsidP="008F57F1">
      <w:pPr>
        <w:pStyle w:val="BodyTextII"/>
      </w:pPr>
      <w:r w:rsidRPr="0044684D">
        <w:t>The currently selected record is indicated by highlighting in color, as well as with the triangle in the left hand column of the window. In addition, certain customer data appear in the fields at the top of the window.</w:t>
      </w:r>
    </w:p>
    <w:p w:rsidR="00FA675F" w:rsidRDefault="00FA675F" w:rsidP="008F57F1">
      <w:pPr>
        <w:pStyle w:val="BodyTextII"/>
        <w:rPr>
          <w:rFonts w:cs="Arial"/>
          <w:lang w:val="en-ZA" w:eastAsia="ru-RU"/>
        </w:rPr>
      </w:pPr>
    </w:p>
    <w:p w:rsidR="00FA675F" w:rsidRDefault="00FA675F" w:rsidP="008F57F1">
      <w:pPr>
        <w:pStyle w:val="BodyTextII"/>
      </w:pPr>
    </w:p>
    <w:p w:rsidR="00FA675F" w:rsidRDefault="00FF1DEC" w:rsidP="008F57F1">
      <w:pPr>
        <w:pStyle w:val="BodyTextII"/>
        <w:rPr>
          <w:rFonts w:cs="Meta"/>
          <w:lang w:val="en-US" w:eastAsia="zh-CN"/>
        </w:rPr>
      </w:pPr>
      <w:r>
        <w:t>OOO</w:t>
      </w:r>
    </w:p>
    <w:p w:rsidR="00FA675F" w:rsidRDefault="00CC4C4C" w:rsidP="008F57F1">
      <w:pPr>
        <w:pStyle w:val="L1Heading"/>
      </w:pPr>
      <w:bookmarkStart w:id="489" w:name="_Toc131949368"/>
      <w:bookmarkStart w:id="490" w:name="_Toc290467816"/>
      <w:bookmarkStart w:id="491" w:name="_Toc290469178"/>
      <w:bookmarkStart w:id="492" w:name="_Toc290469652"/>
      <w:bookmarkStart w:id="493" w:name="_Toc290471223"/>
      <w:bookmarkStart w:id="494" w:name="_Toc294096256"/>
      <w:bookmarkStart w:id="495" w:name="_Toc294700962"/>
      <w:r w:rsidRPr="00F45ADE">
        <w:lastRenderedPageBreak/>
        <w:t>Details</w:t>
      </w:r>
      <w:bookmarkEnd w:id="489"/>
      <w:bookmarkEnd w:id="490"/>
      <w:bookmarkEnd w:id="491"/>
      <w:bookmarkEnd w:id="492"/>
      <w:bookmarkEnd w:id="493"/>
      <w:bookmarkEnd w:id="494"/>
      <w:bookmarkEnd w:id="495"/>
    </w:p>
    <w:p w:rsidR="00FA675F" w:rsidRDefault="00CC4C4C" w:rsidP="004C2E67">
      <w:pPr>
        <w:pStyle w:val="BodyTextII"/>
      </w:pPr>
      <w:r w:rsidRPr="007207D5">
        <w:t xml:space="preserve">In </w:t>
      </w:r>
      <w:r w:rsidRPr="004C2E67">
        <w:t>the DETAILS window are displayed club information and age information for the selected customer</w:t>
      </w:r>
      <w:r w:rsidRPr="007207D5">
        <w:t>. The data can be changed with the</w:t>
      </w:r>
      <w:r w:rsidR="008817CC">
        <w:t xml:space="preserve"> </w:t>
      </w:r>
      <w:r w:rsidR="008817CC" w:rsidRPr="008334E5">
        <w:rPr>
          <w:rStyle w:val="EmphasisedTextChar1"/>
        </w:rPr>
        <w:t>Edit button</w:t>
      </w:r>
      <w:r w:rsidRPr="007207D5">
        <w:t>.</w:t>
      </w:r>
      <w:r w:rsidR="00475A86" w:rsidRPr="007207D5">
        <w:t xml:space="preserve"> </w:t>
      </w:r>
      <w:r w:rsidR="008817CC">
        <w:t xml:space="preserve"> </w:t>
      </w:r>
    </w:p>
    <w:p w:rsidR="00CC4C4C" w:rsidRPr="007207D5" w:rsidRDefault="00CC4C4C">
      <w:pPr>
        <w:jc w:val="both"/>
        <w:rPr>
          <w:rFonts w:ascii="Century Gothic" w:hAnsi="Century Gothic"/>
          <w:noProof/>
          <w:lang w:val="en-US"/>
        </w:rPr>
      </w:pPr>
    </w:p>
    <w:p w:rsidR="00475A86"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59450" cy="3098399"/>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1"/>
                    <a:srcRect/>
                    <a:stretch>
                      <a:fillRect/>
                    </a:stretch>
                  </pic:blipFill>
                  <pic:spPr bwMode="auto">
                    <a:xfrm>
                      <a:off x="0" y="0"/>
                      <a:ext cx="5753297" cy="3095089"/>
                    </a:xfrm>
                    <a:prstGeom prst="rect">
                      <a:avLst/>
                    </a:prstGeom>
                    <a:noFill/>
                    <a:ln w="9525">
                      <a:noFill/>
                      <a:miter lim="800000"/>
                      <a:headEnd/>
                      <a:tailEnd/>
                    </a:ln>
                  </pic:spPr>
                </pic:pic>
              </a:graphicData>
            </a:graphic>
          </wp:inline>
        </w:drawing>
      </w:r>
    </w:p>
    <w:p w:rsidR="00276F63" w:rsidRDefault="00276F63" w:rsidP="00066D2A"/>
    <w:p w:rsidR="00FA675F" w:rsidRDefault="00CC4C4C" w:rsidP="008F57F1">
      <w:pPr>
        <w:pStyle w:val="L4Heading"/>
      </w:pPr>
      <w:r w:rsidRPr="007207D5">
        <w:t>Input Fields</w:t>
      </w:r>
    </w:p>
    <w:p w:rsidR="00FA675F" w:rsidRDefault="00097875" w:rsidP="008F57F1">
      <w:pPr>
        <w:pStyle w:val="Descriptivelist5"/>
      </w:pPr>
      <w:r w:rsidRPr="00097875">
        <w:t>Customer Subtype</w:t>
      </w:r>
      <w:r w:rsidR="00CC4C4C" w:rsidRPr="000234F0">
        <w:tab/>
        <w:t xml:space="preserve">Selection list for customer subtype. All customer types defined in the auxiliary table are available for selection here. The </w:t>
      </w:r>
      <w:r w:rsidRPr="00097875">
        <w:t>Customer Subtype</w:t>
      </w:r>
      <w:r w:rsidR="005E7311" w:rsidRPr="00097875">
        <w:fldChar w:fldCharType="begin"/>
      </w:r>
      <w:r w:rsidR="00CC4C4C" w:rsidRPr="000234F0">
        <w:instrText>xe "</w:instrText>
      </w:r>
      <w:r w:rsidRPr="00097875">
        <w:instrText>Customer Subtype</w:instrText>
      </w:r>
      <w:r w:rsidR="00CC4C4C" w:rsidRPr="000234F0">
        <w:instrText>"</w:instrText>
      </w:r>
      <w:r w:rsidR="005E7311" w:rsidRPr="00097875">
        <w:fldChar w:fldCharType="end"/>
      </w:r>
      <w:r w:rsidR="00CC4C4C" w:rsidRPr="000234F0">
        <w:t xml:space="preserve"> field is a mandatory field and must contain an entry for each customer. </w:t>
      </w:r>
    </w:p>
    <w:p w:rsidR="00FA675F" w:rsidRDefault="00097875" w:rsidP="008F57F1">
      <w:pPr>
        <w:pStyle w:val="Descriptivelist5"/>
      </w:pPr>
      <w:r w:rsidRPr="00097875">
        <w:t>Number</w:t>
      </w:r>
      <w:r w:rsidR="00CC4C4C" w:rsidRPr="000234F0">
        <w:tab/>
        <w:t xml:space="preserve">The system suggests a number </w:t>
      </w:r>
      <w:r w:rsidR="007A5CCE" w:rsidRPr="000234F0">
        <w:t>f</w:t>
      </w:r>
      <w:r w:rsidR="00CC4C4C" w:rsidRPr="000234F0">
        <w:t>or each new customer, based on the values which are set in the COUNTERS</w:t>
      </w:r>
      <w:r w:rsidR="00637338" w:rsidRPr="000234F0">
        <w:t>’</w:t>
      </w:r>
      <w:r w:rsidR="00CC4C4C" w:rsidRPr="000234F0">
        <w:t xml:space="preserve"> auxiliary table. The suggestion can be manually overridden. If the number has already been used, the following error message appears: </w:t>
      </w:r>
    </w:p>
    <w:p w:rsidR="008F57F1" w:rsidRDefault="008F57F1" w:rsidP="008F57F1">
      <w:pPr>
        <w:pStyle w:val="BodyTextII"/>
      </w:pPr>
    </w:p>
    <w:p w:rsidR="00FA675F" w:rsidRDefault="00FA675F">
      <w:pPr>
        <w:ind w:left="2977" w:hanging="2977"/>
        <w:rPr>
          <w:rFonts w:ascii="Century Gothic" w:hAnsi="Century Gothic" w:cs="Meta"/>
          <w:lang w:val="en-US" w:eastAsia="zh-CN"/>
        </w:rPr>
      </w:pPr>
      <w:r>
        <w:rPr>
          <w:rFonts w:ascii="Century Gothic" w:hAnsi="Century Gothic" w:cs="Meta"/>
          <w:noProof/>
          <w:lang w:val="en-ZA" w:eastAsia="en-ZA"/>
        </w:rPr>
        <w:drawing>
          <wp:inline distT="0" distB="0" distL="0" distR="0">
            <wp:extent cx="4147185" cy="1082040"/>
            <wp:effectExtent l="19050" t="0" r="571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2"/>
                    <a:srcRect/>
                    <a:stretch>
                      <a:fillRect/>
                    </a:stretch>
                  </pic:blipFill>
                  <pic:spPr bwMode="auto">
                    <a:xfrm>
                      <a:off x="0" y="0"/>
                      <a:ext cx="4147185" cy="1082040"/>
                    </a:xfrm>
                    <a:prstGeom prst="rect">
                      <a:avLst/>
                    </a:prstGeom>
                    <a:noFill/>
                    <a:ln w="9525">
                      <a:noFill/>
                      <a:miter lim="800000"/>
                      <a:headEnd/>
                      <a:tailEnd/>
                    </a:ln>
                  </pic:spPr>
                </pic:pic>
              </a:graphicData>
            </a:graphic>
          </wp:inline>
        </w:drawing>
      </w:r>
    </w:p>
    <w:p w:rsidR="00CC4C4C" w:rsidRPr="007207D5" w:rsidRDefault="00CC4C4C">
      <w:pPr>
        <w:ind w:left="2977" w:hanging="2977"/>
        <w:jc w:val="both"/>
        <w:rPr>
          <w:rFonts w:ascii="Century Gothic" w:hAnsi="Century Gothic" w:cs="Meta"/>
          <w:szCs w:val="24"/>
          <w:lang w:val="en-US" w:eastAsia="zh-CN"/>
        </w:rPr>
      </w:pPr>
    </w:p>
    <w:p w:rsidR="00CC4C4C" w:rsidRPr="007207D5" w:rsidRDefault="00097875">
      <w:pPr>
        <w:ind w:left="2127" w:hanging="2127"/>
        <w:jc w:val="both"/>
        <w:rPr>
          <w:rFonts w:ascii="Century Gothic" w:hAnsi="Century Gothic" w:cs="Meta"/>
          <w:szCs w:val="24"/>
          <w:lang w:val="en-US" w:eastAsia="zh-CN"/>
        </w:rPr>
      </w:pPr>
      <w:r w:rsidRPr="00097875">
        <w:rPr>
          <w:rFonts w:ascii="Century Gothic" w:hAnsi="Century Gothic" w:cs="Meta"/>
          <w:szCs w:val="24"/>
          <w:lang w:val="en-US" w:eastAsia="zh-CN"/>
        </w:rPr>
        <w:br w:type="page"/>
      </w:r>
    </w:p>
    <w:p w:rsidR="00FA675F" w:rsidRDefault="00FA675F">
      <w:pPr>
        <w:rPr>
          <w:b/>
        </w:rPr>
      </w:pPr>
    </w:p>
    <w:p w:rsidR="00FA675F" w:rsidRDefault="00CC4C4C" w:rsidP="008F57F1">
      <w:pPr>
        <w:pStyle w:val="BodyTextII"/>
      </w:pPr>
      <w:r w:rsidRPr="008F57F1">
        <w:rPr>
          <w:rStyle w:val="EmphasisedTextChar1"/>
        </w:rPr>
        <w:t>NOTE!</w:t>
      </w:r>
      <w:r w:rsidR="00097875" w:rsidRPr="00097875">
        <w:rPr>
          <w:rFonts w:cs="Arial"/>
          <w:lang w:val="en-ZA" w:eastAsia="ru-RU"/>
        </w:rPr>
        <w:t xml:space="preserve"> </w:t>
      </w:r>
      <w:r w:rsidR="00097875" w:rsidRPr="00097875">
        <w:rPr>
          <w:rFonts w:cs="Arial"/>
          <w:lang w:val="en-ZA" w:eastAsia="ru-RU"/>
        </w:rPr>
        <w:tab/>
      </w:r>
      <w:r w:rsidRPr="000234F0">
        <w:t xml:space="preserve">Each customer number may only be used once. Customer numbers which have been used before but are now free may not be used, or unique identification of persons in the </w:t>
      </w:r>
      <w:r w:rsidR="00615A0B" w:rsidRPr="000234F0">
        <w:t>SAGA</w:t>
      </w:r>
      <w:r w:rsidRPr="000234F0">
        <w:t xml:space="preserve"> would not be possible. If, for example, a new member of your club enters a competition at another club and a check of his handicap against data stored at the </w:t>
      </w:r>
      <w:r w:rsidR="00615A0B" w:rsidRPr="000234F0">
        <w:t>SAGA</w:t>
      </w:r>
      <w:r w:rsidRPr="000234F0">
        <w:t xml:space="preserve"> is performed over the internet, the data stored there under this customer number would belong to your "old" member.</w:t>
      </w:r>
    </w:p>
    <w:p w:rsidR="00FA675F" w:rsidRDefault="00FA675F"/>
    <w:p w:rsidR="00CC4C4C" w:rsidRPr="007207D5" w:rsidRDefault="00CC4C4C">
      <w:pPr>
        <w:ind w:left="1418" w:hanging="1418"/>
        <w:jc w:val="both"/>
        <w:rPr>
          <w:rFonts w:ascii="Century Gothic" w:hAnsi="Century Gothic" w:cs="Meta"/>
          <w:szCs w:val="24"/>
          <w:lang w:val="en-US" w:eastAsia="zh-CN"/>
        </w:rPr>
      </w:pPr>
    </w:p>
    <w:p w:rsidR="00FA675F" w:rsidRDefault="00097875" w:rsidP="008F57F1">
      <w:pPr>
        <w:pStyle w:val="Descriptivelist5"/>
      </w:pPr>
      <w:r w:rsidRPr="00097875">
        <w:t>Name</w:t>
      </w:r>
      <w:r w:rsidR="00CC4C4C" w:rsidRPr="000234F0">
        <w:tab/>
        <w:t>Last name of the customer without suffixes. The last name is a required field.</w:t>
      </w:r>
    </w:p>
    <w:p w:rsidR="00FA675F" w:rsidRDefault="00097875" w:rsidP="008F57F1">
      <w:pPr>
        <w:pStyle w:val="Descriptivelist5"/>
      </w:pPr>
      <w:r w:rsidRPr="00097875">
        <w:t>First Name</w:t>
      </w:r>
      <w:r w:rsidR="00A95B40">
        <w:tab/>
        <w:t>First name of the customer</w:t>
      </w:r>
    </w:p>
    <w:p w:rsidR="00FA675F" w:rsidRDefault="00097875" w:rsidP="008F57F1">
      <w:pPr>
        <w:pStyle w:val="Descriptivelist5"/>
      </w:pPr>
      <w:r w:rsidRPr="00097875">
        <w:t>Gender</w:t>
      </w:r>
      <w:r w:rsidR="00CC4C4C" w:rsidRPr="000234F0">
        <w:t xml:space="preserve"> </w:t>
      </w:r>
      <w:r w:rsidR="00CC4C4C" w:rsidRPr="000234F0">
        <w:tab/>
        <w:t>Selection</w:t>
      </w:r>
      <w:r w:rsidR="00A95B40">
        <w:t xml:space="preserve"> list for the customer's gender</w:t>
      </w:r>
    </w:p>
    <w:p w:rsidR="00FA675F" w:rsidRDefault="00097875" w:rsidP="008F57F1">
      <w:pPr>
        <w:pStyle w:val="Descriptivelist5"/>
      </w:pPr>
      <w:r w:rsidRPr="00097875">
        <w:t>Title</w:t>
      </w:r>
      <w:r w:rsidR="00CC4C4C" w:rsidRPr="000234F0">
        <w:tab/>
        <w:t>Selection list for the customer's title. All titles defined in the TITLE auxiliary table are available for selection.</w:t>
      </w:r>
    </w:p>
    <w:p w:rsidR="00FA675F" w:rsidRDefault="00097875" w:rsidP="008F57F1">
      <w:pPr>
        <w:pStyle w:val="Descriptivelist5"/>
      </w:pPr>
      <w:r w:rsidRPr="00097875">
        <w:t>Address Extras</w:t>
      </w:r>
      <w:r w:rsidR="00CC4C4C" w:rsidRPr="000234F0">
        <w:tab/>
        <w:t>Selection list for name suffixes</w:t>
      </w:r>
      <w:r w:rsidR="007A5CCE" w:rsidRPr="000234F0">
        <w:t>.</w:t>
      </w:r>
      <w:r w:rsidR="00CC4C4C" w:rsidRPr="000234F0">
        <w:t xml:space="preserve"> All suffixes defined in the ADDRESS EXTRAS auxiliary table are available for selection.</w:t>
      </w:r>
    </w:p>
    <w:p w:rsidR="00FA675F" w:rsidRDefault="00097875" w:rsidP="008F57F1">
      <w:pPr>
        <w:pStyle w:val="Descriptivelist5"/>
      </w:pPr>
      <w:r w:rsidRPr="00097875">
        <w:t>Birth Date</w:t>
      </w:r>
      <w:r w:rsidR="00CC4C4C" w:rsidRPr="000234F0">
        <w:t xml:space="preserve"> </w:t>
      </w:r>
      <w:r w:rsidR="00CC4C4C" w:rsidRPr="000234F0">
        <w:tab/>
        <w:t>Customer's birth date. The da</w:t>
      </w:r>
      <w:r w:rsidR="007A53E0" w:rsidRPr="000234F0">
        <w:t>te can be entered manually (with</w:t>
      </w:r>
      <w:r w:rsidR="00CC4C4C" w:rsidRPr="000234F0">
        <w:t>out separators) or by using the calendar sheet.</w:t>
      </w:r>
    </w:p>
    <w:p w:rsidR="00FA675F" w:rsidRDefault="00097875" w:rsidP="008F57F1">
      <w:pPr>
        <w:pStyle w:val="Descriptivelist5"/>
      </w:pPr>
      <w:r w:rsidRPr="00097875">
        <w:t>Age Group</w:t>
      </w:r>
      <w:r w:rsidR="00CC4C4C" w:rsidRPr="000234F0">
        <w:t xml:space="preserve"> </w:t>
      </w:r>
      <w:r w:rsidR="00CC4C4C" w:rsidRPr="000234F0">
        <w:tab/>
        <w:t xml:space="preserve">Customer's age group. The age group will be automatically suggested by the system based on the </w:t>
      </w:r>
      <w:r w:rsidR="007A53E0" w:rsidRPr="000234F0">
        <w:t>birth date</w:t>
      </w:r>
      <w:r w:rsidR="00CC4C4C" w:rsidRPr="000234F0">
        <w:t xml:space="preserve"> and gender of the customer. The entry can, ho</w:t>
      </w:r>
      <w:r w:rsidR="007A53E0" w:rsidRPr="000234F0">
        <w:t>wever, be overridden by hand.</w:t>
      </w:r>
    </w:p>
    <w:p w:rsidR="00FA675F" w:rsidRDefault="00097875" w:rsidP="008F57F1">
      <w:pPr>
        <w:pStyle w:val="Descriptivelist5"/>
      </w:pPr>
      <w:r w:rsidRPr="00097875">
        <w:t xml:space="preserve">Home club </w:t>
      </w:r>
      <w:r w:rsidR="00CC4C4C" w:rsidRPr="000234F0">
        <w:tab/>
        <w:t xml:space="preserve">The customer's home club. This field is filled by default with the golf club to whom the installed version is licensed. If a guest's data is being entered, the home club can be selected from the auxiliary table by using the </w:t>
      </w:r>
      <w:r w:rsidR="00F81FEA" w:rsidRPr="000234F0">
        <w:t>button</w:t>
      </w:r>
      <w:r w:rsidR="007A5CCE" w:rsidRPr="000234F0">
        <w:t>.</w:t>
      </w:r>
      <w:r w:rsidR="00F81FEA" w:rsidRPr="000234F0">
        <w:t xml:space="preserve"> </w:t>
      </w:r>
      <w:r w:rsidR="00674ED9">
        <w:rPr>
          <w:noProof/>
          <w:lang w:eastAsia="en-ZA"/>
        </w:rPr>
        <w:drawing>
          <wp:inline distT="0" distB="0" distL="0" distR="0">
            <wp:extent cx="219075" cy="231775"/>
            <wp:effectExtent l="1905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3"/>
                    <a:srcRect/>
                    <a:stretch>
                      <a:fillRect/>
                    </a:stretch>
                  </pic:blipFill>
                  <pic:spPr bwMode="auto">
                    <a:xfrm>
                      <a:off x="0" y="0"/>
                      <a:ext cx="219075" cy="231775"/>
                    </a:xfrm>
                    <a:prstGeom prst="rect">
                      <a:avLst/>
                    </a:prstGeom>
                    <a:noFill/>
                    <a:ln w="9525">
                      <a:noFill/>
                      <a:miter lim="800000"/>
                      <a:headEnd/>
                      <a:tailEnd/>
                    </a:ln>
                  </pic:spPr>
                </pic:pic>
              </a:graphicData>
            </a:graphic>
          </wp:inline>
        </w:drawing>
      </w:r>
      <w:r w:rsidR="00CC4C4C" w:rsidRPr="000234F0">
        <w:t xml:space="preserve"> (see chapter</w:t>
      </w:r>
      <w:r w:rsidR="009A6FB2" w:rsidRPr="000234F0">
        <w:t xml:space="preserve"> </w:t>
      </w:r>
      <w:r w:rsidRPr="00097875">
        <w:t>Club list / Find club)</w:t>
      </w:r>
    </w:p>
    <w:p w:rsidR="00FA675F" w:rsidRDefault="00097875" w:rsidP="008F57F1">
      <w:pPr>
        <w:pStyle w:val="Descriptivelist5"/>
      </w:pPr>
      <w:r w:rsidRPr="00097875">
        <w:t>Date of Admission</w:t>
      </w:r>
      <w:r w:rsidR="000234F0">
        <w:tab/>
      </w:r>
      <w:r w:rsidR="00CC4C4C" w:rsidRPr="000234F0">
        <w:t xml:space="preserve">Date of admission </w:t>
      </w:r>
      <w:r w:rsidR="005E7311" w:rsidRPr="000234F0">
        <w:fldChar w:fldCharType="begin"/>
      </w:r>
      <w:r w:rsidR="00CC4C4C" w:rsidRPr="000234F0">
        <w:instrText>xe "Admission date"</w:instrText>
      </w:r>
      <w:r w:rsidR="005E7311" w:rsidRPr="000234F0">
        <w:fldChar w:fldCharType="end"/>
      </w:r>
      <w:r w:rsidR="00CC4C4C" w:rsidRPr="000234F0">
        <w:t xml:space="preserve"> of the customer. The admission date can be entered manually (without separators) or by using the calendar sheet. When registering a new customer, the system provides the current date by default.</w:t>
      </w:r>
    </w:p>
    <w:p w:rsidR="00FA675F" w:rsidRDefault="00097875" w:rsidP="008F57F1">
      <w:pPr>
        <w:pStyle w:val="Descriptivelist5"/>
      </w:pPr>
      <w:r w:rsidRPr="00097875">
        <w:t>MembershipEnd</w:t>
      </w:r>
      <w:r w:rsidR="000234F0">
        <w:tab/>
      </w:r>
      <w:r w:rsidR="00CC4C4C" w:rsidRPr="000234F0">
        <w:t xml:space="preserve">Leave date </w:t>
      </w:r>
      <w:r w:rsidR="005E7311" w:rsidRPr="000234F0">
        <w:fldChar w:fldCharType="begin"/>
      </w:r>
      <w:r w:rsidR="00CC4C4C" w:rsidRPr="000234F0">
        <w:instrText>xe "Leave date"</w:instrText>
      </w:r>
      <w:r w:rsidR="005E7311" w:rsidRPr="000234F0">
        <w:fldChar w:fldCharType="end"/>
      </w:r>
      <w:r w:rsidR="00CC4C4C" w:rsidRPr="000234F0">
        <w:t xml:space="preserve"> of the customer. The leave date can be entered manually (without separators) or by using the calendar sheet.</w:t>
      </w:r>
    </w:p>
    <w:p w:rsidR="00FA675F" w:rsidRDefault="00097875" w:rsidP="008F57F1">
      <w:pPr>
        <w:pStyle w:val="Descriptivelist5"/>
      </w:pPr>
      <w:r w:rsidRPr="00097875">
        <w:t>Order Cards</w:t>
      </w:r>
      <w:r w:rsidR="00CC4C4C" w:rsidRPr="008F55F8">
        <w:t xml:space="preserve"> </w:t>
      </w:r>
      <w:r w:rsidR="00CC4C4C" w:rsidRPr="008F55F8">
        <w:tab/>
        <w:t xml:space="preserve">When registering a new customer, this box will be automatically checked by the system. All customers for whom this box is </w:t>
      </w:r>
      <w:r w:rsidR="007A5CCE" w:rsidRPr="008F55F8">
        <w:t>ticked</w:t>
      </w:r>
      <w:r w:rsidR="00CC4C4C" w:rsidRPr="008F55F8">
        <w:t xml:space="preserve"> will be considered during the preparation for ordering cards (see chapter </w:t>
      </w:r>
      <w:r w:rsidRPr="00097875">
        <w:t>Order Cards</w:t>
      </w:r>
      <w:r w:rsidR="00CC4C4C" w:rsidRPr="008F55F8">
        <w:t>).</w:t>
      </w:r>
    </w:p>
    <w:p w:rsidR="00FA675F" w:rsidRDefault="00097875" w:rsidP="008F57F1">
      <w:pPr>
        <w:pStyle w:val="Descriptivelist5"/>
      </w:pPr>
      <w:r w:rsidRPr="00097875">
        <w:lastRenderedPageBreak/>
        <w:t>Last Card Ordered</w:t>
      </w:r>
      <w:r w:rsidR="00401409" w:rsidRPr="008F55F8">
        <w:tab/>
      </w:r>
      <w:r w:rsidR="00A95B40">
        <w:t>Date the last card was ordered</w:t>
      </w:r>
    </w:p>
    <w:p w:rsidR="00FA675F" w:rsidRDefault="00097875" w:rsidP="008F57F1">
      <w:pPr>
        <w:pStyle w:val="Descriptivelist5"/>
      </w:pPr>
      <w:r w:rsidRPr="00097875">
        <w:t>ID Number</w:t>
      </w:r>
      <w:r w:rsidR="00CC4C4C" w:rsidRPr="008F55F8">
        <w:t xml:space="preserve"> </w:t>
      </w:r>
      <w:r w:rsidR="00CC4C4C" w:rsidRPr="008F55F8">
        <w:tab/>
        <w:t>Customer identification number</w:t>
      </w:r>
      <w:r w:rsidR="007A5CCE" w:rsidRPr="008F55F8">
        <w:t>.</w:t>
      </w:r>
      <w:r w:rsidR="00CC4C4C" w:rsidRPr="008F55F8">
        <w:t xml:space="preserve"> This is predetermined by the system and consists of the country number of the home club (1st </w:t>
      </w:r>
      <w:r w:rsidR="008F55F8" w:rsidRPr="008F55F8">
        <w:tab/>
      </w:r>
      <w:r w:rsidR="00CC4C4C" w:rsidRPr="008F55F8">
        <w:t>field), the number of the club which the customer belongs to (2nd field) and the member number (3rd field) together.</w:t>
      </w:r>
    </w:p>
    <w:p w:rsidR="00FA675F" w:rsidRDefault="00097875" w:rsidP="008F57F1">
      <w:pPr>
        <w:pStyle w:val="Descriptivelist5"/>
      </w:pPr>
      <w:r w:rsidRPr="00097875">
        <w:t>Function</w:t>
      </w:r>
      <w:r w:rsidR="00CC4C4C" w:rsidRPr="008F55F8">
        <w:t xml:space="preserve"> </w:t>
      </w:r>
      <w:r w:rsidR="00CC4C4C" w:rsidRPr="008F55F8">
        <w:tab/>
        <w:t>Selection list for a function of the customer.</w:t>
      </w:r>
    </w:p>
    <w:p w:rsidR="00FA675F" w:rsidRDefault="00097875" w:rsidP="008F57F1">
      <w:pPr>
        <w:pStyle w:val="Descriptivelist5"/>
      </w:pPr>
      <w:r w:rsidRPr="00097875">
        <w:t>Exact HCP</w:t>
      </w:r>
      <w:r w:rsidR="00CC4C4C" w:rsidRPr="008F55F8">
        <w:tab/>
        <w:t xml:space="preserve">Customer's </w:t>
      </w:r>
      <w:r w:rsidR="00615A0B" w:rsidRPr="008F55F8">
        <w:t>SAGA</w:t>
      </w:r>
      <w:r w:rsidR="00CC4C4C" w:rsidRPr="008F55F8">
        <w:t xml:space="preserve"> Exact Handicap</w:t>
      </w:r>
      <w:r w:rsidR="007A5CCE" w:rsidRPr="008F55F8">
        <w:t>.</w:t>
      </w:r>
      <w:r w:rsidR="00CC4C4C" w:rsidRPr="008F55F8">
        <w:t xml:space="preserve"> The </w:t>
      </w:r>
      <w:r w:rsidR="00615A0B" w:rsidRPr="008F55F8">
        <w:t>SAGA</w:t>
      </w:r>
      <w:r w:rsidR="00CC4C4C" w:rsidRPr="008F55F8">
        <w:t xml:space="preserve"> exact handicap may only be entered in this field when creating a new customer. If the </w:t>
      </w:r>
      <w:r w:rsidRPr="00097875">
        <w:t>Handicap Calc.</w:t>
      </w:r>
      <w:r w:rsidR="00CC4C4C" w:rsidRPr="008F55F8">
        <w:t xml:space="preserve"> box is </w:t>
      </w:r>
      <w:r w:rsidR="007A5CCE" w:rsidRPr="008F55F8">
        <w:t>ticked</w:t>
      </w:r>
      <w:r w:rsidR="00CC4C4C" w:rsidRPr="008F55F8">
        <w:t xml:space="preserve">, the exact handicap is entered into the handicap sheet as an initial entry when saving for the first time. After the initial entry this field is no longer active but is used only for information. Changes may only be made in the handicap sheet. </w:t>
      </w:r>
    </w:p>
    <w:p w:rsidR="00FA675F" w:rsidRDefault="00097875" w:rsidP="008F57F1">
      <w:pPr>
        <w:pStyle w:val="Descriptivelist5"/>
      </w:pPr>
      <w:r w:rsidRPr="00097875">
        <w:t>Handicap calc.</w:t>
      </w:r>
      <w:r w:rsidR="00CC4C4C" w:rsidRPr="008F55F8">
        <w:t xml:space="preserve"> </w:t>
      </w:r>
      <w:r w:rsidR="00CC4C4C" w:rsidRPr="008F55F8">
        <w:tab/>
        <w:t xml:space="preserve">If the box is </w:t>
      </w:r>
      <w:r w:rsidR="007A5CCE" w:rsidRPr="008F55F8">
        <w:t>ticked</w:t>
      </w:r>
      <w:r w:rsidR="00CC4C4C" w:rsidRPr="008F55F8">
        <w:t>, the entries for handicap and exact handicap will be transferred to the handicap sheet as initial entries, and competition results will lead to a new calculation of the handicap.</w:t>
      </w:r>
      <w:r w:rsidR="009A6FB2" w:rsidRPr="008F55F8">
        <w:t xml:space="preserve"> </w:t>
      </w:r>
    </w:p>
    <w:p w:rsidR="00FA675F" w:rsidRDefault="00097875" w:rsidP="008F57F1">
      <w:pPr>
        <w:pStyle w:val="Descriptivelist5"/>
      </w:pPr>
      <w:r w:rsidRPr="00097875">
        <w:t>Blocked until</w:t>
      </w:r>
      <w:r w:rsidR="00CC4C4C" w:rsidRPr="008F55F8">
        <w:t xml:space="preserve"> </w:t>
      </w:r>
      <w:r w:rsidR="00CC4C4C" w:rsidRPr="008F55F8">
        <w:tab/>
        <w:t>Management of the time-limited blocking of the handicap. The field is an information field only and has no effect whatsoever on the handicap calculation. The date can be en</w:t>
      </w:r>
      <w:r w:rsidR="007A53E0" w:rsidRPr="008F55F8">
        <w:t>tered manually (with</w:t>
      </w:r>
      <w:r w:rsidR="00CC4C4C" w:rsidRPr="008F55F8">
        <w:t>out separators) or by using the calendar sheet.</w:t>
      </w:r>
    </w:p>
    <w:p w:rsidR="00FA675F" w:rsidRDefault="00097875" w:rsidP="008F57F1">
      <w:pPr>
        <w:pStyle w:val="Descriptivelist5"/>
      </w:pPr>
      <w:r w:rsidRPr="00097875">
        <w:t>Playing rights</w:t>
      </w:r>
      <w:r w:rsidRPr="00097875">
        <w:tab/>
      </w:r>
      <w:r w:rsidR="00CC4C4C" w:rsidRPr="008F55F8">
        <w:t xml:space="preserve">Recognition of the contract between member and club. </w:t>
      </w:r>
    </w:p>
    <w:p w:rsidR="00FA675F" w:rsidRDefault="00CC4C4C" w:rsidP="008F57F1">
      <w:pPr>
        <w:pStyle w:val="L2Heading"/>
      </w:pPr>
      <w:r w:rsidRPr="007207D5">
        <w:br w:type="column"/>
      </w:r>
      <w:bookmarkStart w:id="496" w:name="_Toc131949369"/>
      <w:bookmarkStart w:id="497" w:name="_Toc290467817"/>
      <w:bookmarkStart w:id="498" w:name="_Toc290469179"/>
      <w:bookmarkStart w:id="499" w:name="_Toc290469653"/>
      <w:bookmarkStart w:id="500" w:name="_Toc290471224"/>
      <w:bookmarkStart w:id="501" w:name="_Toc294096257"/>
      <w:bookmarkStart w:id="502" w:name="_Toc294700963"/>
      <w:r w:rsidRPr="007A2A2F">
        <w:lastRenderedPageBreak/>
        <w:t>Create New Customer</w:t>
      </w:r>
      <w:bookmarkEnd w:id="496"/>
      <w:bookmarkEnd w:id="497"/>
      <w:bookmarkEnd w:id="498"/>
      <w:bookmarkEnd w:id="499"/>
      <w:bookmarkEnd w:id="500"/>
      <w:bookmarkEnd w:id="501"/>
      <w:bookmarkEnd w:id="502"/>
    </w:p>
    <w:p w:rsidR="00FA675F" w:rsidRDefault="00CC4C4C" w:rsidP="009678EB">
      <w:pPr>
        <w:pStyle w:val="NumberedList"/>
        <w:numPr>
          <w:ilvl w:val="0"/>
          <w:numId w:val="25"/>
        </w:numPr>
      </w:pPr>
      <w:r w:rsidRPr="007207D5">
        <w:t xml:space="preserve">Use the icon </w:t>
      </w:r>
      <w:r w:rsidRPr="008334E5">
        <w:rPr>
          <w:rStyle w:val="EmphasisedTextChar1"/>
        </w:rPr>
        <w:t>New</w:t>
      </w:r>
      <w:r w:rsidR="00A95A05" w:rsidRPr="008334E5">
        <w:rPr>
          <w:rStyle w:val="EmphasisedTextChar1"/>
        </w:rPr>
        <w:t>.</w:t>
      </w:r>
      <w:r w:rsidRPr="008F57F1">
        <w:rPr>
          <w:b/>
          <w:bCs/>
        </w:rPr>
        <w:t xml:space="preserve"> </w:t>
      </w:r>
    </w:p>
    <w:p w:rsidR="00FA675F" w:rsidRDefault="00CC4C4C" w:rsidP="008F57F1">
      <w:pPr>
        <w:pStyle w:val="NumberedList"/>
      </w:pPr>
      <w:r w:rsidRPr="007207D5">
        <w:t>Make all entries.</w:t>
      </w:r>
    </w:p>
    <w:p w:rsidR="00FA675F" w:rsidRDefault="00CC4C4C" w:rsidP="008F57F1">
      <w:pPr>
        <w:pStyle w:val="NumberedList"/>
      </w:pPr>
      <w:r w:rsidRPr="007207D5">
        <w:t xml:space="preserve">Save the customer with the icon </w:t>
      </w:r>
      <w:r w:rsidRPr="008334E5">
        <w:rPr>
          <w:rStyle w:val="EmphasisedTextChar1"/>
        </w:rPr>
        <w:t>Save</w:t>
      </w:r>
      <w:r w:rsidR="00A95A05" w:rsidRPr="008334E5">
        <w:rPr>
          <w:rStyle w:val="EmphasisedTextChar1"/>
        </w:rPr>
        <w:t>.</w:t>
      </w:r>
      <w:r w:rsidR="009A6FB2" w:rsidRPr="007207D5">
        <w:rPr>
          <w:b/>
          <w:bCs/>
        </w:rPr>
        <w:t xml:space="preserve"> </w:t>
      </w:r>
    </w:p>
    <w:p w:rsidR="00CC4C4C" w:rsidRPr="007207D5" w:rsidRDefault="00CC4C4C" w:rsidP="00CA623A">
      <w:pPr>
        <w:jc w:val="both"/>
        <w:rPr>
          <w:rFonts w:ascii="Century Gothic" w:hAnsi="Century Gothic" w:cs="Meta"/>
          <w:szCs w:val="24"/>
          <w:lang w:val="en-US" w:eastAsia="zh-CN"/>
        </w:rPr>
      </w:pPr>
    </w:p>
    <w:p w:rsidR="00CC4C4C" w:rsidRPr="00066D2A" w:rsidRDefault="00CC4C4C" w:rsidP="008F57F1">
      <w:pPr>
        <w:pStyle w:val="L2Heading"/>
      </w:pPr>
      <w:bookmarkStart w:id="503" w:name="_Toc131949370"/>
      <w:bookmarkStart w:id="504" w:name="_Toc290467818"/>
      <w:bookmarkStart w:id="505" w:name="_Toc290469180"/>
      <w:bookmarkStart w:id="506" w:name="_Toc290469654"/>
      <w:bookmarkStart w:id="507" w:name="_Toc290471225"/>
      <w:bookmarkStart w:id="508" w:name="_Toc294096258"/>
      <w:bookmarkStart w:id="509" w:name="_Toc294700964"/>
      <w:r w:rsidRPr="007A2A2F">
        <w:t>Change customer data</w:t>
      </w:r>
      <w:bookmarkEnd w:id="503"/>
      <w:bookmarkEnd w:id="504"/>
      <w:bookmarkEnd w:id="505"/>
      <w:bookmarkEnd w:id="506"/>
      <w:bookmarkEnd w:id="507"/>
      <w:bookmarkEnd w:id="508"/>
      <w:bookmarkEnd w:id="509"/>
    </w:p>
    <w:p w:rsidR="00FA675F" w:rsidRDefault="00CC4C4C" w:rsidP="009678EB">
      <w:pPr>
        <w:pStyle w:val="NumberedList"/>
        <w:numPr>
          <w:ilvl w:val="0"/>
          <w:numId w:val="24"/>
        </w:numPr>
      </w:pPr>
      <w:r w:rsidRPr="000234F0">
        <w:t>Select the customer in the customer table and click the icon</w:t>
      </w:r>
      <w:r w:rsidR="009A6FB2" w:rsidRPr="000234F0">
        <w:t xml:space="preserve"> </w:t>
      </w:r>
      <w:r w:rsidR="00097875" w:rsidRPr="008F57F1">
        <w:rPr>
          <w:lang w:val="en-US" w:eastAsia="zh-CN"/>
        </w:rPr>
        <w:t>Edit.</w:t>
      </w:r>
      <w:r w:rsidRPr="000234F0">
        <w:t xml:space="preserve"> </w:t>
      </w:r>
    </w:p>
    <w:p w:rsidR="00FA675F" w:rsidRDefault="000234F0" w:rsidP="008F57F1">
      <w:pPr>
        <w:pStyle w:val="NumberedList"/>
      </w:pPr>
      <w:r>
        <w:rPr>
          <w:szCs w:val="24"/>
        </w:rPr>
        <w:t>M</w:t>
      </w:r>
      <w:r w:rsidR="00CC4C4C" w:rsidRPr="000234F0">
        <w:t>ake the changes.</w:t>
      </w:r>
    </w:p>
    <w:p w:rsidR="00FA675F" w:rsidRDefault="00CC4C4C" w:rsidP="008F57F1">
      <w:pPr>
        <w:pStyle w:val="NumberedList"/>
      </w:pPr>
      <w:r w:rsidRPr="000234F0">
        <w:t xml:space="preserve">Save the customer with the icon </w:t>
      </w:r>
      <w:r w:rsidR="00097875" w:rsidRPr="00097875">
        <w:rPr>
          <w:lang w:val="en-US" w:eastAsia="zh-CN"/>
        </w:rPr>
        <w:t>Save.</w:t>
      </w:r>
      <w:r w:rsidR="009A6FB2" w:rsidRPr="000234F0">
        <w:t xml:space="preserve"> </w:t>
      </w:r>
    </w:p>
    <w:p w:rsidR="00CC4C4C" w:rsidRPr="007207D5" w:rsidRDefault="00CC4C4C" w:rsidP="00CA623A">
      <w:pPr>
        <w:jc w:val="both"/>
        <w:rPr>
          <w:rFonts w:ascii="Century Gothic" w:hAnsi="Century Gothic" w:cs="Meta"/>
          <w:szCs w:val="24"/>
          <w:lang w:val="en-US" w:eastAsia="zh-CN"/>
        </w:rPr>
      </w:pPr>
    </w:p>
    <w:p w:rsidR="00FA675F" w:rsidRDefault="00CC4C4C" w:rsidP="008F57F1">
      <w:pPr>
        <w:pStyle w:val="L2Heading"/>
      </w:pPr>
      <w:bookmarkStart w:id="510" w:name="_Toc131949371"/>
      <w:bookmarkStart w:id="511" w:name="_Toc290467819"/>
      <w:bookmarkStart w:id="512" w:name="_Toc290469181"/>
      <w:bookmarkStart w:id="513" w:name="_Toc290469655"/>
      <w:bookmarkStart w:id="514" w:name="_Toc290471226"/>
      <w:bookmarkStart w:id="515" w:name="_Toc294096259"/>
      <w:bookmarkStart w:id="516" w:name="_Toc294700965"/>
      <w:r w:rsidRPr="007A2A2F">
        <w:t>Delete customer data</w:t>
      </w:r>
      <w:bookmarkEnd w:id="510"/>
      <w:bookmarkEnd w:id="511"/>
      <w:bookmarkEnd w:id="512"/>
      <w:bookmarkEnd w:id="513"/>
      <w:bookmarkEnd w:id="514"/>
      <w:bookmarkEnd w:id="515"/>
      <w:bookmarkEnd w:id="516"/>
    </w:p>
    <w:p w:rsidR="00FA675F" w:rsidRDefault="00CC4C4C" w:rsidP="009678EB">
      <w:pPr>
        <w:pStyle w:val="NumberedList"/>
        <w:numPr>
          <w:ilvl w:val="0"/>
          <w:numId w:val="26"/>
        </w:numPr>
      </w:pPr>
      <w:r w:rsidRPr="007207D5">
        <w:t>Select the customer in the customer table and click the icon</w:t>
      </w:r>
      <w:r w:rsidR="009A6FB2" w:rsidRPr="007207D5">
        <w:t xml:space="preserve"> </w:t>
      </w:r>
      <w:r w:rsidRPr="008334E5">
        <w:rPr>
          <w:rStyle w:val="EmphasisedTextChar1"/>
        </w:rPr>
        <w:t>Delete</w:t>
      </w:r>
      <w:r w:rsidR="00A95A05" w:rsidRPr="008334E5">
        <w:rPr>
          <w:rStyle w:val="EmphasisedTextChar1"/>
        </w:rPr>
        <w:t>.</w:t>
      </w:r>
      <w:r w:rsidRPr="007207D5">
        <w:t xml:space="preserve"> </w:t>
      </w:r>
    </w:p>
    <w:p w:rsidR="00FA675F" w:rsidRDefault="00CC4C4C" w:rsidP="008F57F1">
      <w:pPr>
        <w:pStyle w:val="NumberedList"/>
      </w:pPr>
      <w:r w:rsidRPr="007207D5">
        <w:t>Answer the confirmation question</w:t>
      </w:r>
      <w:r w:rsidR="00401409" w:rsidRPr="007207D5">
        <w:t>.</w:t>
      </w:r>
    </w:p>
    <w:p w:rsidR="008F57F1" w:rsidRDefault="008F57F1" w:rsidP="008F57F1">
      <w:pPr>
        <w:pStyle w:val="BodyTextII"/>
      </w:pPr>
    </w:p>
    <w:p w:rsidR="00FA675F" w:rsidRDefault="00FA675F">
      <w:pPr>
        <w:rPr>
          <w:rFonts w:ascii="Century Gothic" w:hAnsi="Century Gothic" w:cs="Meta"/>
          <w:b/>
          <w:bCs/>
          <w:szCs w:val="24"/>
          <w:lang w:val="en-US" w:eastAsia="zh-CN"/>
        </w:rPr>
      </w:pPr>
      <w:r>
        <w:rPr>
          <w:rFonts w:ascii="Century Gothic" w:hAnsi="Century Gothic" w:cs="Meta"/>
          <w:b/>
          <w:bCs/>
          <w:noProof/>
          <w:lang w:val="en-ZA" w:eastAsia="en-ZA"/>
        </w:rPr>
        <w:drawing>
          <wp:inline distT="0" distB="0" distL="0" distR="0">
            <wp:extent cx="5759450" cy="1111851"/>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4"/>
                    <a:srcRect/>
                    <a:stretch>
                      <a:fillRect/>
                    </a:stretch>
                  </pic:blipFill>
                  <pic:spPr bwMode="auto">
                    <a:xfrm>
                      <a:off x="0" y="0"/>
                      <a:ext cx="5775448" cy="1114939"/>
                    </a:xfrm>
                    <a:prstGeom prst="rect">
                      <a:avLst/>
                    </a:prstGeom>
                    <a:noFill/>
                    <a:ln w="9525">
                      <a:noFill/>
                      <a:miter lim="800000"/>
                      <a:headEnd/>
                      <a:tailEnd/>
                    </a:ln>
                  </pic:spPr>
                </pic:pic>
              </a:graphicData>
            </a:graphic>
          </wp:inline>
        </w:drawing>
      </w:r>
    </w:p>
    <w:p w:rsidR="00971104" w:rsidRPr="00971104" w:rsidRDefault="00971104" w:rsidP="008F57F1">
      <w:pPr>
        <w:pStyle w:val="EmphasisedText"/>
        <w:rPr>
          <w:lang w:val="en-ZA" w:eastAsia="ru-RU"/>
        </w:rPr>
      </w:pPr>
    </w:p>
    <w:p w:rsidR="00FA675F" w:rsidRPr="008F57F1" w:rsidRDefault="00CC4C4C" w:rsidP="008F57F1">
      <w:pPr>
        <w:pStyle w:val="EmphasisedText"/>
        <w:rPr>
          <w:rStyle w:val="BodyTextIIChar"/>
          <w:i w:val="0"/>
        </w:rPr>
      </w:pPr>
      <w:r w:rsidRPr="008F57F1">
        <w:t xml:space="preserve">NOTE: </w:t>
      </w:r>
      <w:r w:rsidRPr="008F57F1">
        <w:tab/>
      </w:r>
      <w:r w:rsidRPr="008F57F1">
        <w:rPr>
          <w:rStyle w:val="BodyTextIIChar"/>
          <w:i w:val="0"/>
        </w:rPr>
        <w:t>After deletion, the record is no longer present in the database. It is advisable to assign the customer to a different customer subtype. Customers who have already participated in competitions or who were assigned to bookings are given the status "inactive".</w:t>
      </w:r>
    </w:p>
    <w:p w:rsidR="00CC4C4C" w:rsidRPr="007207D5" w:rsidRDefault="00CC4C4C">
      <w:pPr>
        <w:jc w:val="both"/>
        <w:rPr>
          <w:rFonts w:ascii="Century Gothic" w:hAnsi="Century Gothic" w:cs="Meta"/>
          <w:b/>
          <w:bCs/>
          <w:lang w:val="en-US" w:eastAsia="zh-CN"/>
        </w:rPr>
      </w:pPr>
    </w:p>
    <w:p w:rsidR="00CC4C4C" w:rsidRPr="007207D5" w:rsidRDefault="00CC4C4C" w:rsidP="009278AA">
      <w:pPr>
        <w:pStyle w:val="Heading3"/>
        <w:numPr>
          <w:ilvl w:val="0"/>
          <w:numId w:val="0"/>
        </w:numPr>
        <w:ind w:left="1071"/>
        <w:rPr>
          <w:rFonts w:ascii="Century Gothic" w:hAnsi="Century Gothic" w:cs="Meta"/>
          <w:b w:val="0"/>
          <w:bCs/>
          <w:lang w:val="en-US" w:eastAsia="zh-CN"/>
        </w:rPr>
      </w:pPr>
      <w:r w:rsidRPr="007207D5">
        <w:rPr>
          <w:rFonts w:ascii="Century Gothic" w:hAnsi="Century Gothic" w:cs="Meta"/>
          <w:b w:val="0"/>
          <w:lang w:val="en-US" w:eastAsia="zh-CN"/>
        </w:rPr>
        <w:br w:type="page"/>
      </w:r>
    </w:p>
    <w:p w:rsidR="00FA675F" w:rsidRDefault="00CC4C4C" w:rsidP="008F57F1">
      <w:pPr>
        <w:pStyle w:val="L4Heading"/>
      </w:pPr>
      <w:bookmarkStart w:id="517" w:name="_Toc290467820"/>
      <w:bookmarkStart w:id="518" w:name="_Toc290469182"/>
      <w:bookmarkStart w:id="519" w:name="_Toc290469656"/>
      <w:r w:rsidRPr="007207D5">
        <w:lastRenderedPageBreak/>
        <w:t>Checklist for creating a new customer</w:t>
      </w:r>
      <w:bookmarkEnd w:id="517"/>
      <w:bookmarkEnd w:id="518"/>
      <w:bookmarkEnd w:id="519"/>
    </w:p>
    <w:p w:rsidR="00FA675F" w:rsidRDefault="00CC4C4C" w:rsidP="008F57F1">
      <w:pPr>
        <w:pStyle w:val="BulletedList"/>
      </w:pPr>
      <w:r w:rsidRPr="007207D5">
        <w:t xml:space="preserve">In the DETAILS window, click the </w:t>
      </w:r>
      <w:r w:rsidRPr="008334E5">
        <w:rPr>
          <w:rStyle w:val="EmphasisedTextChar1"/>
        </w:rPr>
        <w:t>New</w:t>
      </w:r>
      <w:r w:rsidRPr="007207D5">
        <w:t xml:space="preserve"> icon to create</w:t>
      </w:r>
      <w:r w:rsidR="009A6FB2" w:rsidRPr="007207D5">
        <w:t xml:space="preserve"> </w:t>
      </w:r>
      <w:r w:rsidRPr="007207D5">
        <w:t xml:space="preserve">a new customer. </w:t>
      </w:r>
    </w:p>
    <w:p w:rsidR="00FA675F" w:rsidRDefault="00CC4C4C" w:rsidP="008F57F1">
      <w:pPr>
        <w:pStyle w:val="BulletedList"/>
      </w:pPr>
      <w:r w:rsidRPr="007207D5">
        <w:t xml:space="preserve">Entry of the general customer data and the </w:t>
      </w:r>
      <w:r w:rsidR="00615A0B" w:rsidRPr="007207D5">
        <w:t>SAGA</w:t>
      </w:r>
      <w:r w:rsidRPr="007207D5">
        <w:t xml:space="preserve"> exact handicap in the DETAILS window. If a required entry is not available in the selection list, it must be created in the corresponding auxiliary table (see chapter </w:t>
      </w:r>
      <w:r w:rsidRPr="008334E5">
        <w:rPr>
          <w:rStyle w:val="BodyTextIIChar"/>
        </w:rPr>
        <w:t>Auxiliary Tables)</w:t>
      </w:r>
      <w:r w:rsidR="00401409" w:rsidRPr="008334E5">
        <w:rPr>
          <w:rStyle w:val="BodyTextIIChar"/>
        </w:rPr>
        <w:t>.</w:t>
      </w:r>
    </w:p>
    <w:p w:rsidR="00FA675F" w:rsidRDefault="00CC4C4C" w:rsidP="008F57F1">
      <w:pPr>
        <w:pStyle w:val="BulletedList"/>
      </w:pPr>
      <w:r w:rsidRPr="007207D5">
        <w:t xml:space="preserve">Definition of family groups and control of address data for labels in the CONTACTS window (see chapter </w:t>
      </w:r>
      <w:r w:rsidRPr="007207D5">
        <w:rPr>
          <w:smallCaps/>
        </w:rPr>
        <w:t>CONTACTS</w:t>
      </w:r>
      <w:r w:rsidRPr="007207D5">
        <w:t>).</w:t>
      </w:r>
    </w:p>
    <w:p w:rsidR="00FA675F" w:rsidRDefault="00CC4C4C" w:rsidP="008F57F1">
      <w:pPr>
        <w:pStyle w:val="BulletedList"/>
      </w:pPr>
      <w:r w:rsidRPr="007207D5">
        <w:t xml:space="preserve">Entry of other information, such as locker number, birth place or profession in the OTHER window. </w:t>
      </w:r>
    </w:p>
    <w:p w:rsidR="00FA675F" w:rsidRDefault="00CC4C4C" w:rsidP="008F57F1">
      <w:pPr>
        <w:pStyle w:val="BulletedList"/>
      </w:pPr>
      <w:r w:rsidRPr="007207D5">
        <w:t>Entry of bank information in the BANKS window.</w:t>
      </w:r>
    </w:p>
    <w:p w:rsidR="00FA675F" w:rsidRDefault="00CC4C4C" w:rsidP="008F57F1">
      <w:pPr>
        <w:pStyle w:val="BulletedList"/>
      </w:pPr>
      <w:r w:rsidRPr="007207D5">
        <w:t xml:space="preserve">Loading of the standard charges and individual charges in the window </w:t>
      </w:r>
    </w:p>
    <w:p w:rsidR="00FA675F" w:rsidRDefault="00CC4C4C" w:rsidP="008F57F1">
      <w:pPr>
        <w:pStyle w:val="BulletedList"/>
      </w:pPr>
      <w:r w:rsidRPr="007207D5">
        <w:t xml:space="preserve">SUBSCRIPTIONS. </w:t>
      </w:r>
    </w:p>
    <w:p w:rsidR="00FA675F" w:rsidRDefault="00CC4C4C" w:rsidP="008F57F1">
      <w:pPr>
        <w:pStyle w:val="BulletedList"/>
      </w:pPr>
      <w:r w:rsidRPr="00BB12F3">
        <w:t xml:space="preserve">Checking the record sheet in the DEFAULTS window. If, when creating a new customer, the field </w:t>
      </w:r>
      <w:r w:rsidR="00615A0B" w:rsidRPr="008334E5">
        <w:rPr>
          <w:rStyle w:val="EmphasisedTextChar1"/>
        </w:rPr>
        <w:t>SAGA</w:t>
      </w:r>
      <w:r w:rsidRPr="008334E5">
        <w:rPr>
          <w:rStyle w:val="EmphasisedTextChar1"/>
        </w:rPr>
        <w:t xml:space="preserve"> Exact Handicap</w:t>
      </w:r>
      <w:r w:rsidR="00097875" w:rsidRPr="00097875">
        <w:rPr>
          <w:rFonts w:cs="Arial"/>
          <w:b/>
          <w:bCs/>
          <w:color w:val="000000"/>
        </w:rPr>
        <w:t xml:space="preserve"> </w:t>
      </w:r>
      <w:r w:rsidRPr="00BB12F3">
        <w:t xml:space="preserve">in the DETAILS window has been inadvertently skipped, the initial entry must be made manually in the record sheet. </w:t>
      </w:r>
    </w:p>
    <w:p w:rsidR="00CC4C4C" w:rsidRPr="00BB12F3" w:rsidRDefault="00CC4C4C">
      <w:pPr>
        <w:ind w:left="426" w:hanging="426"/>
        <w:rPr>
          <w:rFonts w:ascii="Century Gothic" w:hAnsi="Century Gothic" w:cs="Meta"/>
          <w:lang w:val="en-US" w:eastAsia="zh-CN"/>
        </w:rPr>
      </w:pPr>
    </w:p>
    <w:p w:rsidR="00CC4C4C" w:rsidRPr="007207D5" w:rsidRDefault="00CC4C4C">
      <w:pPr>
        <w:ind w:left="426" w:hanging="426"/>
        <w:rPr>
          <w:rFonts w:ascii="Century Gothic" w:hAnsi="Century Gothic" w:cs="Meta"/>
          <w:lang w:val="en-US" w:eastAsia="zh-CN"/>
        </w:rPr>
      </w:pPr>
    </w:p>
    <w:p w:rsidR="00CC4C4C" w:rsidRPr="00DA15BB" w:rsidRDefault="00CC4C4C">
      <w:pPr>
        <w:jc w:val="both"/>
        <w:rPr>
          <w:rFonts w:ascii="Century Gothic" w:hAnsi="Century Gothic" w:cs="Meta"/>
          <w:b/>
          <w:bCs/>
          <w:sz w:val="32"/>
          <w:szCs w:val="32"/>
          <w:lang w:val="en-US" w:eastAsia="zh-CN"/>
        </w:rPr>
      </w:pPr>
    </w:p>
    <w:p w:rsidR="00FA675F" w:rsidRDefault="00CC4C4C" w:rsidP="008F57F1">
      <w:pPr>
        <w:pStyle w:val="L1Heading"/>
      </w:pPr>
      <w:bookmarkStart w:id="520" w:name="_Toc131949372"/>
      <w:bookmarkStart w:id="521" w:name="_Toc290467821"/>
      <w:bookmarkStart w:id="522" w:name="_Toc290469183"/>
      <w:bookmarkStart w:id="523" w:name="_Toc290469657"/>
      <w:bookmarkStart w:id="524" w:name="_Toc290471227"/>
      <w:bookmarkStart w:id="525" w:name="_Toc294096260"/>
      <w:bookmarkStart w:id="526" w:name="_Toc294700966"/>
      <w:r w:rsidRPr="00DA15BB">
        <w:lastRenderedPageBreak/>
        <w:t>Contacts</w:t>
      </w:r>
      <w:bookmarkEnd w:id="520"/>
      <w:bookmarkEnd w:id="521"/>
      <w:bookmarkEnd w:id="522"/>
      <w:bookmarkEnd w:id="523"/>
      <w:bookmarkEnd w:id="524"/>
      <w:bookmarkEnd w:id="525"/>
      <w:bookmarkEnd w:id="526"/>
    </w:p>
    <w:p w:rsidR="00FA675F" w:rsidRDefault="00CC4C4C" w:rsidP="008F57F1">
      <w:pPr>
        <w:pStyle w:val="BodyTextII"/>
      </w:pPr>
      <w:r w:rsidRPr="007207D5">
        <w:t xml:space="preserve">In the CONTACTS window, all address data is entered which will be used, among others, by the mail merge process. </w:t>
      </w:r>
    </w:p>
    <w:p w:rsidR="00CC4C4C" w:rsidRPr="007207D5" w:rsidRDefault="00CC4C4C">
      <w:pPr>
        <w:jc w:val="both"/>
        <w:rPr>
          <w:rFonts w:ascii="Century Gothic" w:hAnsi="Century Gothic"/>
          <w:noProof/>
          <w:lang w:val="en-US"/>
        </w:rPr>
      </w:pPr>
    </w:p>
    <w:p w:rsidR="007B6758" w:rsidRPr="007207D5"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59450" cy="3091786"/>
            <wp:effectExtent l="1905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5"/>
                    <a:srcRect/>
                    <a:stretch>
                      <a:fillRect/>
                    </a:stretch>
                  </pic:blipFill>
                  <pic:spPr bwMode="auto">
                    <a:xfrm>
                      <a:off x="0" y="0"/>
                      <a:ext cx="5759450" cy="3091786"/>
                    </a:xfrm>
                    <a:prstGeom prst="rect">
                      <a:avLst/>
                    </a:prstGeom>
                    <a:noFill/>
                    <a:ln w="9525">
                      <a:noFill/>
                      <a:miter lim="800000"/>
                      <a:headEnd/>
                      <a:tailEnd/>
                    </a:ln>
                  </pic:spPr>
                </pic:pic>
              </a:graphicData>
            </a:graphic>
          </wp:inline>
        </w:drawing>
      </w:r>
    </w:p>
    <w:p w:rsidR="00CC4C4C" w:rsidRPr="007207D5" w:rsidRDefault="00CC4C4C" w:rsidP="008F57F1">
      <w:pPr>
        <w:pStyle w:val="BodyTextII"/>
        <w:rPr>
          <w:lang w:val="en-US" w:eastAsia="zh-CN"/>
        </w:rPr>
      </w:pPr>
    </w:p>
    <w:p w:rsidR="00FA675F" w:rsidRDefault="00CC4C4C" w:rsidP="008F57F1">
      <w:pPr>
        <w:pStyle w:val="BodyTextII"/>
      </w:pPr>
      <w:r w:rsidRPr="007207D5">
        <w:t>In the lower-left part of the window is the data for the currently selected customer, and in the right-hand side any existing family data is displayed. In the middle part of the window, first select the address type that you wish to change.</w:t>
      </w:r>
    </w:p>
    <w:p w:rsidR="00CC4C4C" w:rsidRPr="007207D5" w:rsidRDefault="00CC4C4C">
      <w:pPr>
        <w:jc w:val="both"/>
        <w:rPr>
          <w:rFonts w:ascii="Century Gothic" w:hAnsi="Century Gothic" w:cs="Meta"/>
          <w:szCs w:val="24"/>
          <w:lang w:val="en-US" w:eastAsia="zh-CN"/>
        </w:rPr>
      </w:pPr>
    </w:p>
    <w:p w:rsidR="00FA675F" w:rsidRDefault="00CC4C4C" w:rsidP="008F57F1">
      <w:pPr>
        <w:pStyle w:val="L4Heading"/>
      </w:pPr>
      <w:r w:rsidRPr="007207D5">
        <w:t>Input Fields</w:t>
      </w:r>
    </w:p>
    <w:p w:rsidR="00FA675F" w:rsidRDefault="00097875" w:rsidP="008F57F1">
      <w:pPr>
        <w:pStyle w:val="Descriptivelist3"/>
      </w:pPr>
      <w:r w:rsidRPr="00097875">
        <w:t>Address</w:t>
      </w:r>
      <w:r w:rsidR="00CC4C4C" w:rsidRPr="00BB12F3">
        <w:t xml:space="preserve"> </w:t>
      </w:r>
      <w:r w:rsidR="00CC4C4C" w:rsidRPr="00BB12F3">
        <w:tab/>
        <w:t>Selection list for the customer's form of address.</w:t>
      </w:r>
      <w:r w:rsidR="009A6FB2" w:rsidRPr="00BB12F3">
        <w:t xml:space="preserve"> </w:t>
      </w:r>
      <w:r w:rsidR="00CC4C4C" w:rsidRPr="00BB12F3">
        <w:t>All address forms defined in the ADDRESS auxiliary table are available for selection. It is necessary to enter a form of address for the purpose of generating customer correspondence or form letters, since this field is customarily exported in letters.</w:t>
      </w:r>
    </w:p>
    <w:p w:rsidR="00FA675F" w:rsidRDefault="00097875" w:rsidP="008F57F1">
      <w:pPr>
        <w:pStyle w:val="Descriptivelist3"/>
      </w:pPr>
      <w:r w:rsidRPr="00097875">
        <w:t>Letter Address</w:t>
      </w:r>
      <w:r w:rsidR="00CC4C4C" w:rsidRPr="00BB12F3">
        <w:tab/>
        <w:t>Selection list for the customer's greeting line. All greetings defined in the LETTER ADDRESS auxiliary table are available for selection.</w:t>
      </w:r>
      <w:r w:rsidR="009A6FB2" w:rsidRPr="00BB12F3">
        <w:t xml:space="preserve"> </w:t>
      </w:r>
      <w:r w:rsidR="00CC4C4C" w:rsidRPr="00BB12F3">
        <w:t>It is necessary to enter a letter address for the purpose of generating customer correspondence or form letters, since this field is customarily exported in letters.</w:t>
      </w:r>
    </w:p>
    <w:p w:rsidR="00FA675F" w:rsidRDefault="00097875" w:rsidP="008F57F1">
      <w:pPr>
        <w:pStyle w:val="Descriptivelist3"/>
      </w:pPr>
      <w:r w:rsidRPr="00097875">
        <w:t xml:space="preserve">Street </w:t>
      </w:r>
      <w:r w:rsidR="00CC4C4C" w:rsidRPr="00BB12F3">
        <w:tab/>
        <w:t>Input field for the street.</w:t>
      </w:r>
    </w:p>
    <w:p w:rsidR="00FA675F" w:rsidRDefault="00097875" w:rsidP="008F57F1">
      <w:pPr>
        <w:pStyle w:val="Descriptivelist3"/>
      </w:pPr>
      <w:r w:rsidRPr="00097875">
        <w:t>Country</w:t>
      </w:r>
      <w:r w:rsidR="00CC4C4C" w:rsidRPr="00BB12F3">
        <w:tab/>
        <w:t xml:space="preserve">Selection list for the country. For this field, the country abbreviations must first be created in the corresponding </w:t>
      </w:r>
      <w:r w:rsidR="00BB12F3">
        <w:tab/>
      </w:r>
      <w:r w:rsidR="00CC4C4C" w:rsidRPr="00BB12F3">
        <w:t>auxiliary table. When manually entering the country abbreviation, the corresponding country will automatically</w:t>
      </w:r>
      <w:r w:rsidR="007A53E0" w:rsidRPr="00BB12F3">
        <w:t xml:space="preserve"> be entered into the field high</w:t>
      </w:r>
      <w:r w:rsidR="00CC4C4C" w:rsidRPr="00BB12F3">
        <w:t>lighted in yellow.</w:t>
      </w:r>
    </w:p>
    <w:p w:rsidR="00FA675F" w:rsidRDefault="00097875" w:rsidP="008F57F1">
      <w:pPr>
        <w:pStyle w:val="Descriptivelist3"/>
      </w:pPr>
      <w:r w:rsidRPr="00097875">
        <w:lastRenderedPageBreak/>
        <w:t>Postal</w:t>
      </w:r>
      <w:r w:rsidRPr="00097875">
        <w:rPr>
          <w:szCs w:val="24"/>
        </w:rPr>
        <w:t xml:space="preserve"> </w:t>
      </w:r>
      <w:r w:rsidRPr="00097875">
        <w:t>code</w:t>
      </w:r>
      <w:r w:rsidR="00615A0B" w:rsidRPr="00BB12F3">
        <w:t xml:space="preserve"> </w:t>
      </w:r>
      <w:r w:rsidR="00CC4C4C" w:rsidRPr="00BB12F3">
        <w:tab/>
        <w:t xml:space="preserve">Entry field for the </w:t>
      </w:r>
      <w:r w:rsidR="00B27211" w:rsidRPr="00BB12F3">
        <w:t>Postal</w:t>
      </w:r>
      <w:r w:rsidRPr="00097875">
        <w:rPr>
          <w:szCs w:val="24"/>
        </w:rPr>
        <w:t xml:space="preserve"> </w:t>
      </w:r>
      <w:r w:rsidR="00CC4C4C" w:rsidRPr="00BB12F3">
        <w:t xml:space="preserve">code. For this field, the corresponding auxiliary table has already been filled with the </w:t>
      </w:r>
      <w:r w:rsidRPr="00097875">
        <w:rPr>
          <w:szCs w:val="24"/>
        </w:rPr>
        <w:t>p</w:t>
      </w:r>
      <w:r w:rsidR="00B27211" w:rsidRPr="00BB12F3">
        <w:t>ostal</w:t>
      </w:r>
      <w:r w:rsidRPr="00097875">
        <w:rPr>
          <w:szCs w:val="24"/>
        </w:rPr>
        <w:t xml:space="preserve"> </w:t>
      </w:r>
      <w:r w:rsidR="00CC4C4C" w:rsidRPr="00BB12F3">
        <w:t xml:space="preserve">code directory for </w:t>
      </w:r>
      <w:r w:rsidR="008451C6" w:rsidRPr="00BB12F3">
        <w:t>South Africa</w:t>
      </w:r>
      <w:r w:rsidR="00CC4C4C" w:rsidRPr="00BB12F3">
        <w:t xml:space="preserve">. After the corresponding </w:t>
      </w:r>
      <w:r w:rsidRPr="00097875">
        <w:rPr>
          <w:szCs w:val="24"/>
        </w:rPr>
        <w:t>p</w:t>
      </w:r>
      <w:r w:rsidR="00B27211" w:rsidRPr="00BB12F3">
        <w:t>ostal</w:t>
      </w:r>
      <w:r w:rsidRPr="00097875">
        <w:rPr>
          <w:szCs w:val="24"/>
        </w:rPr>
        <w:t xml:space="preserve"> </w:t>
      </w:r>
      <w:r w:rsidR="00CC4C4C" w:rsidRPr="00BB12F3">
        <w:t xml:space="preserve">code has been entered, the city name will be automatically </w:t>
      </w:r>
      <w:r w:rsidR="007A53E0" w:rsidRPr="00BB12F3">
        <w:t>retrieved</w:t>
      </w:r>
      <w:r w:rsidR="00CC4C4C" w:rsidRPr="00BB12F3">
        <w:t xml:space="preserve"> by the system. By using the </w:t>
      </w:r>
      <w:r w:rsidR="008451C6" w:rsidRPr="00BB12F3">
        <w:t xml:space="preserve">auxiliary </w:t>
      </w:r>
      <w:r w:rsidR="00F81FEA" w:rsidRPr="00BB12F3">
        <w:t>button</w:t>
      </w:r>
      <w:r w:rsidR="00CE693E" w:rsidRPr="00BB12F3">
        <w:t xml:space="preserve"> </w:t>
      </w:r>
      <w:r w:rsidR="00674ED9">
        <w:rPr>
          <w:noProof/>
          <w:lang w:eastAsia="en-ZA"/>
        </w:rPr>
        <w:drawing>
          <wp:inline distT="0" distB="0" distL="0" distR="0">
            <wp:extent cx="128905" cy="180340"/>
            <wp:effectExtent l="19050" t="0" r="444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6"/>
                    <a:srcRect/>
                    <a:stretch>
                      <a:fillRect/>
                    </a:stretch>
                  </pic:blipFill>
                  <pic:spPr bwMode="auto">
                    <a:xfrm>
                      <a:off x="0" y="0"/>
                      <a:ext cx="128905" cy="180340"/>
                    </a:xfrm>
                    <a:prstGeom prst="rect">
                      <a:avLst/>
                    </a:prstGeom>
                    <a:noFill/>
                    <a:ln w="9525">
                      <a:noFill/>
                      <a:miter lim="800000"/>
                      <a:headEnd/>
                      <a:tailEnd/>
                    </a:ln>
                  </pic:spPr>
                </pic:pic>
              </a:graphicData>
            </a:graphic>
          </wp:inline>
        </w:drawing>
      </w:r>
      <w:r w:rsidR="00CC4C4C" w:rsidRPr="00BB12F3">
        <w:t xml:space="preserve">, the related auxiliary table can be opened and the desired entry selected. </w:t>
      </w:r>
      <w:r w:rsidR="00B27211" w:rsidRPr="00BB12F3">
        <w:t>Postal</w:t>
      </w:r>
      <w:r w:rsidRPr="00097875">
        <w:rPr>
          <w:szCs w:val="24"/>
        </w:rPr>
        <w:t xml:space="preserve"> </w:t>
      </w:r>
      <w:r w:rsidR="00CC4C4C" w:rsidRPr="00BB12F3">
        <w:t xml:space="preserve">codes for other countries can be added to the auxiliary table by manually adding the </w:t>
      </w:r>
      <w:r w:rsidR="008451C6" w:rsidRPr="00BB12F3">
        <w:t>p</w:t>
      </w:r>
      <w:r w:rsidR="00B27211" w:rsidRPr="00BB12F3">
        <w:t>ostal</w:t>
      </w:r>
      <w:r w:rsidRPr="00097875">
        <w:rPr>
          <w:szCs w:val="24"/>
        </w:rPr>
        <w:t xml:space="preserve"> </w:t>
      </w:r>
      <w:r w:rsidR="00CC4C4C" w:rsidRPr="00BB12F3">
        <w:t>code and city name and then clicking the</w:t>
      </w:r>
      <w:r w:rsidR="009A6FB2" w:rsidRPr="00BB12F3">
        <w:t xml:space="preserve"> </w:t>
      </w:r>
      <w:r w:rsidRPr="00097875">
        <w:t>Learn City button</w:t>
      </w:r>
      <w:r w:rsidR="007B6758" w:rsidRPr="00BB12F3">
        <w:t>.</w:t>
      </w:r>
      <w:r w:rsidR="00F81FEA" w:rsidRPr="00BB12F3">
        <w:t xml:space="preserve"> </w:t>
      </w:r>
      <w:r w:rsidR="00674ED9">
        <w:rPr>
          <w:noProof/>
          <w:lang w:eastAsia="en-ZA"/>
        </w:rPr>
        <w:drawing>
          <wp:inline distT="0" distB="0" distL="0" distR="0">
            <wp:extent cx="206375" cy="193040"/>
            <wp:effectExtent l="19050" t="0" r="317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7"/>
                    <a:srcRect/>
                    <a:stretch>
                      <a:fillRect/>
                    </a:stretch>
                  </pic:blipFill>
                  <pic:spPr bwMode="auto">
                    <a:xfrm>
                      <a:off x="0" y="0"/>
                      <a:ext cx="206375" cy="193040"/>
                    </a:xfrm>
                    <a:prstGeom prst="rect">
                      <a:avLst/>
                    </a:prstGeom>
                    <a:noFill/>
                    <a:ln w="9525">
                      <a:noFill/>
                      <a:miter lim="800000"/>
                      <a:headEnd/>
                      <a:tailEnd/>
                    </a:ln>
                  </pic:spPr>
                </pic:pic>
              </a:graphicData>
            </a:graphic>
          </wp:inline>
        </w:drawing>
      </w:r>
      <w:r w:rsidR="00CC4C4C" w:rsidRPr="00BB12F3">
        <w:t xml:space="preserve"> If the correct country abbreviation was entered, a new entry will be created. </w:t>
      </w:r>
    </w:p>
    <w:p w:rsidR="00FA675F" w:rsidRDefault="00097875" w:rsidP="008F57F1">
      <w:pPr>
        <w:pStyle w:val="Descriptivelist3"/>
      </w:pPr>
      <w:r w:rsidRPr="00097875">
        <w:t>Tel</w:t>
      </w:r>
      <w:r w:rsidR="00CC4C4C" w:rsidRPr="00BB12F3">
        <w:t xml:space="preserve"> </w:t>
      </w:r>
      <w:r w:rsidR="00CC4C4C" w:rsidRPr="00BB12F3">
        <w:tab/>
        <w:t>Customer's telepho</w:t>
      </w:r>
      <w:r w:rsidR="00A95B40">
        <w:t>ne number</w:t>
      </w:r>
    </w:p>
    <w:p w:rsidR="00FA675F" w:rsidRDefault="00097875" w:rsidP="008F57F1">
      <w:pPr>
        <w:pStyle w:val="Descriptivelist3"/>
      </w:pPr>
      <w:r w:rsidRPr="00097875">
        <w:t>Fax</w:t>
      </w:r>
      <w:r w:rsidR="00A95B40">
        <w:tab/>
        <w:t>Customer's fax number</w:t>
      </w:r>
    </w:p>
    <w:p w:rsidR="00FA675F" w:rsidRDefault="00097875" w:rsidP="008F57F1">
      <w:pPr>
        <w:pStyle w:val="Descriptivelist3"/>
      </w:pPr>
      <w:r w:rsidRPr="00097875">
        <w:t>E-Mail</w:t>
      </w:r>
      <w:r w:rsidR="00A95B40">
        <w:tab/>
        <w:t>Customer's E-Mail address</w:t>
      </w:r>
    </w:p>
    <w:p w:rsidR="00FA675F" w:rsidRDefault="00097875" w:rsidP="008F57F1">
      <w:pPr>
        <w:pStyle w:val="Descriptivelist3"/>
      </w:pPr>
      <w:r w:rsidRPr="00097875">
        <w:t>Home Page</w:t>
      </w:r>
      <w:r w:rsidRPr="00097875">
        <w:tab/>
      </w:r>
      <w:r w:rsidR="00CC4C4C" w:rsidRPr="00BB12F3">
        <w:t>Customer's home page</w:t>
      </w:r>
    </w:p>
    <w:p w:rsidR="00FA675F" w:rsidRDefault="00097875" w:rsidP="008F57F1">
      <w:pPr>
        <w:pStyle w:val="Descriptivelist3"/>
      </w:pPr>
      <w:r w:rsidRPr="00097875">
        <w:t xml:space="preserve">SMS </w:t>
      </w:r>
      <w:r w:rsidRPr="00097875">
        <w:tab/>
      </w:r>
      <w:r w:rsidR="00CC4C4C" w:rsidRPr="00BB12F3">
        <w:t xml:space="preserve">This box must be </w:t>
      </w:r>
      <w:r w:rsidR="007A5CCE" w:rsidRPr="00BB12F3">
        <w:t xml:space="preserve">ticked </w:t>
      </w:r>
      <w:r w:rsidR="00CC4C4C" w:rsidRPr="00BB12F3">
        <w:t>in order to send</w:t>
      </w:r>
      <w:r w:rsidR="009A6FB2" w:rsidRPr="00BB12F3">
        <w:t xml:space="preserve"> </w:t>
      </w:r>
      <w:r w:rsidR="00A95B40">
        <w:t>SMS-messages</w:t>
      </w:r>
      <w:r w:rsidRPr="00097875">
        <w:tab/>
      </w:r>
    </w:p>
    <w:p w:rsidR="00FA675F" w:rsidRDefault="00097875" w:rsidP="008F57F1">
      <w:pPr>
        <w:pStyle w:val="Descriptivelist3"/>
      </w:pPr>
      <w:r w:rsidRPr="00097875">
        <w:t>Cell</w:t>
      </w:r>
      <w:r w:rsidRPr="00097875">
        <w:tab/>
      </w:r>
      <w:r w:rsidR="00CC4C4C" w:rsidRPr="00BB12F3">
        <w:t>Customer's cell phone number</w:t>
      </w:r>
    </w:p>
    <w:p w:rsidR="00FA675F" w:rsidRDefault="00097875" w:rsidP="008F57F1">
      <w:pPr>
        <w:pStyle w:val="Descriptivelist3"/>
      </w:pPr>
      <w:r w:rsidRPr="00097875">
        <w:t>Provider</w:t>
      </w:r>
      <w:r w:rsidRPr="00097875">
        <w:tab/>
      </w:r>
      <w:r w:rsidR="00CC4C4C" w:rsidRPr="00BB12F3">
        <w:t xml:space="preserve">Subscriber's service provider. For </w:t>
      </w:r>
      <w:r w:rsidR="008451C6" w:rsidRPr="00BB12F3">
        <w:t>cell</w:t>
      </w:r>
      <w:r w:rsidR="00CC4C4C" w:rsidRPr="00BB12F3">
        <w:t xml:space="preserve"> phone subscribers whose provider has changed but who have kept their telephone number.</w:t>
      </w:r>
    </w:p>
    <w:p w:rsidR="00CC4C4C" w:rsidRPr="007207D5" w:rsidRDefault="00CC4C4C">
      <w:pPr>
        <w:rPr>
          <w:rFonts w:ascii="Century Gothic" w:hAnsi="Century Gothic" w:cs="Meta"/>
          <w:lang w:val="en-US" w:eastAsia="zh-CN"/>
        </w:rPr>
      </w:pPr>
      <w:r w:rsidRPr="007207D5">
        <w:rPr>
          <w:rFonts w:ascii="Century Gothic" w:hAnsi="Century Gothic" w:cs="Meta"/>
          <w:lang w:val="en-US" w:eastAsia="zh-CN"/>
        </w:rPr>
        <w:br w:type="page"/>
      </w:r>
    </w:p>
    <w:p w:rsidR="00FA675F" w:rsidRDefault="00CC4C4C" w:rsidP="008F57F1">
      <w:pPr>
        <w:pStyle w:val="L4Heading"/>
      </w:pPr>
      <w:r w:rsidRPr="007207D5">
        <w:lastRenderedPageBreak/>
        <w:t>Individual Label</w:t>
      </w:r>
    </w:p>
    <w:p w:rsidR="00FA675F" w:rsidRDefault="00097875" w:rsidP="008F57F1">
      <w:pPr>
        <w:pStyle w:val="Descriptivelist5"/>
      </w:pPr>
      <w:r w:rsidRPr="00097875">
        <w:t>Standard Greeting</w:t>
      </w:r>
      <w:r w:rsidR="00CC4C4C" w:rsidRPr="00BB12F3">
        <w:t xml:space="preserve"> </w:t>
      </w:r>
      <w:r w:rsidR="00CC4C4C" w:rsidRPr="00BB12F3">
        <w:tab/>
        <w:t xml:space="preserve">If this box is </w:t>
      </w:r>
      <w:r w:rsidR="007A5CCE" w:rsidRPr="00BB12F3">
        <w:t>ticked</w:t>
      </w:r>
      <w:r w:rsidR="00CC4C4C" w:rsidRPr="00BB12F3">
        <w:t xml:space="preserve">, the standard greeting used in the </w:t>
      </w:r>
      <w:r w:rsidRPr="00097875">
        <w:t>Greeting</w:t>
      </w:r>
      <w:r w:rsidR="00CC4C4C" w:rsidRPr="00BB12F3">
        <w:t xml:space="preserve"> field will be used. If the box is not </w:t>
      </w:r>
      <w:r w:rsidR="007A5CCE" w:rsidRPr="00BB12F3">
        <w:t>ticked</w:t>
      </w:r>
      <w:r w:rsidR="00CC4C4C" w:rsidRPr="00BB12F3">
        <w:t xml:space="preserve">, the system will use an appropriate greeting found in the auxiliary tables. In either case the greeting can be manually entered. </w:t>
      </w:r>
    </w:p>
    <w:p w:rsidR="00FA675F" w:rsidRDefault="00097875" w:rsidP="008F57F1">
      <w:pPr>
        <w:pStyle w:val="Descriptivelist5"/>
      </w:pPr>
      <w:r w:rsidRPr="00097875">
        <w:t>Address (1) – (5)</w:t>
      </w:r>
      <w:r w:rsidR="00CC4C4C" w:rsidRPr="00BB12F3">
        <w:tab/>
        <w:t>The system will automatically enter data in the five address fields. All entries can be changed manually.</w:t>
      </w:r>
    </w:p>
    <w:p w:rsidR="00FA675F" w:rsidRDefault="00097875" w:rsidP="008F57F1">
      <w:pPr>
        <w:pStyle w:val="Descriptivelist5"/>
      </w:pPr>
      <w:r w:rsidRPr="00097875">
        <w:t>Greeting (1) – (2)</w:t>
      </w:r>
      <w:r w:rsidR="00CC4C4C" w:rsidRPr="00BB12F3">
        <w:t xml:space="preserve"> </w:t>
      </w:r>
      <w:r w:rsidR="00CC4C4C" w:rsidRPr="00BB12F3">
        <w:tab/>
        <w:t xml:space="preserve">If the </w:t>
      </w:r>
      <w:r w:rsidRPr="00097875">
        <w:t>Standard greeting</w:t>
      </w:r>
      <w:r w:rsidR="00CC4C4C" w:rsidRPr="00BB12F3">
        <w:t xml:space="preserve"> field is </w:t>
      </w:r>
      <w:r w:rsidR="007A5CCE" w:rsidRPr="00BB12F3">
        <w:t>ticked</w:t>
      </w:r>
      <w:r w:rsidR="00CC4C4C" w:rsidRPr="00BB12F3">
        <w:t>,</w:t>
      </w:r>
      <w:r w:rsidR="009A6FB2" w:rsidRPr="00BB12F3">
        <w:t xml:space="preserve"> </w:t>
      </w:r>
      <w:r w:rsidR="00CC4C4C" w:rsidRPr="00BB12F3">
        <w:t xml:space="preserve">the </w:t>
      </w:r>
      <w:r w:rsidRPr="00097875">
        <w:t>Greeting</w:t>
      </w:r>
      <w:r w:rsidR="00CC4C4C" w:rsidRPr="00BB12F3">
        <w:t xml:space="preserve"> field will be filled with the entered greeting. If the box is not </w:t>
      </w:r>
      <w:r w:rsidR="007A5CCE" w:rsidRPr="00BB12F3">
        <w:t>ticked</w:t>
      </w:r>
      <w:r w:rsidR="00CC4C4C" w:rsidRPr="00BB12F3">
        <w:t xml:space="preserve">, the system will use an appropriate greeting found in the auxiliary tables. In either case the greeting can be manually entered. </w:t>
      </w:r>
    </w:p>
    <w:p w:rsidR="00FA675F" w:rsidRDefault="00097875" w:rsidP="008F57F1">
      <w:pPr>
        <w:pStyle w:val="L4Heading"/>
      </w:pPr>
      <w:r w:rsidRPr="00097875">
        <w:t>Family Labels</w:t>
      </w:r>
    </w:p>
    <w:p w:rsidR="00FA675F" w:rsidRDefault="00097875" w:rsidP="008F57F1">
      <w:pPr>
        <w:pStyle w:val="Descriptivelist5"/>
      </w:pPr>
      <w:r w:rsidRPr="00097875">
        <w:t>Standard Greeting</w:t>
      </w:r>
      <w:r w:rsidR="00CC4C4C" w:rsidRPr="00BB12F3">
        <w:t xml:space="preserve"> </w:t>
      </w:r>
      <w:r w:rsidR="00CC4C4C" w:rsidRPr="00BB12F3">
        <w:tab/>
        <w:t xml:space="preserve">If this box is </w:t>
      </w:r>
      <w:r w:rsidR="007A5CCE" w:rsidRPr="00BB12F3">
        <w:t>ticked</w:t>
      </w:r>
      <w:r w:rsidR="00CC4C4C" w:rsidRPr="00BB12F3">
        <w:t xml:space="preserve">, the standard greeting used in the </w:t>
      </w:r>
      <w:r w:rsidRPr="00097875">
        <w:t>Greeting</w:t>
      </w:r>
      <w:r w:rsidR="00CC4C4C" w:rsidRPr="00BB12F3">
        <w:t xml:space="preserve"> field will be used. If the box is not </w:t>
      </w:r>
      <w:r w:rsidR="007A5CCE" w:rsidRPr="00BB12F3">
        <w:t>ticked</w:t>
      </w:r>
      <w:r w:rsidR="00CC4C4C" w:rsidRPr="00BB12F3">
        <w:t xml:space="preserve">, the system will use an appropriate greeting found in the auxiliary tables. In either case the greeting can be manually entered. In the case of more than one person, the greeting reads "Dear Family" and the last name of the family will be added. </w:t>
      </w:r>
    </w:p>
    <w:p w:rsidR="00FA675F" w:rsidRDefault="00097875" w:rsidP="008F57F1">
      <w:pPr>
        <w:pStyle w:val="Descriptivelist5"/>
      </w:pPr>
      <w:r w:rsidRPr="00097875">
        <w:t>Address (1) – (5)</w:t>
      </w:r>
      <w:r w:rsidR="00CC4C4C" w:rsidRPr="00BB12F3">
        <w:tab/>
        <w:t>The system will automatically enter data in the five address fields. If two people are listed together in FAMILY RELATION, both persons will be addressed by name. In the case of a family, the address of the family head is used.</w:t>
      </w:r>
    </w:p>
    <w:p w:rsidR="00FA675F" w:rsidRDefault="00097875" w:rsidP="008F57F1">
      <w:pPr>
        <w:pStyle w:val="Descriptivelist5"/>
      </w:pPr>
      <w:r w:rsidRPr="00097875">
        <w:t>Greeting (1) – (2)</w:t>
      </w:r>
      <w:r w:rsidR="00CC4C4C" w:rsidRPr="00BB12F3">
        <w:t xml:space="preserve"> </w:t>
      </w:r>
      <w:r w:rsidR="00CC4C4C" w:rsidRPr="00BB12F3">
        <w:tab/>
        <w:t xml:space="preserve">If the </w:t>
      </w:r>
      <w:r w:rsidRPr="00097875">
        <w:t>Standard greeting</w:t>
      </w:r>
      <w:r w:rsidR="00CC4C4C" w:rsidRPr="00BB12F3">
        <w:t xml:space="preserve"> field is </w:t>
      </w:r>
      <w:r w:rsidR="007A5CCE" w:rsidRPr="00BB12F3">
        <w:t>ticked</w:t>
      </w:r>
      <w:r w:rsidR="00CC4C4C" w:rsidRPr="00BB12F3">
        <w:t>,</w:t>
      </w:r>
      <w:r w:rsidR="009A6FB2" w:rsidRPr="00BB12F3">
        <w:t xml:space="preserve"> </w:t>
      </w:r>
      <w:r w:rsidR="00CC4C4C" w:rsidRPr="00BB12F3">
        <w:t xml:space="preserve">the </w:t>
      </w:r>
      <w:r w:rsidRPr="00097875">
        <w:t>Greeting</w:t>
      </w:r>
      <w:r w:rsidR="00CC4C4C" w:rsidRPr="00BB12F3">
        <w:t xml:space="preserve"> field will be filled with the entered greeting. If the box is not </w:t>
      </w:r>
      <w:r w:rsidR="007A5CCE" w:rsidRPr="00BB12F3">
        <w:t>ticked</w:t>
      </w:r>
      <w:r w:rsidR="00CC4C4C" w:rsidRPr="00BB12F3">
        <w:t xml:space="preserve">, the system will use an appropriate greeting found in the auxiliary tables. In either case the greeting can be manually entered. If two people are listed together in LABELS, both persons will be addressed by name. In the case of a family, both the family and the family head will be addressed. </w:t>
      </w:r>
    </w:p>
    <w:p w:rsidR="00CC4C4C" w:rsidRPr="007207D5" w:rsidRDefault="00CC4C4C">
      <w:pPr>
        <w:ind w:left="2694" w:hanging="2694"/>
        <w:jc w:val="both"/>
        <w:rPr>
          <w:rFonts w:ascii="Century Gothic" w:hAnsi="Century Gothic" w:cs="Meta"/>
          <w:szCs w:val="24"/>
          <w:lang w:val="en-US" w:eastAsia="zh-CN"/>
        </w:rPr>
      </w:pPr>
      <w:r w:rsidRPr="007207D5">
        <w:rPr>
          <w:rFonts w:ascii="Century Gothic" w:hAnsi="Century Gothic" w:cs="Meta"/>
          <w:b/>
          <w:bCs/>
          <w:u w:val="single"/>
          <w:lang w:val="en-US" w:eastAsia="zh-CN"/>
        </w:rPr>
        <w:br w:type="page"/>
      </w:r>
    </w:p>
    <w:p w:rsidR="00FA675F" w:rsidRDefault="00CC4C4C" w:rsidP="008F57F1">
      <w:pPr>
        <w:pStyle w:val="L2Heading"/>
      </w:pPr>
      <w:bookmarkStart w:id="527" w:name="_Toc131949373"/>
      <w:bookmarkStart w:id="528" w:name="_Toc290467822"/>
      <w:bookmarkStart w:id="529" w:name="_Toc290469184"/>
      <w:bookmarkStart w:id="530" w:name="_Toc290469658"/>
      <w:bookmarkStart w:id="531" w:name="_Toc290471228"/>
      <w:bookmarkStart w:id="532" w:name="_Toc294096261"/>
      <w:bookmarkStart w:id="533" w:name="_Toc294700967"/>
      <w:r w:rsidRPr="007A2A2F">
        <w:lastRenderedPageBreak/>
        <w:t>Assigning Persons / Families</w:t>
      </w:r>
      <w:bookmarkEnd w:id="527"/>
      <w:bookmarkEnd w:id="528"/>
      <w:bookmarkEnd w:id="529"/>
      <w:bookmarkEnd w:id="530"/>
      <w:bookmarkEnd w:id="531"/>
      <w:bookmarkEnd w:id="532"/>
      <w:bookmarkEnd w:id="533"/>
    </w:p>
    <w:p w:rsidR="00FA675F" w:rsidRDefault="00CC4C4C" w:rsidP="009678EB">
      <w:pPr>
        <w:pStyle w:val="NumberedList"/>
        <w:numPr>
          <w:ilvl w:val="0"/>
          <w:numId w:val="27"/>
        </w:numPr>
      </w:pPr>
      <w:r w:rsidRPr="007207D5">
        <w:t xml:space="preserve">In the MEMBERS - CUSTOMERS window, select the customer to whom one or more persons should be assigned and change to the </w:t>
      </w:r>
      <w:r w:rsidR="00B27211" w:rsidRPr="007207D5">
        <w:t>Family grouping/Labels</w:t>
      </w:r>
      <w:r w:rsidRPr="007207D5">
        <w:t xml:space="preserve"> window. </w:t>
      </w:r>
    </w:p>
    <w:p w:rsidR="00B27211" w:rsidRPr="007207D5" w:rsidRDefault="00B27211" w:rsidP="00B27211">
      <w:pPr>
        <w:jc w:val="both"/>
        <w:rPr>
          <w:rFonts w:ascii="Century Gothic" w:hAnsi="Century Gothic" w:cs="Meta"/>
          <w:lang w:val="en-US" w:eastAsia="zh-CN"/>
        </w:rPr>
      </w:pPr>
    </w:p>
    <w:p w:rsidR="00CC4C4C" w:rsidRPr="007207D5" w:rsidRDefault="00FA675F">
      <w:pPr>
        <w:jc w:val="center"/>
        <w:rPr>
          <w:rFonts w:ascii="Century Gothic" w:hAnsi="Century Gothic" w:cs="Meta"/>
          <w:lang w:val="en-US" w:eastAsia="zh-CN"/>
        </w:rPr>
      </w:pPr>
      <w:r>
        <w:rPr>
          <w:rFonts w:ascii="Century Gothic" w:hAnsi="Century Gothic"/>
          <w:noProof/>
          <w:lang w:val="en-ZA" w:eastAsia="en-ZA"/>
        </w:rPr>
        <w:drawing>
          <wp:inline distT="0" distB="0" distL="0" distR="0">
            <wp:extent cx="5759450" cy="3098399"/>
            <wp:effectExtent l="1905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8"/>
                    <a:srcRect/>
                    <a:stretch>
                      <a:fillRect/>
                    </a:stretch>
                  </pic:blipFill>
                  <pic:spPr bwMode="auto">
                    <a:xfrm>
                      <a:off x="0" y="0"/>
                      <a:ext cx="5753297" cy="3095089"/>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8F57F1">
      <w:pPr>
        <w:pStyle w:val="NumberedList"/>
      </w:pPr>
      <w:r w:rsidRPr="007207D5">
        <w:t xml:space="preserve">Use the icon </w:t>
      </w:r>
      <w:r w:rsidRPr="008334E5">
        <w:rPr>
          <w:rStyle w:val="EmphasisedTextChar1"/>
        </w:rPr>
        <w:t>New</w:t>
      </w:r>
      <w:r w:rsidR="007B6758" w:rsidRPr="007207D5">
        <w:rPr>
          <w:b/>
          <w:bCs/>
        </w:rPr>
        <w:t>.</w:t>
      </w:r>
      <w:r w:rsidRPr="007207D5">
        <w:rPr>
          <w:b/>
          <w:bCs/>
        </w:rPr>
        <w:t xml:space="preserve"> </w:t>
      </w:r>
      <w:r w:rsidRPr="007207D5">
        <w:t>Select the corresponding names from the list by double-clicking.</w:t>
      </w:r>
    </w:p>
    <w:p w:rsidR="002D1FD4" w:rsidRDefault="002D1FD4" w:rsidP="002D1FD4">
      <w:pPr>
        <w:pStyle w:val="BodyTextII"/>
      </w:pPr>
    </w:p>
    <w:p w:rsidR="00FA675F" w:rsidRDefault="00CC4C4C" w:rsidP="008F57F1">
      <w:pPr>
        <w:pStyle w:val="BodyTextII"/>
      </w:pPr>
      <w:r w:rsidRPr="007207D5">
        <w:t>The persons will be assigned automatically.</w:t>
      </w:r>
    </w:p>
    <w:p w:rsidR="00C672B6" w:rsidRPr="007207D5" w:rsidRDefault="00C672B6" w:rsidP="00C672B6">
      <w:pPr>
        <w:jc w:val="both"/>
        <w:rPr>
          <w:rFonts w:ascii="Century Gothic" w:hAnsi="Century Gothic" w:cs="Meta"/>
          <w:lang w:val="en-US" w:eastAsia="zh-CN"/>
        </w:rPr>
      </w:pPr>
    </w:p>
    <w:p w:rsidR="00FA675F" w:rsidRDefault="00CC4C4C" w:rsidP="008F57F1">
      <w:pPr>
        <w:pStyle w:val="L4Heading"/>
      </w:pPr>
      <w:r w:rsidRPr="007207D5">
        <w:t>Buttons</w:t>
      </w:r>
    </w:p>
    <w:p w:rsidR="00FA675F" w:rsidRDefault="00097875" w:rsidP="008F57F1">
      <w:pPr>
        <w:pStyle w:val="Descriptivelist3"/>
      </w:pPr>
      <w:r w:rsidRPr="00097875">
        <w:t xml:space="preserve">Family Head </w:t>
      </w:r>
      <w:r w:rsidRPr="00097875">
        <w:tab/>
      </w:r>
      <w:r w:rsidR="00CC4C4C" w:rsidRPr="00CE1DAC">
        <w:t>The status of family head is assigned to the selected person with the</w:t>
      </w:r>
      <w:r w:rsidR="009A6FB2" w:rsidRPr="00CE1DAC">
        <w:t xml:space="preserve"> </w:t>
      </w:r>
      <w:r w:rsidRPr="00097875">
        <w:t>Family Head</w:t>
      </w:r>
      <w:r w:rsidR="005E7311" w:rsidRPr="00097875">
        <w:fldChar w:fldCharType="begin"/>
      </w:r>
      <w:r w:rsidR="00CC4C4C" w:rsidRPr="00CE1DAC">
        <w:instrText>xe "</w:instrText>
      </w:r>
      <w:r w:rsidRPr="00097875">
        <w:instrText>Family Head</w:instrText>
      </w:r>
      <w:r w:rsidR="00CC4C4C" w:rsidRPr="00CE1DAC">
        <w:instrText>"</w:instrText>
      </w:r>
      <w:r w:rsidR="005E7311" w:rsidRPr="00097875">
        <w:fldChar w:fldCharType="end"/>
      </w:r>
      <w:r w:rsidR="00CC4C4C" w:rsidRPr="00CE1DAC">
        <w:t xml:space="preserve"> button.</w:t>
      </w:r>
    </w:p>
    <w:p w:rsidR="00FA675F" w:rsidRDefault="00097875" w:rsidP="008F57F1">
      <w:pPr>
        <w:pStyle w:val="Descriptivelist3"/>
      </w:pPr>
      <w:r w:rsidRPr="00097875">
        <w:t>Family Invoice</w:t>
      </w:r>
      <w:r w:rsidRPr="00097875">
        <w:tab/>
      </w:r>
      <w:r w:rsidR="00CC4C4C" w:rsidRPr="00CE1DAC">
        <w:t xml:space="preserve">By using the </w:t>
      </w:r>
      <w:r w:rsidRPr="00097875">
        <w:t>Family Invoice</w:t>
      </w:r>
      <w:r w:rsidR="005E7311" w:rsidRPr="00097875">
        <w:fldChar w:fldCharType="begin"/>
      </w:r>
      <w:r w:rsidR="00CC4C4C" w:rsidRPr="00CE1DAC">
        <w:instrText>xe "</w:instrText>
      </w:r>
      <w:r w:rsidRPr="00097875">
        <w:instrText>Family Invoice</w:instrText>
      </w:r>
      <w:r w:rsidR="00CC4C4C" w:rsidRPr="00CE1DAC">
        <w:instrText>"</w:instrText>
      </w:r>
      <w:r w:rsidR="005E7311" w:rsidRPr="00097875">
        <w:fldChar w:fldCharType="end"/>
      </w:r>
      <w:r w:rsidR="00CC4C4C" w:rsidRPr="00CE1DAC">
        <w:t xml:space="preserve"> button the selected person is assigned to the family invoice. </w:t>
      </w:r>
    </w:p>
    <w:p w:rsidR="00CC4C4C" w:rsidRPr="007207D5" w:rsidRDefault="00CC4C4C">
      <w:pPr>
        <w:jc w:val="both"/>
        <w:rPr>
          <w:rFonts w:ascii="Century Gothic" w:hAnsi="Century Gothic" w:cs="Meta"/>
          <w:b/>
          <w:bCs/>
          <w:szCs w:val="24"/>
          <w:lang w:val="en-US" w:eastAsia="zh-CN"/>
        </w:rPr>
      </w:pPr>
    </w:p>
    <w:p w:rsidR="00FA675F" w:rsidRDefault="00CC4C4C" w:rsidP="008F57F1">
      <w:pPr>
        <w:pStyle w:val="BodyTextII"/>
      </w:pPr>
      <w:r w:rsidRPr="008F57F1">
        <w:rPr>
          <w:rStyle w:val="EmphasisedTextChar1"/>
        </w:rPr>
        <w:t>NOTE</w:t>
      </w:r>
      <w:r w:rsidRPr="007207D5">
        <w:rPr>
          <w:b/>
          <w:bCs/>
        </w:rPr>
        <w:t xml:space="preserve">: </w:t>
      </w:r>
      <w:r w:rsidRPr="007207D5">
        <w:rPr>
          <w:b/>
          <w:bCs/>
        </w:rPr>
        <w:tab/>
      </w:r>
      <w:r w:rsidRPr="007207D5">
        <w:t>If you include a person from another family, you can bring both families together.</w:t>
      </w:r>
    </w:p>
    <w:p w:rsidR="00CC4C4C" w:rsidRDefault="00CC4C4C">
      <w:pPr>
        <w:jc w:val="both"/>
        <w:rPr>
          <w:rFonts w:ascii="Century Gothic" w:hAnsi="Century Gothic" w:cs="Meta"/>
          <w:lang w:val="en-US" w:eastAsia="zh-CN"/>
        </w:rPr>
      </w:pPr>
    </w:p>
    <w:p w:rsidR="007207D5" w:rsidRDefault="007207D5">
      <w:pPr>
        <w:jc w:val="both"/>
        <w:rPr>
          <w:rFonts w:ascii="Century Gothic" w:hAnsi="Century Gothic" w:cs="Meta"/>
          <w:lang w:val="en-US" w:eastAsia="zh-CN"/>
        </w:rPr>
      </w:pPr>
    </w:p>
    <w:p w:rsidR="007207D5" w:rsidRDefault="007207D5">
      <w:pPr>
        <w:jc w:val="both"/>
        <w:rPr>
          <w:rFonts w:ascii="Century Gothic" w:hAnsi="Century Gothic" w:cs="Meta"/>
          <w:lang w:val="en-US" w:eastAsia="zh-CN"/>
        </w:rPr>
      </w:pPr>
    </w:p>
    <w:p w:rsidR="00DA15BB" w:rsidRDefault="00DA15BB">
      <w:pPr>
        <w:jc w:val="both"/>
        <w:rPr>
          <w:rFonts w:ascii="Century Gothic" w:hAnsi="Century Gothic" w:cs="Meta"/>
          <w:lang w:val="en-US" w:eastAsia="zh-CN"/>
        </w:rPr>
      </w:pPr>
    </w:p>
    <w:p w:rsidR="00CC4C4C" w:rsidRPr="007207D5" w:rsidRDefault="00674ED9">
      <w:pPr>
        <w:jc w:val="both"/>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5759450" cy="1014231"/>
            <wp:effectExtent l="1905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9"/>
                    <a:srcRect/>
                    <a:stretch>
                      <a:fillRect/>
                    </a:stretch>
                  </pic:blipFill>
                  <pic:spPr bwMode="auto">
                    <a:xfrm>
                      <a:off x="0" y="0"/>
                      <a:ext cx="5769985" cy="1016086"/>
                    </a:xfrm>
                    <a:prstGeom prst="rect">
                      <a:avLst/>
                    </a:prstGeom>
                    <a:noFill/>
                    <a:ln w="9525">
                      <a:noFill/>
                      <a:miter lim="800000"/>
                      <a:headEnd/>
                      <a:tailEnd/>
                    </a:ln>
                  </pic:spPr>
                </pic:pic>
              </a:graphicData>
            </a:graphic>
          </wp:inline>
        </w:drawing>
      </w:r>
    </w:p>
    <w:p w:rsidR="008451C6" w:rsidRPr="007207D5" w:rsidRDefault="008451C6">
      <w:pPr>
        <w:jc w:val="both"/>
        <w:rPr>
          <w:rFonts w:ascii="Century Gothic" w:hAnsi="Century Gothic" w:cs="Meta"/>
          <w:lang w:val="en-US" w:eastAsia="zh-CN"/>
        </w:rPr>
      </w:pPr>
    </w:p>
    <w:p w:rsidR="00FA675F" w:rsidRDefault="00CC4C4C" w:rsidP="008F57F1">
      <w:pPr>
        <w:pStyle w:val="L2Heading"/>
      </w:pPr>
      <w:bookmarkStart w:id="534" w:name="_Toc131949374"/>
      <w:bookmarkStart w:id="535" w:name="_Toc290467823"/>
      <w:bookmarkStart w:id="536" w:name="_Toc290469185"/>
      <w:bookmarkStart w:id="537" w:name="_Toc290469659"/>
      <w:bookmarkStart w:id="538" w:name="_Toc290471229"/>
      <w:bookmarkStart w:id="539" w:name="_Toc294096262"/>
      <w:bookmarkStart w:id="540" w:name="_Toc294700968"/>
      <w:r w:rsidRPr="007207D5">
        <w:t>Cancel assignment of individuals</w:t>
      </w:r>
      <w:bookmarkEnd w:id="534"/>
      <w:bookmarkEnd w:id="535"/>
      <w:bookmarkEnd w:id="536"/>
      <w:bookmarkEnd w:id="537"/>
      <w:bookmarkEnd w:id="538"/>
      <w:bookmarkEnd w:id="539"/>
      <w:bookmarkEnd w:id="540"/>
    </w:p>
    <w:p w:rsidR="00FA675F" w:rsidRDefault="00CC4C4C" w:rsidP="009678EB">
      <w:pPr>
        <w:pStyle w:val="NumberedList"/>
        <w:numPr>
          <w:ilvl w:val="0"/>
          <w:numId w:val="28"/>
        </w:numPr>
      </w:pPr>
      <w:r w:rsidRPr="007207D5">
        <w:t xml:space="preserve">In the MEMBERS - CUSTOMERS window, select the customers whose assignment is to be cancelled and change to the FAMILY RELATION window. </w:t>
      </w:r>
    </w:p>
    <w:p w:rsidR="00FA675F" w:rsidRDefault="00CC4C4C" w:rsidP="008F57F1">
      <w:pPr>
        <w:pStyle w:val="NumberedList"/>
      </w:pPr>
      <w:r w:rsidRPr="007207D5">
        <w:t>Select the persons whose assignment is to be cancelled</w:t>
      </w:r>
      <w:r w:rsidR="00401409" w:rsidRPr="007207D5">
        <w:t>.</w:t>
      </w:r>
    </w:p>
    <w:p w:rsidR="00FA675F" w:rsidRDefault="00CC4C4C" w:rsidP="008F57F1">
      <w:pPr>
        <w:pStyle w:val="NumberedList"/>
      </w:pPr>
      <w:r w:rsidRPr="007207D5">
        <w:t xml:space="preserve">Use the </w:t>
      </w:r>
      <w:r w:rsidRPr="008334E5">
        <w:rPr>
          <w:rStyle w:val="EmphasisedTextChar1"/>
        </w:rPr>
        <w:t>Delete</w:t>
      </w:r>
      <w:r w:rsidRPr="007207D5">
        <w:rPr>
          <w:b/>
          <w:bCs/>
        </w:rPr>
        <w:t xml:space="preserve"> </w:t>
      </w:r>
      <w:r w:rsidR="00F81FEA" w:rsidRPr="007207D5">
        <w:t>button</w:t>
      </w:r>
      <w:r w:rsidRPr="007207D5">
        <w:t>.</w:t>
      </w:r>
      <w:r w:rsidR="008451C6" w:rsidRPr="007207D5">
        <w:t xml:space="preserve"> </w:t>
      </w:r>
    </w:p>
    <w:p w:rsidR="00CC4C4C" w:rsidRPr="007207D5" w:rsidRDefault="00CC4C4C">
      <w:pPr>
        <w:jc w:val="both"/>
        <w:rPr>
          <w:rFonts w:ascii="Century Gothic" w:hAnsi="Century Gothic" w:cs="Meta"/>
          <w:szCs w:val="24"/>
          <w:lang w:val="en-US" w:eastAsia="zh-CN"/>
        </w:rPr>
      </w:pPr>
    </w:p>
    <w:p w:rsidR="00FA675F"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4147185" cy="1184910"/>
            <wp:effectExtent l="19050" t="0" r="571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0"/>
                    <a:srcRect/>
                    <a:stretch>
                      <a:fillRect/>
                    </a:stretch>
                  </pic:blipFill>
                  <pic:spPr bwMode="auto">
                    <a:xfrm>
                      <a:off x="0" y="0"/>
                      <a:ext cx="4147185" cy="118491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971104" w:rsidRDefault="00971104"/>
    <w:p w:rsidR="00971104" w:rsidRDefault="00CC4C4C" w:rsidP="008F57F1">
      <w:pPr>
        <w:pStyle w:val="L2Heading"/>
      </w:pPr>
      <w:bookmarkStart w:id="541" w:name="_Toc290467824"/>
      <w:bookmarkStart w:id="542" w:name="_Toc290469186"/>
      <w:bookmarkStart w:id="543" w:name="_Toc290469660"/>
      <w:bookmarkStart w:id="544" w:name="_Toc290471230"/>
      <w:bookmarkStart w:id="545" w:name="_Toc131949375"/>
      <w:bookmarkStart w:id="546" w:name="_Toc290467825"/>
      <w:bookmarkStart w:id="547" w:name="_Toc290469187"/>
      <w:bookmarkStart w:id="548" w:name="_Toc290469661"/>
      <w:bookmarkStart w:id="549" w:name="_Toc290471231"/>
      <w:bookmarkStart w:id="550" w:name="_Toc294096263"/>
      <w:bookmarkStart w:id="551" w:name="_Toc294700969"/>
      <w:bookmarkEnd w:id="541"/>
      <w:bookmarkEnd w:id="542"/>
      <w:bookmarkEnd w:id="543"/>
      <w:bookmarkEnd w:id="544"/>
      <w:r w:rsidRPr="007207D5">
        <w:t>Assign the Family Head status</w:t>
      </w:r>
      <w:bookmarkEnd w:id="545"/>
      <w:bookmarkEnd w:id="546"/>
      <w:bookmarkEnd w:id="547"/>
      <w:bookmarkEnd w:id="548"/>
      <w:bookmarkEnd w:id="549"/>
      <w:bookmarkEnd w:id="550"/>
      <w:bookmarkEnd w:id="551"/>
    </w:p>
    <w:p w:rsidR="00FA675F" w:rsidRDefault="00CC4C4C" w:rsidP="009678EB">
      <w:pPr>
        <w:pStyle w:val="NumberedList"/>
        <w:numPr>
          <w:ilvl w:val="0"/>
          <w:numId w:val="29"/>
        </w:numPr>
      </w:pPr>
      <w:r w:rsidRPr="007207D5">
        <w:t xml:space="preserve">In the MEMBERS - CUSTOMERS window, select the customer and change to the FAMILY RELATION window. </w:t>
      </w:r>
    </w:p>
    <w:p w:rsidR="00FA675F" w:rsidRDefault="00CC4C4C" w:rsidP="008F57F1">
      <w:pPr>
        <w:pStyle w:val="NumberedList"/>
      </w:pPr>
      <w:r w:rsidRPr="007207D5">
        <w:t>Select the persons to be assigned as family head.</w:t>
      </w:r>
    </w:p>
    <w:p w:rsidR="00FA675F" w:rsidRDefault="00CC4C4C" w:rsidP="008F57F1">
      <w:pPr>
        <w:pStyle w:val="NumberedList"/>
      </w:pPr>
      <w:r w:rsidRPr="007207D5">
        <w:t xml:space="preserve">Click the button </w:t>
      </w:r>
      <w:r w:rsidRPr="008334E5">
        <w:rPr>
          <w:rStyle w:val="EmphasisedTextChar1"/>
        </w:rPr>
        <w:t>Save</w:t>
      </w:r>
      <w:r w:rsidRPr="007207D5">
        <w:t>.</w:t>
      </w:r>
    </w:p>
    <w:p w:rsidR="00CC4C4C" w:rsidRPr="007207D5" w:rsidRDefault="00CC4C4C">
      <w:pPr>
        <w:jc w:val="both"/>
        <w:rPr>
          <w:rFonts w:ascii="Century Gothic" w:hAnsi="Century Gothic" w:cs="Meta"/>
          <w:szCs w:val="24"/>
          <w:lang w:val="en-US" w:eastAsia="zh-CN"/>
        </w:rPr>
      </w:pPr>
    </w:p>
    <w:p w:rsidR="00FA675F" w:rsidRDefault="00CC4C4C" w:rsidP="008F57F1">
      <w:pPr>
        <w:pStyle w:val="BodyTextII"/>
      </w:pPr>
      <w:r w:rsidRPr="008F57F1">
        <w:rPr>
          <w:rStyle w:val="EmphasisedTextChar1"/>
        </w:rPr>
        <w:t>NOTE:</w:t>
      </w:r>
      <w:r w:rsidR="00097875" w:rsidRPr="00097875">
        <w:rPr>
          <w:rFonts w:cs="Arial"/>
          <w:lang w:eastAsia="ru-RU"/>
        </w:rPr>
        <w:t xml:space="preserve"> </w:t>
      </w:r>
      <w:r w:rsidRPr="00CE1DAC">
        <w:t xml:space="preserve">Only one person can be assigned the status of Family Head within a family. </w:t>
      </w:r>
    </w:p>
    <w:p w:rsidR="00CC4C4C" w:rsidRPr="007207D5" w:rsidRDefault="00CC4C4C">
      <w:pPr>
        <w:jc w:val="both"/>
        <w:rPr>
          <w:rFonts w:ascii="Century Gothic" w:hAnsi="Century Gothic" w:cs="Meta"/>
          <w:szCs w:val="24"/>
          <w:lang w:val="en-US" w:eastAsia="zh-CN"/>
        </w:rPr>
      </w:pPr>
    </w:p>
    <w:p w:rsidR="00FA675F" w:rsidRDefault="00CC4C4C">
      <w:r w:rsidRPr="007207D5">
        <w:br w:type="page"/>
      </w:r>
    </w:p>
    <w:p w:rsidR="00FA675F" w:rsidRDefault="00CC4C4C" w:rsidP="008F57F1">
      <w:pPr>
        <w:pStyle w:val="L2Heading"/>
      </w:pPr>
      <w:bookmarkStart w:id="552" w:name="_Toc131949376"/>
      <w:bookmarkStart w:id="553" w:name="_Toc290467826"/>
      <w:bookmarkStart w:id="554" w:name="_Toc290469188"/>
      <w:bookmarkStart w:id="555" w:name="_Toc290469662"/>
      <w:bookmarkStart w:id="556" w:name="_Toc290471232"/>
      <w:bookmarkStart w:id="557" w:name="_Toc294096264"/>
      <w:bookmarkStart w:id="558" w:name="_Toc294700970"/>
      <w:r w:rsidRPr="007207D5">
        <w:lastRenderedPageBreak/>
        <w:t>Reset the Family Invoice to an Individual Invoice</w:t>
      </w:r>
      <w:bookmarkEnd w:id="552"/>
      <w:bookmarkEnd w:id="553"/>
      <w:bookmarkEnd w:id="554"/>
      <w:bookmarkEnd w:id="555"/>
      <w:bookmarkEnd w:id="556"/>
      <w:bookmarkEnd w:id="557"/>
      <w:bookmarkEnd w:id="558"/>
    </w:p>
    <w:p w:rsidR="00FA675F" w:rsidRDefault="00CC4C4C" w:rsidP="009678EB">
      <w:pPr>
        <w:pStyle w:val="NumberedList"/>
        <w:numPr>
          <w:ilvl w:val="0"/>
          <w:numId w:val="30"/>
        </w:numPr>
      </w:pPr>
      <w:r w:rsidRPr="007207D5">
        <w:t xml:space="preserve">In the MEMBERS - CUSTOMERS window, select the customers for whom the change is to be made and change to the FAMILY RELATION window. </w:t>
      </w:r>
    </w:p>
    <w:p w:rsidR="00FA675F" w:rsidRDefault="00CC4C4C" w:rsidP="008F57F1">
      <w:pPr>
        <w:pStyle w:val="NumberedList"/>
      </w:pPr>
      <w:r w:rsidRPr="007207D5">
        <w:t>In the FAMILY RELATION window, select the customers for whom the change is to be made.</w:t>
      </w:r>
    </w:p>
    <w:p w:rsidR="00FA675F" w:rsidRDefault="00CC4C4C" w:rsidP="008F57F1">
      <w:pPr>
        <w:pStyle w:val="NumberedList"/>
      </w:pPr>
      <w:r w:rsidRPr="007207D5">
        <w:t xml:space="preserve">Click the button </w:t>
      </w:r>
      <w:r w:rsidRPr="008334E5">
        <w:rPr>
          <w:rStyle w:val="EmphasisedTextChar1"/>
        </w:rPr>
        <w:t>Save</w:t>
      </w:r>
      <w:r w:rsidRPr="007207D5">
        <w:t>.</w:t>
      </w:r>
      <w:r w:rsidR="00F81FEA" w:rsidRPr="007207D5">
        <w:t xml:space="preserve"> </w:t>
      </w:r>
      <w:r w:rsidRPr="007207D5">
        <w:t>If the selected person has the status of Family Head, the following confirmation question appears.</w:t>
      </w:r>
    </w:p>
    <w:p w:rsidR="00CC4C4C" w:rsidRPr="007207D5" w:rsidRDefault="00CC4C4C">
      <w:pPr>
        <w:jc w:val="both"/>
        <w:rPr>
          <w:rFonts w:ascii="Century Gothic" w:hAnsi="Century Gothic" w:cs="Meta"/>
          <w:lang w:val="en-US" w:eastAsia="zh-CN"/>
        </w:rPr>
      </w:pPr>
    </w:p>
    <w:p w:rsidR="00FA675F" w:rsidRDefault="00FA675F">
      <w:r>
        <w:rPr>
          <w:rFonts w:cs="Arial"/>
          <w:noProof/>
          <w:sz w:val="22"/>
          <w:szCs w:val="22"/>
          <w:lang w:val="en-ZA" w:eastAsia="en-ZA"/>
        </w:rPr>
        <w:drawing>
          <wp:inline distT="0" distB="0" distL="0" distR="0">
            <wp:extent cx="4147185" cy="1519555"/>
            <wp:effectExtent l="19050" t="0" r="571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1"/>
                    <a:srcRect/>
                    <a:stretch>
                      <a:fillRect/>
                    </a:stretch>
                  </pic:blipFill>
                  <pic:spPr bwMode="auto">
                    <a:xfrm>
                      <a:off x="0" y="0"/>
                      <a:ext cx="4147185" cy="1519555"/>
                    </a:xfrm>
                    <a:prstGeom prst="rect">
                      <a:avLst/>
                    </a:prstGeom>
                    <a:noFill/>
                    <a:ln w="9525">
                      <a:noFill/>
                      <a:miter lim="800000"/>
                      <a:headEnd/>
                      <a:tailEnd/>
                    </a:ln>
                  </pic:spPr>
                </pic:pic>
              </a:graphicData>
            </a:graphic>
          </wp:inline>
        </w:drawing>
      </w:r>
    </w:p>
    <w:p w:rsidR="00FA675F" w:rsidRDefault="00FA675F"/>
    <w:p w:rsidR="00FA675F" w:rsidRDefault="00FA675F"/>
    <w:p w:rsidR="00FA675F" w:rsidRDefault="00CC4C4C" w:rsidP="008F57F1">
      <w:pPr>
        <w:pStyle w:val="NumberedList"/>
      </w:pPr>
      <w:r w:rsidRPr="007207D5">
        <w:t>Answer the confirmation question</w:t>
      </w:r>
      <w:r w:rsidR="00401409" w:rsidRPr="007207D5">
        <w:t>.</w:t>
      </w:r>
    </w:p>
    <w:p w:rsidR="00FA675F" w:rsidRDefault="00CC4C4C" w:rsidP="008F57F1">
      <w:pPr>
        <w:pStyle w:val="NumberedList"/>
      </w:pPr>
      <w:r w:rsidRPr="007207D5">
        <w:t xml:space="preserve">For the selected person, "No" now appears in the Family Invoice column. </w:t>
      </w:r>
    </w:p>
    <w:p w:rsidR="007A53E0" w:rsidRPr="007207D5" w:rsidRDefault="007A53E0">
      <w:pPr>
        <w:jc w:val="both"/>
        <w:rPr>
          <w:rFonts w:ascii="Century Gothic" w:hAnsi="Century Gothic" w:cs="Meta"/>
          <w:lang w:val="en-US" w:eastAsia="zh-CN"/>
        </w:rPr>
      </w:pPr>
    </w:p>
    <w:p w:rsidR="007A53E0" w:rsidRPr="007207D5" w:rsidRDefault="007A53E0">
      <w:pPr>
        <w:jc w:val="both"/>
        <w:rPr>
          <w:rFonts w:ascii="Century Gothic" w:hAnsi="Century Gothic" w:cs="Meta"/>
          <w:lang w:val="en-US" w:eastAsia="zh-CN"/>
        </w:rPr>
      </w:pPr>
    </w:p>
    <w:p w:rsidR="00CC4C4C" w:rsidRPr="007207D5" w:rsidRDefault="00CC4C4C">
      <w:pPr>
        <w:jc w:val="both"/>
        <w:rPr>
          <w:rFonts w:ascii="Century Gothic" w:hAnsi="Century Gothic" w:cs="Meta"/>
          <w:szCs w:val="24"/>
          <w:lang w:val="en-US" w:eastAsia="zh-CN"/>
        </w:rPr>
      </w:pPr>
    </w:p>
    <w:p w:rsidR="00FA675F" w:rsidRDefault="00097875" w:rsidP="008F57F1">
      <w:pPr>
        <w:pStyle w:val="L1Heading"/>
      </w:pPr>
      <w:bookmarkStart w:id="559" w:name="_Toc131949377"/>
      <w:bookmarkStart w:id="560" w:name="_Toc290467827"/>
      <w:bookmarkStart w:id="561" w:name="_Toc290469189"/>
      <w:bookmarkStart w:id="562" w:name="_Toc290469663"/>
      <w:bookmarkStart w:id="563" w:name="_Toc290471233"/>
      <w:bookmarkStart w:id="564" w:name="_Toc294096265"/>
      <w:bookmarkStart w:id="565" w:name="_Toc294700971"/>
      <w:r w:rsidRPr="00097875">
        <w:lastRenderedPageBreak/>
        <w:t>Extras</w:t>
      </w:r>
      <w:bookmarkEnd w:id="559"/>
      <w:bookmarkEnd w:id="560"/>
      <w:bookmarkEnd w:id="561"/>
      <w:bookmarkEnd w:id="562"/>
      <w:bookmarkEnd w:id="563"/>
      <w:bookmarkEnd w:id="564"/>
      <w:bookmarkEnd w:id="565"/>
    </w:p>
    <w:p w:rsidR="00FA675F" w:rsidRDefault="00CC4C4C" w:rsidP="008F57F1">
      <w:pPr>
        <w:pStyle w:val="BodyTextII"/>
      </w:pPr>
      <w:r w:rsidRPr="007207D5">
        <w:t xml:space="preserve">In the EXTRAS window, additional data for your club is entered. You are not restricted to the available fields here, but can define additional fields and windows. </w:t>
      </w:r>
    </w:p>
    <w:p w:rsidR="00CC4C4C" w:rsidRPr="007207D5" w:rsidRDefault="00CC4C4C">
      <w:pPr>
        <w:jc w:val="center"/>
        <w:rPr>
          <w:rFonts w:ascii="Century Gothic" w:hAnsi="Century Gothic"/>
          <w:noProof/>
          <w:lang w:val="en-US"/>
        </w:rPr>
      </w:pPr>
    </w:p>
    <w:p w:rsidR="008D0904" w:rsidRPr="007207D5" w:rsidRDefault="00FA675F" w:rsidP="00C672B6">
      <w:pPr>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5759450" cy="3073144"/>
            <wp:effectExtent l="1905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2"/>
                    <a:srcRect/>
                    <a:stretch>
                      <a:fillRect/>
                    </a:stretch>
                  </pic:blipFill>
                  <pic:spPr bwMode="auto">
                    <a:xfrm>
                      <a:off x="0" y="0"/>
                      <a:ext cx="5769859" cy="3078698"/>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8F57F1">
      <w:pPr>
        <w:pStyle w:val="L4Heading"/>
      </w:pPr>
      <w:r w:rsidRPr="007207D5">
        <w:t xml:space="preserve">Input Fields </w:t>
      </w:r>
    </w:p>
    <w:p w:rsidR="00FA675F" w:rsidRDefault="00097875" w:rsidP="008F57F1">
      <w:pPr>
        <w:pStyle w:val="Descriptivelist3"/>
      </w:pPr>
      <w:r w:rsidRPr="00097875">
        <w:t>Parking</w:t>
      </w:r>
      <w:r w:rsidR="00CC4C4C" w:rsidRPr="00CE1DAC">
        <w:t xml:space="preserve"> </w:t>
      </w:r>
      <w:r w:rsidR="00CC4C4C" w:rsidRPr="00CE1DAC">
        <w:tab/>
        <w:t>Checking this box shows that the customer has rented a parking place (Golf Cart parking and Auto Parking)</w:t>
      </w:r>
      <w:r w:rsidR="00401409" w:rsidRPr="00CE1DAC">
        <w:t>.</w:t>
      </w:r>
    </w:p>
    <w:p w:rsidR="00FA675F" w:rsidRDefault="00097875" w:rsidP="008F57F1">
      <w:pPr>
        <w:pStyle w:val="Descriptivelist3"/>
      </w:pPr>
      <w:r w:rsidRPr="00097875">
        <w:t>Place Number</w:t>
      </w:r>
      <w:r w:rsidR="00CC4C4C" w:rsidRPr="00CE1DAC">
        <w:tab/>
        <w:t>The place number can be entered here if needed</w:t>
      </w:r>
      <w:r w:rsidR="00401409" w:rsidRPr="00CE1DAC">
        <w:t>.</w:t>
      </w:r>
    </w:p>
    <w:p w:rsidR="00FA675F" w:rsidRDefault="00097875" w:rsidP="008F57F1">
      <w:pPr>
        <w:pStyle w:val="Descriptivelist3"/>
      </w:pPr>
      <w:r w:rsidRPr="00097875">
        <w:t>Teams</w:t>
      </w:r>
      <w:r w:rsidR="00CC4C4C" w:rsidRPr="00CE1DAC">
        <w:tab/>
        <w:t>Team assignment with check boxes</w:t>
      </w:r>
    </w:p>
    <w:p w:rsidR="00CC4C4C" w:rsidRPr="007207D5" w:rsidRDefault="00CC4C4C">
      <w:pPr>
        <w:jc w:val="both"/>
        <w:rPr>
          <w:rFonts w:ascii="Century Gothic" w:hAnsi="Century Gothic" w:cs="Meta"/>
          <w:szCs w:val="24"/>
          <w:lang w:val="en-US" w:eastAsia="zh-CN"/>
        </w:rPr>
      </w:pPr>
    </w:p>
    <w:p w:rsidR="00CC4C4C" w:rsidRPr="007207D5" w:rsidRDefault="00097875">
      <w:pPr>
        <w:jc w:val="both"/>
        <w:rPr>
          <w:rFonts w:ascii="Century Gothic" w:hAnsi="Century Gothic" w:cs="Meta"/>
          <w:szCs w:val="24"/>
          <w:lang w:val="en-US" w:eastAsia="zh-CN"/>
        </w:rPr>
      </w:pPr>
      <w:r w:rsidRPr="00097875">
        <w:rPr>
          <w:rFonts w:ascii="Century Gothic" w:hAnsi="Century Gothic" w:cs="Meta"/>
          <w:szCs w:val="24"/>
          <w:lang w:val="en-US" w:eastAsia="zh-CN"/>
        </w:rPr>
        <w:br w:type="page"/>
      </w:r>
    </w:p>
    <w:p w:rsidR="00FA675F" w:rsidRDefault="00CC4C4C" w:rsidP="00056F5D">
      <w:pPr>
        <w:pStyle w:val="L2Heading"/>
      </w:pPr>
      <w:bookmarkStart w:id="566" w:name="_Toc131949378"/>
      <w:bookmarkStart w:id="567" w:name="_Toc290467828"/>
      <w:bookmarkStart w:id="568" w:name="_Toc290469190"/>
      <w:bookmarkStart w:id="569" w:name="_Toc290469664"/>
      <w:bookmarkStart w:id="570" w:name="_Toc290471234"/>
      <w:bookmarkStart w:id="571" w:name="_Toc294096266"/>
      <w:bookmarkStart w:id="572" w:name="_Toc294700972"/>
      <w:r w:rsidRPr="007207D5">
        <w:lastRenderedPageBreak/>
        <w:t>Enter additional clubs</w:t>
      </w:r>
      <w:bookmarkEnd w:id="566"/>
      <w:bookmarkEnd w:id="567"/>
      <w:bookmarkEnd w:id="568"/>
      <w:bookmarkEnd w:id="569"/>
      <w:bookmarkEnd w:id="570"/>
      <w:bookmarkEnd w:id="571"/>
      <w:bookmarkEnd w:id="572"/>
    </w:p>
    <w:p w:rsidR="00CC4C4C" w:rsidRPr="00056F5D" w:rsidRDefault="00CC4C4C" w:rsidP="009678EB">
      <w:pPr>
        <w:pStyle w:val="NumberedList"/>
        <w:numPr>
          <w:ilvl w:val="0"/>
          <w:numId w:val="32"/>
        </w:numPr>
        <w:rPr>
          <w:lang w:val="en-US" w:eastAsia="zh-CN"/>
        </w:rPr>
      </w:pPr>
      <w:r w:rsidRPr="00056F5D">
        <w:rPr>
          <w:lang w:val="en-US" w:eastAsia="zh-CN"/>
        </w:rPr>
        <w:t>Select the customer in the MEMBERS - CUSTOMERS window and change to the DETAILS window.</w:t>
      </w:r>
      <w:r w:rsidR="009A6FB2" w:rsidRPr="00056F5D">
        <w:rPr>
          <w:lang w:val="en-US" w:eastAsia="zh-CN"/>
        </w:rPr>
        <w:t xml:space="preserve"> </w:t>
      </w:r>
      <w:r w:rsidRPr="00056F5D">
        <w:rPr>
          <w:lang w:val="en-US" w:eastAsia="zh-CN"/>
        </w:rPr>
        <w:t>Use the</w:t>
      </w:r>
      <w:r w:rsidR="009A6FB2" w:rsidRPr="00056F5D">
        <w:rPr>
          <w:lang w:val="en-US" w:eastAsia="zh-CN"/>
        </w:rPr>
        <w:t xml:space="preserve"> </w:t>
      </w:r>
      <w:r w:rsidRPr="008334E5">
        <w:rPr>
          <w:rStyle w:val="EmphasisedTextChar1"/>
        </w:rPr>
        <w:t>Edit</w:t>
      </w:r>
      <w:r w:rsidR="009A6FB2" w:rsidRPr="00056F5D">
        <w:rPr>
          <w:b/>
          <w:bCs/>
          <w:lang w:val="en-US" w:eastAsia="zh-CN"/>
        </w:rPr>
        <w:t xml:space="preserve"> </w:t>
      </w:r>
      <w:r w:rsidR="00466CBC" w:rsidRPr="00056F5D">
        <w:rPr>
          <w:lang w:val="en-US" w:eastAsia="zh-CN"/>
        </w:rPr>
        <w:t>icon</w:t>
      </w:r>
      <w:r w:rsidRPr="00056F5D">
        <w:rPr>
          <w:lang w:val="en-US" w:eastAsia="zh-CN"/>
        </w:rPr>
        <w:t>.</w:t>
      </w:r>
      <w:r w:rsidR="00C672B6" w:rsidRPr="00056F5D">
        <w:rPr>
          <w:lang w:val="en-US" w:eastAsia="zh-CN"/>
        </w:rPr>
        <w:t xml:space="preserve"> </w:t>
      </w:r>
    </w:p>
    <w:p w:rsidR="00FA675F" w:rsidRDefault="00CC4C4C" w:rsidP="00056F5D">
      <w:pPr>
        <w:pStyle w:val="NumberedList"/>
      </w:pPr>
      <w:r w:rsidRPr="007207D5">
        <w:t>On the left and below you see the list of additional clubs. Clic</w:t>
      </w:r>
      <w:r w:rsidR="007A53E0" w:rsidRPr="007207D5">
        <w:t>k</w:t>
      </w:r>
      <w:r w:rsidRPr="007207D5">
        <w:t xml:space="preserve"> the </w:t>
      </w:r>
      <w:r w:rsidR="007E0782" w:rsidRPr="007207D5">
        <w:t>button to</w:t>
      </w:r>
      <w:r w:rsidR="00F81FEA" w:rsidRPr="007207D5">
        <w:t xml:space="preserve"> the side</w:t>
      </w:r>
      <w:r w:rsidRPr="007207D5">
        <w:t>.</w:t>
      </w:r>
      <w:r w:rsidR="00C672B6" w:rsidRPr="007207D5">
        <w:t xml:space="preserve"> </w:t>
      </w:r>
      <w:r w:rsidR="00674ED9">
        <w:rPr>
          <w:noProof/>
          <w:lang w:val="en-ZA" w:eastAsia="en-ZA"/>
        </w:rPr>
        <w:drawing>
          <wp:inline distT="0" distB="0" distL="0" distR="0">
            <wp:extent cx="193040" cy="206375"/>
            <wp:effectExtent l="1905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3"/>
                    <a:srcRect/>
                    <a:stretch>
                      <a:fillRect/>
                    </a:stretch>
                  </pic:blipFill>
                  <pic:spPr bwMode="auto">
                    <a:xfrm>
                      <a:off x="0" y="0"/>
                      <a:ext cx="193040" cy="206375"/>
                    </a:xfrm>
                    <a:prstGeom prst="rect">
                      <a:avLst/>
                    </a:prstGeom>
                    <a:noFill/>
                    <a:ln w="9525">
                      <a:noFill/>
                      <a:miter lim="800000"/>
                      <a:headEnd/>
                      <a:tailEnd/>
                    </a:ln>
                  </pic:spPr>
                </pic:pic>
              </a:graphicData>
            </a:graphic>
          </wp:inline>
        </w:drawing>
      </w:r>
    </w:p>
    <w:p w:rsidR="00FA675F" w:rsidRDefault="00FA675F">
      <w:pPr>
        <w:rPr>
          <w:rFonts w:cs="Arial"/>
          <w:sz w:val="22"/>
          <w:szCs w:val="22"/>
          <w:lang w:val="en-ZA" w:eastAsia="ru-RU"/>
        </w:rPr>
      </w:pPr>
    </w:p>
    <w:p w:rsidR="00FA675F" w:rsidRDefault="00FA675F">
      <w:r>
        <w:rPr>
          <w:rFonts w:cs="Arial"/>
          <w:noProof/>
          <w:sz w:val="22"/>
          <w:szCs w:val="22"/>
          <w:lang w:val="en-ZA" w:eastAsia="en-ZA"/>
        </w:rPr>
        <w:drawing>
          <wp:inline distT="0" distB="0" distL="0" distR="0">
            <wp:extent cx="4133850" cy="2524125"/>
            <wp:effectExtent l="1905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4"/>
                    <a:srcRect/>
                    <a:stretch>
                      <a:fillRect/>
                    </a:stretch>
                  </pic:blipFill>
                  <pic:spPr bwMode="auto">
                    <a:xfrm>
                      <a:off x="0" y="0"/>
                      <a:ext cx="4133850" cy="252412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056F5D" w:rsidRDefault="00056F5D" w:rsidP="00066D2A"/>
    <w:p w:rsidR="00FA675F" w:rsidRDefault="00CC4C4C" w:rsidP="00056F5D">
      <w:pPr>
        <w:pStyle w:val="L4Heading"/>
      </w:pPr>
      <w:r w:rsidRPr="007207D5">
        <w:t>Input Fields</w:t>
      </w:r>
    </w:p>
    <w:p w:rsidR="00FA675F" w:rsidRDefault="00097875" w:rsidP="00056F5D">
      <w:pPr>
        <w:pStyle w:val="Descriptivelist5"/>
      </w:pPr>
      <w:r w:rsidRPr="00097875">
        <w:t>Club</w:t>
      </w:r>
      <w:r w:rsidRPr="00097875">
        <w:tab/>
      </w:r>
      <w:r w:rsidR="00CC4C4C" w:rsidRPr="00CE1DAC">
        <w:t>Name of the club</w:t>
      </w:r>
      <w:r w:rsidR="00401409" w:rsidRPr="00CE1DAC">
        <w:t>.</w:t>
      </w:r>
    </w:p>
    <w:p w:rsidR="00FA675F" w:rsidRDefault="00097875" w:rsidP="00056F5D">
      <w:pPr>
        <w:pStyle w:val="Descriptivelist5"/>
      </w:pPr>
      <w:r w:rsidRPr="00097875">
        <w:t xml:space="preserve">Cust. / Member Number </w:t>
      </w:r>
      <w:r w:rsidRPr="00097875">
        <w:tab/>
      </w:r>
      <w:r w:rsidR="00CC4C4C" w:rsidRPr="00CE1DAC">
        <w:t>Customer or mem</w:t>
      </w:r>
      <w:r w:rsidR="007A53E0" w:rsidRPr="00CE1DAC">
        <w:t>ber number of the customer.</w:t>
      </w:r>
    </w:p>
    <w:p w:rsidR="00CC4C4C" w:rsidRPr="007207D5" w:rsidRDefault="00CC4C4C" w:rsidP="00066D2A">
      <w:pPr>
        <w:rPr>
          <w:rFonts w:cs="Meta"/>
          <w:szCs w:val="24"/>
          <w:lang w:val="en-US" w:eastAsia="zh-CN"/>
        </w:rPr>
      </w:pPr>
    </w:p>
    <w:p w:rsidR="00FA675F" w:rsidRDefault="00097875" w:rsidP="00056F5D">
      <w:pPr>
        <w:pStyle w:val="NumberedList"/>
        <w:rPr>
          <w:lang w:val="en-US" w:eastAsia="zh-CN"/>
        </w:rPr>
      </w:pPr>
      <w:r w:rsidRPr="00097875">
        <w:rPr>
          <w:lang w:val="en-US" w:eastAsia="zh-CN"/>
        </w:rPr>
        <w:t xml:space="preserve">Click the </w:t>
      </w:r>
      <w:r w:rsidRPr="008334E5">
        <w:rPr>
          <w:rStyle w:val="EmphasisedTextChar1"/>
        </w:rPr>
        <w:t>Edit</w:t>
      </w:r>
      <w:r w:rsidRPr="00097875">
        <w:rPr>
          <w:b/>
          <w:lang w:val="en-US" w:eastAsia="zh-CN"/>
        </w:rPr>
        <w:t xml:space="preserve"> </w:t>
      </w:r>
      <w:r w:rsidRPr="00097875">
        <w:rPr>
          <w:lang w:val="en-US" w:eastAsia="zh-CN"/>
        </w:rPr>
        <w:t xml:space="preserve">icon. </w:t>
      </w:r>
    </w:p>
    <w:p w:rsidR="00FA675F" w:rsidRDefault="00097875" w:rsidP="00056F5D">
      <w:pPr>
        <w:pStyle w:val="NumberedList"/>
        <w:rPr>
          <w:lang w:val="en-US" w:eastAsia="zh-CN"/>
        </w:rPr>
      </w:pPr>
      <w:r w:rsidRPr="00097875">
        <w:rPr>
          <w:lang w:val="en-US" w:eastAsia="zh-CN"/>
        </w:rPr>
        <w:t xml:space="preserve">With the button </w:t>
      </w:r>
      <w:r w:rsidR="001277E7" w:rsidRPr="003813E0">
        <w:object w:dxaOrig="330" w:dyaOrig="315">
          <v:shape id="_x0000_i1037" type="#_x0000_t75" style="width:16.15pt;height:16.15pt" o:ole="" fillcolor="window">
            <v:imagedata r:id="rId145" o:title=""/>
          </v:shape>
          <o:OLEObject Type="Embed" ProgID="PBrush" ShapeID="_x0000_i1037" DrawAspect="Content" ObjectID="_1401535433" r:id="rId146"/>
        </w:object>
      </w:r>
      <w:r w:rsidRPr="00097875">
        <w:rPr>
          <w:lang w:val="en-US" w:eastAsia="zh-CN"/>
        </w:rPr>
        <w:t xml:space="preserve"> select the club and enter the customer or member number.</w:t>
      </w:r>
    </w:p>
    <w:p w:rsidR="00FA675F" w:rsidRDefault="00097875" w:rsidP="00056F5D">
      <w:pPr>
        <w:pStyle w:val="NumberedList"/>
        <w:rPr>
          <w:lang w:val="en-US" w:eastAsia="zh-CN"/>
        </w:rPr>
      </w:pPr>
      <w:r w:rsidRPr="00097875">
        <w:rPr>
          <w:lang w:val="en-US" w:eastAsia="zh-CN"/>
        </w:rPr>
        <w:t xml:space="preserve">Save the customer with the icon </w:t>
      </w:r>
      <w:r w:rsidRPr="008334E5">
        <w:rPr>
          <w:rStyle w:val="EmphasisedTextChar1"/>
        </w:rPr>
        <w:t>Save</w:t>
      </w:r>
      <w:r w:rsidRPr="00097875">
        <w:rPr>
          <w:lang w:val="en-US" w:eastAsia="zh-CN"/>
        </w:rPr>
        <w:t xml:space="preserve">. </w:t>
      </w:r>
    </w:p>
    <w:p w:rsidR="00FA675F" w:rsidRDefault="00097875" w:rsidP="00056F5D">
      <w:pPr>
        <w:pStyle w:val="NumberedList"/>
        <w:rPr>
          <w:lang w:val="en-US" w:eastAsia="zh-CN"/>
        </w:rPr>
      </w:pPr>
      <w:r w:rsidRPr="00097875">
        <w:rPr>
          <w:lang w:val="en-US" w:eastAsia="zh-CN"/>
        </w:rPr>
        <w:t>Leave the wizard by clicking the cross in the upper-right corner of the window.</w:t>
      </w:r>
    </w:p>
    <w:p w:rsidR="00FA675F" w:rsidRDefault="00097875" w:rsidP="00056F5D">
      <w:pPr>
        <w:pStyle w:val="NumberedList"/>
        <w:rPr>
          <w:lang w:val="en-US" w:eastAsia="zh-CN"/>
        </w:rPr>
      </w:pPr>
      <w:r w:rsidRPr="00097875">
        <w:rPr>
          <w:lang w:val="en-US" w:eastAsia="zh-CN"/>
        </w:rPr>
        <w:t xml:space="preserve">The club will automatically be entered in the </w:t>
      </w:r>
      <w:r w:rsidRPr="008334E5">
        <w:rPr>
          <w:rStyle w:val="EmphasisedTextChar1"/>
        </w:rPr>
        <w:t>Additional Clubs</w:t>
      </w:r>
      <w:r w:rsidRPr="00097875">
        <w:rPr>
          <w:lang w:val="en-US" w:eastAsia="zh-CN"/>
        </w:rPr>
        <w:t xml:space="preserve"> field.</w:t>
      </w:r>
    </w:p>
    <w:p w:rsidR="00FA675F" w:rsidRDefault="00FA675F" w:rsidP="00066D2A"/>
    <w:p w:rsidR="00CC4C4C" w:rsidRPr="00F96980" w:rsidRDefault="00CC4C4C">
      <w:pPr>
        <w:jc w:val="both"/>
        <w:rPr>
          <w:rFonts w:ascii="Century Gothic" w:hAnsi="Century Gothic" w:cs="Meta"/>
          <w:sz w:val="22"/>
          <w:szCs w:val="22"/>
          <w:lang w:val="en-US" w:eastAsia="zh-CN"/>
        </w:rPr>
      </w:pPr>
    </w:p>
    <w:p w:rsidR="00FA675F" w:rsidRDefault="00CC4C4C" w:rsidP="00056F5D">
      <w:pPr>
        <w:pStyle w:val="L1Heading"/>
      </w:pPr>
      <w:bookmarkStart w:id="573" w:name="_Toc131949379"/>
      <w:bookmarkStart w:id="574" w:name="_Toc290467829"/>
      <w:bookmarkStart w:id="575" w:name="_Toc290469191"/>
      <w:bookmarkStart w:id="576" w:name="_Toc290469665"/>
      <w:bookmarkStart w:id="577" w:name="_Toc290471235"/>
      <w:bookmarkStart w:id="578" w:name="_Toc294096267"/>
      <w:bookmarkStart w:id="579" w:name="_Toc294700973"/>
      <w:r w:rsidRPr="00FB4B77">
        <w:lastRenderedPageBreak/>
        <w:t>Banks</w:t>
      </w:r>
      <w:bookmarkEnd w:id="573"/>
      <w:bookmarkEnd w:id="574"/>
      <w:bookmarkEnd w:id="575"/>
      <w:bookmarkEnd w:id="576"/>
      <w:bookmarkEnd w:id="577"/>
      <w:bookmarkEnd w:id="578"/>
      <w:bookmarkEnd w:id="579"/>
    </w:p>
    <w:p w:rsidR="00FA675F" w:rsidRDefault="00CC4C4C" w:rsidP="00056F5D">
      <w:pPr>
        <w:pStyle w:val="BodyTextII"/>
      </w:pPr>
      <w:r w:rsidRPr="007207D5">
        <w:t>You manage the bank associations and related information In the BANKS window.</w:t>
      </w:r>
    </w:p>
    <w:p w:rsidR="00FA675F" w:rsidRDefault="00FA675F">
      <w:pPr>
        <w:rPr>
          <w:rFonts w:cs="Arial"/>
          <w:noProof/>
          <w:sz w:val="22"/>
          <w:szCs w:val="22"/>
          <w:lang w:val="en-ZA" w:eastAsia="ru-RU"/>
        </w:rPr>
      </w:pPr>
    </w:p>
    <w:p w:rsidR="00FA675F" w:rsidRDefault="00FA675F">
      <w:pPr>
        <w:rPr>
          <w:rFonts w:cs="Arial"/>
          <w:sz w:val="22"/>
          <w:szCs w:val="22"/>
          <w:lang w:val="en-ZA" w:eastAsia="ru-RU"/>
        </w:rPr>
      </w:pPr>
      <w:r>
        <w:rPr>
          <w:rFonts w:cs="Arial"/>
          <w:noProof/>
          <w:sz w:val="22"/>
          <w:szCs w:val="22"/>
          <w:lang w:val="en-ZA" w:eastAsia="en-ZA"/>
        </w:rPr>
        <w:drawing>
          <wp:inline distT="0" distB="0" distL="0" distR="0">
            <wp:extent cx="5759450" cy="3086080"/>
            <wp:effectExtent l="1905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7"/>
                    <a:srcRect/>
                    <a:stretch>
                      <a:fillRect/>
                    </a:stretch>
                  </pic:blipFill>
                  <pic:spPr bwMode="auto">
                    <a:xfrm>
                      <a:off x="0" y="0"/>
                      <a:ext cx="5753297" cy="3082783"/>
                    </a:xfrm>
                    <a:prstGeom prst="rect">
                      <a:avLst/>
                    </a:prstGeom>
                    <a:noFill/>
                    <a:ln w="9525">
                      <a:noFill/>
                      <a:miter lim="800000"/>
                      <a:headEnd/>
                      <a:tailEnd/>
                    </a:ln>
                  </pic:spPr>
                </pic:pic>
              </a:graphicData>
            </a:graphic>
          </wp:inline>
        </w:drawing>
      </w:r>
    </w:p>
    <w:p w:rsidR="00485A1C" w:rsidRPr="007207D5" w:rsidRDefault="00485A1C">
      <w:pPr>
        <w:jc w:val="both"/>
        <w:rPr>
          <w:rFonts w:ascii="Century Gothic" w:hAnsi="Century Gothic" w:cs="Meta"/>
          <w:szCs w:val="24"/>
          <w:lang w:val="en-US" w:eastAsia="zh-CN"/>
        </w:rPr>
      </w:pPr>
    </w:p>
    <w:p w:rsidR="00FA675F" w:rsidRPr="00056F5D" w:rsidRDefault="00CC4C4C" w:rsidP="00A51F99">
      <w:pPr>
        <w:rPr>
          <w:rStyle w:val="BodyTextIIChar"/>
        </w:rPr>
      </w:pPr>
      <w:r w:rsidRPr="007207D5">
        <w:t xml:space="preserve">In the </w:t>
      </w:r>
      <w:r w:rsidRPr="00056F5D">
        <w:rPr>
          <w:rStyle w:val="BodyTextIIChar"/>
        </w:rPr>
        <w:t>list you can see an overview of saved associations. In the bottom portion of the window you find the related details for the association you have selected in the list.</w:t>
      </w:r>
    </w:p>
    <w:p w:rsidR="00CC4C4C" w:rsidRPr="007207D5" w:rsidRDefault="00CC4C4C">
      <w:pPr>
        <w:jc w:val="both"/>
        <w:rPr>
          <w:rFonts w:ascii="Century Gothic" w:hAnsi="Century Gothic" w:cs="Meta"/>
          <w:szCs w:val="24"/>
          <w:lang w:val="en-US" w:eastAsia="zh-CN"/>
        </w:rPr>
      </w:pPr>
    </w:p>
    <w:p w:rsidR="00FA675F" w:rsidRDefault="00CC4C4C" w:rsidP="00056F5D">
      <w:pPr>
        <w:pStyle w:val="L4Heading"/>
      </w:pPr>
      <w:r w:rsidRPr="007207D5">
        <w:t>Input Fields</w:t>
      </w:r>
    </w:p>
    <w:p w:rsidR="00FA675F" w:rsidRDefault="00097875" w:rsidP="00056F5D">
      <w:pPr>
        <w:pStyle w:val="Descriptivelist5"/>
      </w:pPr>
      <w:r w:rsidRPr="00097875">
        <w:t>Owner</w:t>
      </w:r>
      <w:r w:rsidR="00CC4C4C" w:rsidRPr="00CE1DAC">
        <w:t xml:space="preserve"> </w:t>
      </w:r>
      <w:r w:rsidR="00CC4C4C" w:rsidRPr="00CE1DAC">
        <w:tab/>
        <w:t xml:space="preserve">Customer name. </w:t>
      </w:r>
    </w:p>
    <w:p w:rsidR="00FA675F" w:rsidRDefault="00097875" w:rsidP="00056F5D">
      <w:pPr>
        <w:pStyle w:val="Descriptivelist5"/>
      </w:pPr>
      <w:r w:rsidRPr="00097875">
        <w:t>AcctNo</w:t>
      </w:r>
      <w:r w:rsidR="00CC4C4C" w:rsidRPr="00CE1DAC">
        <w:t xml:space="preserve"> </w:t>
      </w:r>
      <w:r w:rsidR="00CC4C4C" w:rsidRPr="00CE1DAC">
        <w:tab/>
        <w:t>Customer's account number.</w:t>
      </w:r>
    </w:p>
    <w:p w:rsidR="00FA675F" w:rsidRDefault="00097875" w:rsidP="00056F5D">
      <w:pPr>
        <w:pStyle w:val="Descriptivelist5"/>
      </w:pPr>
      <w:r w:rsidRPr="00097875">
        <w:t>Bank Code</w:t>
      </w:r>
      <w:r w:rsidR="00CC4C4C" w:rsidRPr="00CE1DAC">
        <w:t xml:space="preserve"> </w:t>
      </w:r>
      <w:r w:rsidR="00CC4C4C" w:rsidRPr="00CE1DAC">
        <w:tab/>
        <w:t xml:space="preserve">Entry field for the bank's code For this field, the corresponding auxiliary table has already been filled with the bank code directory for </w:t>
      </w:r>
      <w:r w:rsidR="008451C6" w:rsidRPr="00CE1DAC">
        <w:t>South Africa</w:t>
      </w:r>
      <w:r w:rsidR="00CC4C4C" w:rsidRPr="00CE1DAC">
        <w:t xml:space="preserve">. After you have entered the corresponding bank code, the name of the bank will be automatically supplied by the system. By using the </w:t>
      </w:r>
      <w:r w:rsidR="00F81FEA" w:rsidRPr="00CE1DAC">
        <w:t xml:space="preserve">button </w:t>
      </w:r>
      <w:r w:rsidR="00674ED9">
        <w:rPr>
          <w:noProof/>
          <w:lang w:eastAsia="en-ZA"/>
        </w:rPr>
        <w:drawing>
          <wp:inline distT="0" distB="0" distL="0" distR="0">
            <wp:extent cx="167640" cy="219075"/>
            <wp:effectExtent l="19050" t="0" r="381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36"/>
                    <a:srcRect/>
                    <a:stretch>
                      <a:fillRect/>
                    </a:stretch>
                  </pic:blipFill>
                  <pic:spPr bwMode="auto">
                    <a:xfrm>
                      <a:off x="0" y="0"/>
                      <a:ext cx="167640" cy="219075"/>
                    </a:xfrm>
                    <a:prstGeom prst="rect">
                      <a:avLst/>
                    </a:prstGeom>
                    <a:noFill/>
                    <a:ln w="9525">
                      <a:noFill/>
                      <a:miter lim="800000"/>
                      <a:headEnd/>
                      <a:tailEnd/>
                    </a:ln>
                  </pic:spPr>
                </pic:pic>
              </a:graphicData>
            </a:graphic>
          </wp:inline>
        </w:drawing>
      </w:r>
      <w:r w:rsidR="00CC4C4C" w:rsidRPr="00CE1DAC">
        <w:t>, the related auxiliary table can be opened and the desired entry selected. Foreign banks can be added in the auxiliary table.</w:t>
      </w:r>
      <w:r w:rsidR="009A6FB2" w:rsidRPr="00CE1DAC">
        <w:t xml:space="preserve"> </w:t>
      </w:r>
      <w:r w:rsidR="00CC4C4C" w:rsidRPr="00CE1DAC">
        <w:t>You can enter the bank code and bank name manually. By clicking the</w:t>
      </w:r>
      <w:r w:rsidR="009A6FB2" w:rsidRPr="00CE1DAC">
        <w:t xml:space="preserve"> </w:t>
      </w:r>
      <w:r w:rsidRPr="00097875">
        <w:t>Learn City button</w:t>
      </w:r>
      <w:r w:rsidR="00F81FEA" w:rsidRPr="00CE1DAC">
        <w:t xml:space="preserve"> </w:t>
      </w:r>
      <w:r w:rsidR="00674ED9">
        <w:rPr>
          <w:noProof/>
          <w:lang w:eastAsia="en-ZA"/>
        </w:rPr>
        <w:drawing>
          <wp:inline distT="0" distB="0" distL="0" distR="0">
            <wp:extent cx="206375" cy="193040"/>
            <wp:effectExtent l="19050" t="0" r="317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7"/>
                    <a:srcRect/>
                    <a:stretch>
                      <a:fillRect/>
                    </a:stretch>
                  </pic:blipFill>
                  <pic:spPr bwMode="auto">
                    <a:xfrm>
                      <a:off x="0" y="0"/>
                      <a:ext cx="206375" cy="193040"/>
                    </a:xfrm>
                    <a:prstGeom prst="rect">
                      <a:avLst/>
                    </a:prstGeom>
                    <a:noFill/>
                    <a:ln w="9525">
                      <a:noFill/>
                      <a:miter lim="800000"/>
                      <a:headEnd/>
                      <a:tailEnd/>
                    </a:ln>
                  </pic:spPr>
                </pic:pic>
              </a:graphicData>
            </a:graphic>
          </wp:inline>
        </w:drawing>
      </w:r>
      <w:r w:rsidR="00CC4C4C" w:rsidRPr="00CE1DAC">
        <w:t>, the bank data will be entered into the system and can then be selected from the list in future.</w:t>
      </w:r>
      <w:r w:rsidR="009A6FB2" w:rsidRPr="00CE1DAC">
        <w:t xml:space="preserve"> </w:t>
      </w:r>
    </w:p>
    <w:p w:rsidR="00FA675F" w:rsidRDefault="00097875" w:rsidP="00056F5D">
      <w:pPr>
        <w:pStyle w:val="Descriptivelist5"/>
      </w:pPr>
      <w:r w:rsidRPr="00097875">
        <w:lastRenderedPageBreak/>
        <w:t>Bank</w:t>
      </w:r>
      <w:r w:rsidR="00CC4C4C" w:rsidRPr="00CE1DAC">
        <w:tab/>
        <w:t xml:space="preserve">After you have entered the corresponding bank code, the name of the bank will be automatically supplied by the system. </w:t>
      </w:r>
    </w:p>
    <w:p w:rsidR="00FA675F" w:rsidRDefault="00097875" w:rsidP="00056F5D">
      <w:pPr>
        <w:pStyle w:val="Descriptivelist5"/>
      </w:pPr>
      <w:r w:rsidRPr="00097875">
        <w:t>Auto payment</w:t>
      </w:r>
      <w:r w:rsidR="00CC4C4C" w:rsidRPr="00CE1DAC">
        <w:tab/>
        <w:t xml:space="preserve">Checking this box means that the club </w:t>
      </w:r>
      <w:r w:rsidR="007A53E0" w:rsidRPr="00CE1DAC">
        <w:t>has direct debit authorization.</w:t>
      </w:r>
    </w:p>
    <w:p w:rsidR="00FA675F" w:rsidRDefault="00097875" w:rsidP="00056F5D">
      <w:pPr>
        <w:pStyle w:val="Descriptivelist5"/>
      </w:pPr>
      <w:r w:rsidRPr="00097875">
        <w:t>Since</w:t>
      </w:r>
      <w:r w:rsidR="00CC4C4C" w:rsidRPr="00CE1DAC">
        <w:tab/>
        <w:t>Entry field for the date of direct debit authorization</w:t>
      </w:r>
    </w:p>
    <w:p w:rsidR="00FA675F" w:rsidRDefault="00CC4C4C" w:rsidP="00056F5D">
      <w:pPr>
        <w:pStyle w:val="Descriptivelist5"/>
      </w:pPr>
      <w:r w:rsidRPr="00CE1DAC">
        <w:tab/>
        <w:t>The date can be entered manually (without separators) or by using the calendar sheet.</w:t>
      </w:r>
    </w:p>
    <w:p w:rsidR="00FA675F" w:rsidRDefault="00097875" w:rsidP="00056F5D">
      <w:pPr>
        <w:pStyle w:val="Descriptivelist5"/>
      </w:pPr>
      <w:r w:rsidRPr="00097875">
        <w:t>Auto paym. until</w:t>
      </w:r>
      <w:r w:rsidR="00CC4C4C" w:rsidRPr="00CE1DAC">
        <w:t xml:space="preserve">. </w:t>
      </w:r>
      <w:r w:rsidR="00CE1DAC">
        <w:tab/>
      </w:r>
      <w:r w:rsidR="00CC4C4C" w:rsidRPr="00CE1DAC">
        <w:t>Entry field for the expiration date of the direct debit authorization. The date can be entered manually (without separators) or by using the calendar sheet.</w:t>
      </w:r>
    </w:p>
    <w:p w:rsidR="00CC4C4C" w:rsidRPr="007207D5" w:rsidRDefault="00CC4C4C">
      <w:pPr>
        <w:jc w:val="both"/>
        <w:rPr>
          <w:rFonts w:ascii="Century Gothic" w:hAnsi="Century Gothic" w:cs="Meta"/>
          <w:szCs w:val="24"/>
          <w:lang w:val="en-US" w:eastAsia="zh-CN"/>
        </w:rPr>
      </w:pPr>
    </w:p>
    <w:p w:rsidR="00FA675F" w:rsidRDefault="00CC4C4C" w:rsidP="00056F5D">
      <w:pPr>
        <w:pStyle w:val="L2Heading"/>
      </w:pPr>
      <w:bookmarkStart w:id="580" w:name="_Toc131949380"/>
      <w:bookmarkStart w:id="581" w:name="_Toc290467830"/>
      <w:bookmarkStart w:id="582" w:name="_Toc290469192"/>
      <w:bookmarkStart w:id="583" w:name="_Toc290469666"/>
      <w:bookmarkStart w:id="584" w:name="_Toc290471236"/>
      <w:bookmarkStart w:id="585" w:name="_Toc294096268"/>
      <w:bookmarkStart w:id="586" w:name="_Toc294700974"/>
      <w:r w:rsidRPr="007207D5">
        <w:t>Add a new bank</w:t>
      </w:r>
      <w:bookmarkEnd w:id="580"/>
      <w:bookmarkEnd w:id="581"/>
      <w:bookmarkEnd w:id="582"/>
      <w:bookmarkEnd w:id="583"/>
      <w:bookmarkEnd w:id="584"/>
      <w:bookmarkEnd w:id="585"/>
      <w:bookmarkEnd w:id="586"/>
    </w:p>
    <w:p w:rsidR="00FA675F" w:rsidRDefault="00CC4C4C" w:rsidP="009678EB">
      <w:pPr>
        <w:pStyle w:val="NumberedList"/>
        <w:numPr>
          <w:ilvl w:val="0"/>
          <w:numId w:val="35"/>
        </w:numPr>
      </w:pPr>
      <w:r w:rsidRPr="007207D5">
        <w:t xml:space="preserve">Click the </w:t>
      </w:r>
      <w:r w:rsidRPr="008334E5">
        <w:rPr>
          <w:rStyle w:val="EmphasisedTextChar1"/>
        </w:rPr>
        <w:t>New</w:t>
      </w:r>
      <w:r w:rsidRPr="007207D5">
        <w:t xml:space="preserve"> </w:t>
      </w:r>
      <w:r w:rsidR="00466CBC" w:rsidRPr="007207D5">
        <w:t>icon</w:t>
      </w:r>
      <w:r w:rsidRPr="007207D5">
        <w:t>.</w:t>
      </w:r>
      <w:r w:rsidR="00CA4F08" w:rsidRPr="007207D5">
        <w:t xml:space="preserve"> </w:t>
      </w:r>
    </w:p>
    <w:p w:rsidR="00FA675F" w:rsidRDefault="00CC4C4C" w:rsidP="00056F5D">
      <w:pPr>
        <w:pStyle w:val="NumberedList"/>
      </w:pPr>
      <w:r w:rsidRPr="007207D5">
        <w:t>Make all entries.</w:t>
      </w:r>
    </w:p>
    <w:p w:rsidR="00FA675F" w:rsidRDefault="00CC4C4C" w:rsidP="00056F5D">
      <w:pPr>
        <w:pStyle w:val="NumberedList"/>
      </w:pPr>
      <w:r w:rsidRPr="007207D5">
        <w:t xml:space="preserve">Save the data with the icon </w:t>
      </w:r>
      <w:r w:rsidRPr="008334E5">
        <w:rPr>
          <w:rStyle w:val="EmphasisedTextChar1"/>
        </w:rPr>
        <w:t>Save</w:t>
      </w:r>
      <w:r w:rsidRPr="007207D5">
        <w:t>.</w:t>
      </w:r>
      <w:r w:rsidR="00CA4F08" w:rsidRPr="007207D5">
        <w:t xml:space="preserve"> </w:t>
      </w:r>
    </w:p>
    <w:p w:rsidR="00FA675F" w:rsidRDefault="00FA675F">
      <w:pPr>
        <w:jc w:val="both"/>
        <w:rPr>
          <w:rFonts w:ascii="Century Gothic" w:hAnsi="Century Gothic" w:cs="Meta"/>
          <w:szCs w:val="24"/>
          <w:lang w:val="en-US" w:eastAsia="zh-CN"/>
        </w:rPr>
      </w:pPr>
    </w:p>
    <w:p w:rsidR="00FA675F" w:rsidRDefault="00CC4C4C" w:rsidP="00056F5D">
      <w:pPr>
        <w:pStyle w:val="L2Heading"/>
      </w:pPr>
      <w:bookmarkStart w:id="587" w:name="_Toc131949381"/>
      <w:bookmarkStart w:id="588" w:name="_Toc290467831"/>
      <w:bookmarkStart w:id="589" w:name="_Toc290469193"/>
      <w:bookmarkStart w:id="590" w:name="_Toc290469667"/>
      <w:bookmarkStart w:id="591" w:name="_Toc290471237"/>
      <w:bookmarkStart w:id="592" w:name="_Toc294096269"/>
      <w:bookmarkStart w:id="593" w:name="_Toc294700975"/>
      <w:r w:rsidRPr="007207D5">
        <w:t>Change a bank association</w:t>
      </w:r>
      <w:bookmarkEnd w:id="587"/>
      <w:bookmarkEnd w:id="588"/>
      <w:bookmarkEnd w:id="589"/>
      <w:bookmarkEnd w:id="590"/>
      <w:bookmarkEnd w:id="591"/>
      <w:bookmarkEnd w:id="592"/>
      <w:bookmarkEnd w:id="593"/>
    </w:p>
    <w:p w:rsidR="00FA675F" w:rsidRDefault="00CC4C4C" w:rsidP="009678EB">
      <w:pPr>
        <w:pStyle w:val="NumberedList"/>
        <w:numPr>
          <w:ilvl w:val="0"/>
          <w:numId w:val="34"/>
        </w:numPr>
      </w:pPr>
      <w:r w:rsidRPr="007207D5">
        <w:t>Select the bank association that should be changed.</w:t>
      </w:r>
    </w:p>
    <w:p w:rsidR="00FA675F" w:rsidRDefault="00CC4C4C" w:rsidP="00056F5D">
      <w:pPr>
        <w:pStyle w:val="NumberedList"/>
      </w:pPr>
      <w:r w:rsidRPr="007207D5">
        <w:t xml:space="preserve">Click the </w:t>
      </w:r>
      <w:r w:rsidRPr="008334E5">
        <w:rPr>
          <w:rStyle w:val="EmphasisedTextChar1"/>
        </w:rPr>
        <w:t>Edit</w:t>
      </w:r>
      <w:r w:rsidRPr="007207D5">
        <w:t xml:space="preserve"> </w:t>
      </w:r>
      <w:r w:rsidR="00466CBC" w:rsidRPr="007207D5">
        <w:t>icon</w:t>
      </w:r>
      <w:r w:rsidRPr="007207D5">
        <w:t>.</w:t>
      </w:r>
      <w:r w:rsidR="00CA4F08" w:rsidRPr="007207D5">
        <w:t xml:space="preserve"> </w:t>
      </w:r>
    </w:p>
    <w:p w:rsidR="00FA675F" w:rsidRDefault="00CC4C4C" w:rsidP="00056F5D">
      <w:pPr>
        <w:pStyle w:val="NumberedList"/>
      </w:pPr>
      <w:r w:rsidRPr="007207D5">
        <w:t>Make the changes.</w:t>
      </w:r>
    </w:p>
    <w:p w:rsidR="00FA675F" w:rsidRPr="004C2E67" w:rsidRDefault="00CC4C4C" w:rsidP="004C2E67">
      <w:pPr>
        <w:pStyle w:val="NumberedList"/>
        <w:jc w:val="both"/>
        <w:rPr>
          <w:rFonts w:cs="Meta"/>
          <w:szCs w:val="24"/>
          <w:lang w:val="en-US" w:eastAsia="zh-CN"/>
        </w:rPr>
      </w:pPr>
      <w:r w:rsidRPr="007207D5">
        <w:t>Save the changes with the Save icon.</w:t>
      </w:r>
      <w:r w:rsidR="00CA4F08" w:rsidRPr="007207D5">
        <w:t xml:space="preserve"> </w:t>
      </w:r>
    </w:p>
    <w:p w:rsidR="00FA675F" w:rsidRDefault="00CE1DAC" w:rsidP="00056F5D">
      <w:pPr>
        <w:pStyle w:val="L2Heading"/>
      </w:pPr>
      <w:bookmarkStart w:id="594" w:name="_Toc131949382"/>
      <w:r>
        <w:br w:type="page"/>
      </w:r>
      <w:bookmarkStart w:id="595" w:name="_Toc290467832"/>
      <w:bookmarkStart w:id="596" w:name="_Toc290469194"/>
      <w:bookmarkStart w:id="597" w:name="_Toc290469668"/>
      <w:bookmarkStart w:id="598" w:name="_Toc290471238"/>
      <w:bookmarkStart w:id="599" w:name="_Toc294096270"/>
      <w:bookmarkStart w:id="600" w:name="_Toc294700976"/>
      <w:r w:rsidR="00CC4C4C" w:rsidRPr="007207D5">
        <w:lastRenderedPageBreak/>
        <w:t>Delete a bank association</w:t>
      </w:r>
      <w:bookmarkEnd w:id="594"/>
      <w:bookmarkEnd w:id="595"/>
      <w:bookmarkEnd w:id="596"/>
      <w:bookmarkEnd w:id="597"/>
      <w:bookmarkEnd w:id="598"/>
      <w:bookmarkEnd w:id="599"/>
      <w:bookmarkEnd w:id="600"/>
    </w:p>
    <w:p w:rsidR="00FA675F" w:rsidRDefault="00CC4C4C" w:rsidP="009678EB">
      <w:pPr>
        <w:pStyle w:val="NumberedList"/>
        <w:numPr>
          <w:ilvl w:val="0"/>
          <w:numId w:val="33"/>
        </w:numPr>
      </w:pPr>
      <w:r w:rsidRPr="007207D5">
        <w:t>Select the bank association that should be deleted. Click on</w:t>
      </w:r>
      <w:r w:rsidR="00401409" w:rsidRPr="007207D5">
        <w:t>.</w:t>
      </w:r>
      <w:r w:rsidR="00CA4F08" w:rsidRPr="007207D5">
        <w:t xml:space="preserve"> </w:t>
      </w:r>
    </w:p>
    <w:p w:rsidR="00FA675F" w:rsidRDefault="00CC4C4C" w:rsidP="00056F5D">
      <w:pPr>
        <w:pStyle w:val="NumberedList"/>
        <w:rPr>
          <w:szCs w:val="24"/>
          <w:lang w:val="en-US" w:eastAsia="zh-CN"/>
        </w:rPr>
      </w:pPr>
      <w:r w:rsidRPr="007207D5">
        <w:t>Answer the confirmation question</w:t>
      </w:r>
      <w:r w:rsidR="00401409" w:rsidRPr="007207D5">
        <w:t>.</w:t>
      </w:r>
    </w:p>
    <w:p w:rsidR="00FA675F" w:rsidRDefault="00FA675F">
      <w:pPr>
        <w:rPr>
          <w:rFonts w:ascii="Century Gothic" w:hAnsi="Century Gothic" w:cs="Meta"/>
          <w:szCs w:val="24"/>
          <w:lang w:val="en-US" w:eastAsia="zh-CN"/>
        </w:rPr>
      </w:pPr>
    </w:p>
    <w:p w:rsidR="006E4730" w:rsidRDefault="00FA675F" w:rsidP="008D0904">
      <w:pPr>
        <w:rPr>
          <w:rFonts w:ascii="Century Gothic" w:hAnsi="Century Gothic"/>
          <w:lang w:val="en-US"/>
        </w:rPr>
      </w:pPr>
      <w:r>
        <w:rPr>
          <w:rFonts w:ascii="Century Gothic" w:hAnsi="Century Gothic"/>
          <w:noProof/>
          <w:lang w:val="en-ZA" w:eastAsia="en-ZA"/>
        </w:rPr>
        <w:drawing>
          <wp:inline distT="0" distB="0" distL="0" distR="0">
            <wp:extent cx="4147185" cy="1236345"/>
            <wp:effectExtent l="19050" t="0" r="571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8"/>
                    <a:srcRect/>
                    <a:stretch>
                      <a:fillRect/>
                    </a:stretch>
                  </pic:blipFill>
                  <pic:spPr bwMode="auto">
                    <a:xfrm>
                      <a:off x="0" y="0"/>
                      <a:ext cx="4147185" cy="1236345"/>
                    </a:xfrm>
                    <a:prstGeom prst="rect">
                      <a:avLst/>
                    </a:prstGeom>
                    <a:noFill/>
                    <a:ln w="9525">
                      <a:noFill/>
                      <a:miter lim="800000"/>
                      <a:headEnd/>
                      <a:tailEnd/>
                    </a:ln>
                  </pic:spPr>
                </pic:pic>
              </a:graphicData>
            </a:graphic>
          </wp:inline>
        </w:drawing>
      </w:r>
    </w:p>
    <w:p w:rsidR="00FA675F" w:rsidRDefault="00FA675F"/>
    <w:p w:rsidR="00FA675F" w:rsidRDefault="00CC4C4C" w:rsidP="00056F5D">
      <w:pPr>
        <w:pStyle w:val="L1Heading"/>
      </w:pPr>
      <w:bookmarkStart w:id="601" w:name="_Toc290467833"/>
      <w:bookmarkStart w:id="602" w:name="_Toc290469195"/>
      <w:bookmarkStart w:id="603" w:name="_Toc290469669"/>
      <w:bookmarkStart w:id="604" w:name="_Toc290471239"/>
      <w:bookmarkStart w:id="605" w:name="_Toc131949383"/>
      <w:bookmarkStart w:id="606" w:name="_Toc290467834"/>
      <w:bookmarkStart w:id="607" w:name="_Toc290469196"/>
      <w:bookmarkStart w:id="608" w:name="_Toc290469670"/>
      <w:bookmarkStart w:id="609" w:name="_Toc290471240"/>
      <w:bookmarkStart w:id="610" w:name="_Toc294096271"/>
      <w:bookmarkStart w:id="611" w:name="_Toc294700977"/>
      <w:bookmarkEnd w:id="601"/>
      <w:bookmarkEnd w:id="602"/>
      <w:bookmarkEnd w:id="603"/>
      <w:bookmarkEnd w:id="604"/>
      <w:r w:rsidRPr="00DA15BB">
        <w:lastRenderedPageBreak/>
        <w:t>Subscriptions</w:t>
      </w:r>
      <w:bookmarkEnd w:id="605"/>
      <w:bookmarkEnd w:id="606"/>
      <w:bookmarkEnd w:id="607"/>
      <w:bookmarkEnd w:id="608"/>
      <w:bookmarkEnd w:id="609"/>
      <w:bookmarkEnd w:id="610"/>
      <w:bookmarkEnd w:id="611"/>
    </w:p>
    <w:p w:rsidR="00FA675F" w:rsidRDefault="00CC4C4C" w:rsidP="002D1FD4">
      <w:pPr>
        <w:pStyle w:val="BodyTextII"/>
      </w:pPr>
      <w:r w:rsidRPr="007207D5">
        <w:t>A customer's subscription articles are managed in the SUBSCRIPTIONS</w:t>
      </w:r>
      <w:r w:rsidR="009A6FB2" w:rsidRPr="007207D5">
        <w:t xml:space="preserve"> </w:t>
      </w:r>
      <w:r w:rsidRPr="007207D5">
        <w:t>window.</w:t>
      </w:r>
    </w:p>
    <w:p w:rsidR="00CC4C4C" w:rsidRPr="007207D5" w:rsidRDefault="00CC4C4C">
      <w:pPr>
        <w:jc w:val="both"/>
        <w:rPr>
          <w:rFonts w:ascii="Century Gothic" w:hAnsi="Century Gothic"/>
          <w:noProof/>
          <w:lang w:val="en-US"/>
        </w:rPr>
      </w:pPr>
    </w:p>
    <w:p w:rsidR="008D0904" w:rsidRPr="007207D5" w:rsidRDefault="00FA675F">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5759450" cy="3110719"/>
            <wp:effectExtent l="190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9"/>
                    <a:srcRect/>
                    <a:stretch>
                      <a:fillRect/>
                    </a:stretch>
                  </pic:blipFill>
                  <pic:spPr bwMode="auto">
                    <a:xfrm>
                      <a:off x="0" y="0"/>
                      <a:ext cx="5753297" cy="3107396"/>
                    </a:xfrm>
                    <a:prstGeom prst="rect">
                      <a:avLst/>
                    </a:prstGeom>
                    <a:noFill/>
                    <a:ln w="9525">
                      <a:noFill/>
                      <a:miter lim="800000"/>
                      <a:headEnd/>
                      <a:tailEnd/>
                    </a:ln>
                  </pic:spPr>
                </pic:pic>
              </a:graphicData>
            </a:graphic>
          </wp:inline>
        </w:drawing>
      </w:r>
    </w:p>
    <w:p w:rsidR="00FB4B77" w:rsidRDefault="00FB4B77">
      <w:pPr>
        <w:jc w:val="both"/>
        <w:rPr>
          <w:rFonts w:ascii="Century Gothic" w:hAnsi="Century Gothic" w:cs="Meta"/>
          <w:szCs w:val="24"/>
          <w:lang w:val="en-US" w:eastAsia="zh-CN"/>
        </w:rPr>
      </w:pPr>
    </w:p>
    <w:p w:rsidR="00A95B40" w:rsidRPr="007207D5" w:rsidRDefault="00A95B40">
      <w:pPr>
        <w:jc w:val="both"/>
        <w:rPr>
          <w:rFonts w:ascii="Century Gothic" w:hAnsi="Century Gothic" w:cs="Meta"/>
          <w:szCs w:val="24"/>
          <w:lang w:val="en-US" w:eastAsia="zh-CN"/>
        </w:rPr>
      </w:pPr>
    </w:p>
    <w:p w:rsidR="00FA675F" w:rsidRDefault="00CC4C4C" w:rsidP="00056F5D">
      <w:pPr>
        <w:pStyle w:val="L4Heading"/>
      </w:pPr>
      <w:r w:rsidRPr="007207D5">
        <w:t>Input Fields</w:t>
      </w:r>
    </w:p>
    <w:p w:rsidR="00FA675F" w:rsidRPr="00A51F99" w:rsidRDefault="00097875" w:rsidP="00056F5D">
      <w:pPr>
        <w:pStyle w:val="Descriptivelist3"/>
      </w:pPr>
      <w:r w:rsidRPr="00097875">
        <w:t>Article</w:t>
      </w:r>
      <w:r w:rsidR="00CC4C4C" w:rsidRPr="00CE1DAC">
        <w:tab/>
        <w:t>Se</w:t>
      </w:r>
      <w:r w:rsidR="00CC4C4C" w:rsidRPr="00A51F99">
        <w:t>le</w:t>
      </w:r>
      <w:r w:rsidR="007A53E0" w:rsidRPr="00A51F99">
        <w:t>c</w:t>
      </w:r>
      <w:r w:rsidR="00CC4C4C" w:rsidRPr="00A51F99">
        <w:t>tion list for the article. All created sale groups are available in the SUBSCRIPTION auxiliary table.</w:t>
      </w:r>
    </w:p>
    <w:p w:rsidR="00FA675F" w:rsidRPr="00A51F99" w:rsidRDefault="00097875" w:rsidP="00056F5D">
      <w:pPr>
        <w:pStyle w:val="Descriptivelist3"/>
      </w:pPr>
      <w:r w:rsidRPr="00A51F99">
        <w:t>Next Due</w:t>
      </w:r>
      <w:r w:rsidR="005E7311" w:rsidRPr="00A51F99">
        <w:fldChar w:fldCharType="begin"/>
      </w:r>
      <w:r w:rsidR="00CC4C4C" w:rsidRPr="00A51F99">
        <w:instrText>xe "</w:instrText>
      </w:r>
      <w:r w:rsidRPr="00A51F99">
        <w:instrText>Due Date</w:instrText>
      </w:r>
      <w:r w:rsidR="00CC4C4C" w:rsidRPr="00A51F99">
        <w:instrText>"</w:instrText>
      </w:r>
      <w:r w:rsidR="005E7311" w:rsidRPr="00A51F99">
        <w:fldChar w:fldCharType="end"/>
      </w:r>
      <w:r w:rsidR="00CC4C4C" w:rsidRPr="00A51F99">
        <w:tab/>
        <w:t>Due date of the next payment. The date can be entered manually or by using the calendar sheet.</w:t>
      </w:r>
    </w:p>
    <w:p w:rsidR="00FA675F" w:rsidRPr="00A51F99" w:rsidRDefault="00097875" w:rsidP="00056F5D">
      <w:pPr>
        <w:pStyle w:val="Descriptivelist3"/>
      </w:pPr>
      <w:r w:rsidRPr="00A51F99">
        <w:t>Frequency</w:t>
      </w:r>
      <w:r w:rsidR="00CC4C4C" w:rsidRPr="00A51F99">
        <w:t xml:space="preserve"> </w:t>
      </w:r>
      <w:r w:rsidR="00CC4C4C" w:rsidRPr="00A51F99">
        <w:tab/>
        <w:t>Selection list for the payment schedule.</w:t>
      </w:r>
    </w:p>
    <w:p w:rsidR="00FA675F" w:rsidRPr="00A51F99" w:rsidRDefault="00097875" w:rsidP="00056F5D">
      <w:pPr>
        <w:pStyle w:val="Descriptivelist3"/>
      </w:pPr>
      <w:r w:rsidRPr="00A51F99">
        <w:t>Comment</w:t>
      </w:r>
      <w:r w:rsidR="00CC4C4C" w:rsidRPr="00A51F99">
        <w:t xml:space="preserve"> </w:t>
      </w:r>
      <w:r w:rsidR="00CC4C4C" w:rsidRPr="00A51F99">
        <w:tab/>
        <w:t>The description field is not active in this window.</w:t>
      </w:r>
    </w:p>
    <w:p w:rsidR="00FA675F" w:rsidRPr="00A51F99" w:rsidRDefault="00097875" w:rsidP="00056F5D">
      <w:pPr>
        <w:pStyle w:val="Descriptivelist3"/>
      </w:pPr>
      <w:r w:rsidRPr="00A51F99">
        <w:t>Quantity</w:t>
      </w:r>
      <w:r w:rsidRPr="00A51F99">
        <w:tab/>
      </w:r>
      <w:r w:rsidR="00CC4C4C" w:rsidRPr="00A51F99">
        <w:t>Number of articles that will be added to the customer invoice.</w:t>
      </w:r>
    </w:p>
    <w:p w:rsidR="00FA675F" w:rsidRPr="00A51F99" w:rsidRDefault="00097875" w:rsidP="00056F5D">
      <w:pPr>
        <w:pStyle w:val="Descriptivelist3"/>
      </w:pPr>
      <w:r w:rsidRPr="00A51F99">
        <w:t>VAT</w:t>
      </w:r>
      <w:r w:rsidR="00CC4C4C" w:rsidRPr="00A51F99">
        <w:tab/>
        <w:t>Enter the VAT</w:t>
      </w:r>
    </w:p>
    <w:p w:rsidR="00FA675F" w:rsidRPr="00A51F99" w:rsidRDefault="00097875" w:rsidP="00056F5D">
      <w:pPr>
        <w:pStyle w:val="Descriptivelist3"/>
      </w:pPr>
      <w:r w:rsidRPr="00A51F99">
        <w:t>Family paying</w:t>
      </w:r>
      <w:r w:rsidR="00CC4C4C" w:rsidRPr="00A51F99">
        <w:t xml:space="preserve"> </w:t>
      </w:r>
      <w:r w:rsidR="00CC4C4C" w:rsidRPr="00A51F99">
        <w:tab/>
      </w:r>
      <w:r w:rsidR="002D1FD4">
        <w:t xml:space="preserve">Ticking </w:t>
      </w:r>
      <w:r w:rsidR="00CC4C4C" w:rsidRPr="00A51F99">
        <w:t>this box shows that the items for this customer will be calculated in a family invoice.</w:t>
      </w:r>
    </w:p>
    <w:p w:rsidR="00FA675F" w:rsidRPr="00A51F99" w:rsidRDefault="00097875" w:rsidP="00056F5D">
      <w:pPr>
        <w:pStyle w:val="Descriptivelist3"/>
      </w:pPr>
      <w:r w:rsidRPr="00A51F99">
        <w:t>Price with VAT</w:t>
      </w:r>
      <w:r w:rsidR="00CC4C4C" w:rsidRPr="00A51F99">
        <w:t xml:space="preserve"> </w:t>
      </w:r>
      <w:r w:rsidR="00CC4C4C" w:rsidRPr="00A51F99">
        <w:tab/>
        <w:t>Gross item price</w:t>
      </w:r>
    </w:p>
    <w:p w:rsidR="00FA675F" w:rsidRPr="00A51F99" w:rsidRDefault="00097875" w:rsidP="00056F5D">
      <w:pPr>
        <w:pStyle w:val="Descriptivelist3"/>
      </w:pPr>
      <w:r w:rsidRPr="00A51F99">
        <w:t>Active</w:t>
      </w:r>
      <w:r w:rsidRPr="00A51F99">
        <w:tab/>
      </w:r>
      <w:r w:rsidR="00CC4C4C" w:rsidRPr="00A51F99">
        <w:t xml:space="preserve">If this box is </w:t>
      </w:r>
      <w:r w:rsidR="007A5CCE" w:rsidRPr="00A51F99">
        <w:t>ticked</w:t>
      </w:r>
      <w:r w:rsidR="00CC4C4C" w:rsidRPr="00A51F99">
        <w:t xml:space="preserve">, the charges will be considered during the booking process. </w:t>
      </w:r>
    </w:p>
    <w:p w:rsidR="00FA675F" w:rsidRDefault="00097875" w:rsidP="00056F5D">
      <w:pPr>
        <w:pStyle w:val="Descriptivelist3"/>
      </w:pPr>
      <w:r w:rsidRPr="00A51F99">
        <w:t>Member Type</w:t>
      </w:r>
      <w:r w:rsidR="00CC4C4C" w:rsidRPr="00A51F99">
        <w:tab/>
        <w:t>If this function is activated, the charges will be assigned based on membership</w:t>
      </w:r>
      <w:r w:rsidR="00CC4C4C" w:rsidRPr="00CE1DAC">
        <w:t>.</w:t>
      </w:r>
    </w:p>
    <w:p w:rsidR="00FA675F" w:rsidRDefault="00CC4C4C" w:rsidP="00056F5D">
      <w:pPr>
        <w:pStyle w:val="L4Heading"/>
      </w:pPr>
      <w:r w:rsidRPr="00CE1DAC">
        <w:lastRenderedPageBreak/>
        <w:t>Buttons</w:t>
      </w:r>
    </w:p>
    <w:p w:rsidR="00FA675F" w:rsidRDefault="00097875" w:rsidP="00056F5D">
      <w:pPr>
        <w:pStyle w:val="Descriptivelist5"/>
      </w:pPr>
      <w:r w:rsidRPr="00097875">
        <w:t>Load Standard Charges</w:t>
      </w:r>
      <w:r w:rsidR="00CC4C4C" w:rsidRPr="00CE1DAC">
        <w:tab/>
        <w:t>Once the corresponding charges assignments for various customer (sub)</w:t>
      </w:r>
      <w:r w:rsidR="002D1FD4">
        <w:t xml:space="preserve"> </w:t>
      </w:r>
      <w:r w:rsidR="00CC4C4C" w:rsidRPr="00CE1DAC">
        <w:t>types have been made in the auxiliary tables, these can be loaded with the Standard Charges button.</w:t>
      </w:r>
    </w:p>
    <w:p w:rsidR="00CC4C4C" w:rsidRDefault="00CC4C4C">
      <w:pPr>
        <w:jc w:val="both"/>
        <w:rPr>
          <w:rFonts w:ascii="Century Gothic" w:hAnsi="Century Gothic" w:cs="Meta"/>
          <w:szCs w:val="24"/>
          <w:lang w:val="en-US" w:eastAsia="zh-CN"/>
        </w:rPr>
      </w:pPr>
    </w:p>
    <w:p w:rsidR="00FA675F" w:rsidRDefault="00CC4C4C" w:rsidP="00056F5D">
      <w:pPr>
        <w:pStyle w:val="L2Heading"/>
      </w:pPr>
      <w:bookmarkStart w:id="612" w:name="_Toc131949384"/>
      <w:bookmarkStart w:id="613" w:name="_Toc290467835"/>
      <w:bookmarkStart w:id="614" w:name="_Toc290469197"/>
      <w:bookmarkStart w:id="615" w:name="_Toc290469671"/>
      <w:bookmarkStart w:id="616" w:name="_Toc290471241"/>
      <w:bookmarkStart w:id="617" w:name="_Toc294096272"/>
      <w:bookmarkStart w:id="618" w:name="_Toc294700978"/>
      <w:r w:rsidRPr="007207D5">
        <w:t xml:space="preserve">Assignment </w:t>
      </w:r>
      <w:r w:rsidR="006E4730">
        <w:t xml:space="preserve">Options </w:t>
      </w:r>
      <w:r w:rsidRPr="007207D5">
        <w:t>of Charges and Payments</w:t>
      </w:r>
      <w:bookmarkEnd w:id="612"/>
      <w:bookmarkEnd w:id="613"/>
      <w:bookmarkEnd w:id="614"/>
      <w:bookmarkEnd w:id="615"/>
      <w:bookmarkEnd w:id="616"/>
      <w:bookmarkEnd w:id="617"/>
      <w:bookmarkEnd w:id="618"/>
    </w:p>
    <w:p w:rsidR="00FA675F" w:rsidRDefault="00CC4C4C" w:rsidP="00056F5D">
      <w:pPr>
        <w:pStyle w:val="BodyTextII"/>
      </w:pPr>
      <w:r w:rsidRPr="007207D5">
        <w:t>Two options are available for the assignment of charges and payments.</w:t>
      </w:r>
    </w:p>
    <w:p w:rsidR="00CC4C4C" w:rsidRPr="007207D5" w:rsidRDefault="00CC4C4C">
      <w:pPr>
        <w:jc w:val="both"/>
        <w:rPr>
          <w:rFonts w:ascii="Century Gothic" w:hAnsi="Century Gothic" w:cs="Meta"/>
          <w:szCs w:val="24"/>
          <w:lang w:val="en-US" w:eastAsia="zh-CN"/>
        </w:rPr>
      </w:pPr>
    </w:p>
    <w:p w:rsidR="00FA675F" w:rsidRDefault="00CC4C4C" w:rsidP="00056F5D">
      <w:pPr>
        <w:pStyle w:val="BulletedList"/>
      </w:pPr>
      <w:r w:rsidRPr="007207D5">
        <w:t>Assignment of Charges and Payments</w:t>
      </w:r>
    </w:p>
    <w:p w:rsidR="00FA675F" w:rsidRDefault="00CC4C4C" w:rsidP="00056F5D">
      <w:pPr>
        <w:pStyle w:val="BulletedList"/>
      </w:pPr>
      <w:r w:rsidRPr="007207D5">
        <w:t>Load Standard Charges</w:t>
      </w:r>
    </w:p>
    <w:p w:rsidR="00CC4C4C" w:rsidRPr="007207D5" w:rsidRDefault="00CC4C4C">
      <w:pPr>
        <w:jc w:val="both"/>
        <w:rPr>
          <w:rFonts w:ascii="Century Gothic" w:hAnsi="Century Gothic" w:cs="Meta"/>
          <w:szCs w:val="24"/>
          <w:lang w:val="en-US" w:eastAsia="zh-CN"/>
        </w:rPr>
      </w:pPr>
    </w:p>
    <w:p w:rsidR="00FA675F" w:rsidRDefault="00CC4C4C" w:rsidP="00056F5D">
      <w:pPr>
        <w:pStyle w:val="L2Heading"/>
      </w:pPr>
      <w:bookmarkStart w:id="619" w:name="_Toc131949385"/>
      <w:bookmarkStart w:id="620" w:name="_Toc290467836"/>
      <w:bookmarkStart w:id="621" w:name="_Toc290469198"/>
      <w:bookmarkStart w:id="622" w:name="_Toc290469672"/>
      <w:bookmarkStart w:id="623" w:name="_Toc290471242"/>
      <w:bookmarkStart w:id="624" w:name="_Toc294096273"/>
      <w:bookmarkStart w:id="625" w:name="_Toc294700979"/>
      <w:r w:rsidRPr="007207D5">
        <w:t>Assignment of Charges and Payments</w:t>
      </w:r>
      <w:bookmarkEnd w:id="619"/>
      <w:bookmarkEnd w:id="620"/>
      <w:bookmarkEnd w:id="621"/>
      <w:bookmarkEnd w:id="622"/>
      <w:bookmarkEnd w:id="623"/>
      <w:bookmarkEnd w:id="624"/>
      <w:bookmarkEnd w:id="625"/>
    </w:p>
    <w:p w:rsidR="00FA675F" w:rsidRPr="00056F5D" w:rsidRDefault="00097875" w:rsidP="009678EB">
      <w:pPr>
        <w:pStyle w:val="NumberedList"/>
        <w:numPr>
          <w:ilvl w:val="0"/>
          <w:numId w:val="36"/>
        </w:numPr>
        <w:rPr>
          <w:lang w:val="en-US" w:eastAsia="zh-CN"/>
        </w:rPr>
      </w:pPr>
      <w:r w:rsidRPr="00056F5D">
        <w:rPr>
          <w:lang w:val="en-US" w:eastAsia="zh-CN"/>
        </w:rPr>
        <w:t xml:space="preserve">Select the customer in the customer table and change to the SUBSCRIPTIONS window. </w:t>
      </w:r>
    </w:p>
    <w:p w:rsidR="00FA675F" w:rsidRDefault="00CC4C4C" w:rsidP="00056F5D">
      <w:pPr>
        <w:pStyle w:val="NumberedList"/>
      </w:pPr>
      <w:r w:rsidRPr="007207D5">
        <w:t>Click the New</w:t>
      </w:r>
      <w:r w:rsidR="00466CBC" w:rsidRPr="007207D5">
        <w:t xml:space="preserve"> icon</w:t>
      </w:r>
      <w:r w:rsidRPr="007207D5">
        <w:t>.</w:t>
      </w:r>
      <w:r w:rsidR="00C672B6" w:rsidRPr="007207D5">
        <w:t xml:space="preserve"> </w:t>
      </w:r>
    </w:p>
    <w:p w:rsidR="00FA675F" w:rsidRDefault="00CC4C4C" w:rsidP="00056F5D">
      <w:pPr>
        <w:pStyle w:val="NumberedList"/>
      </w:pPr>
      <w:r w:rsidRPr="007207D5">
        <w:t>Select the desired charge and enter the corresponding dates.</w:t>
      </w:r>
    </w:p>
    <w:p w:rsidR="00FA675F" w:rsidRDefault="00CC4C4C" w:rsidP="00056F5D">
      <w:pPr>
        <w:pStyle w:val="NumberedList"/>
      </w:pPr>
      <w:r w:rsidRPr="007207D5">
        <w:t>Save the data with the icon Save.</w:t>
      </w:r>
      <w:r w:rsidR="00C672B6" w:rsidRPr="007207D5">
        <w:t xml:space="preserve"> </w:t>
      </w:r>
    </w:p>
    <w:p w:rsidR="00FA675F" w:rsidRDefault="00FA675F">
      <w:pPr>
        <w:rPr>
          <w:rFonts w:cs="Arial"/>
          <w:sz w:val="22"/>
          <w:szCs w:val="22"/>
          <w:lang w:val="en-ZA" w:eastAsia="ru-RU"/>
        </w:rPr>
      </w:pPr>
    </w:p>
    <w:p w:rsidR="00FA675F" w:rsidRDefault="00CE1DAC" w:rsidP="00056F5D">
      <w:pPr>
        <w:pStyle w:val="L2Heading"/>
      </w:pPr>
      <w:bookmarkStart w:id="626" w:name="_Toc131949386"/>
      <w:r>
        <w:br w:type="page"/>
      </w:r>
      <w:bookmarkStart w:id="627" w:name="_Toc290467837"/>
      <w:bookmarkStart w:id="628" w:name="_Toc290469199"/>
      <w:bookmarkStart w:id="629" w:name="_Toc290469673"/>
      <w:bookmarkStart w:id="630" w:name="_Toc290471243"/>
      <w:bookmarkStart w:id="631" w:name="_Toc294096274"/>
      <w:bookmarkStart w:id="632" w:name="_Toc294700980"/>
      <w:r w:rsidR="00CC4C4C" w:rsidRPr="007207D5">
        <w:lastRenderedPageBreak/>
        <w:t>Load standard charges</w:t>
      </w:r>
      <w:bookmarkEnd w:id="626"/>
      <w:bookmarkEnd w:id="627"/>
      <w:bookmarkEnd w:id="628"/>
      <w:bookmarkEnd w:id="629"/>
      <w:bookmarkEnd w:id="630"/>
      <w:bookmarkEnd w:id="631"/>
      <w:bookmarkEnd w:id="632"/>
    </w:p>
    <w:tbl>
      <w:tblPr>
        <w:tblW w:w="0" w:type="auto"/>
        <w:tblLook w:val="01E0"/>
      </w:tblPr>
      <w:tblGrid>
        <w:gridCol w:w="6739"/>
        <w:gridCol w:w="2504"/>
      </w:tblGrid>
      <w:tr w:rsidR="00CC4C4C" w:rsidRPr="007207D5" w:rsidTr="00A51F99">
        <w:tc>
          <w:tcPr>
            <w:tcW w:w="6739" w:type="dxa"/>
          </w:tcPr>
          <w:p w:rsidR="00686ACC" w:rsidRPr="007207D5" w:rsidRDefault="00C672B6" w:rsidP="006E6E4D">
            <w:pPr>
              <w:jc w:val="both"/>
              <w:rPr>
                <w:rFonts w:ascii="Century Gothic" w:hAnsi="Century Gothic" w:cs="Meta"/>
                <w:lang w:val="en-US" w:eastAsia="zh-CN"/>
              </w:rPr>
            </w:pPr>
            <w:r w:rsidRPr="007207D5">
              <w:object w:dxaOrig="5772" w:dyaOrig="5472">
                <v:shape id="_x0000_i1038" type="#_x0000_t75" style="width:326.5pt;height:309.1pt" o:ole="">
                  <v:imagedata r:id="rId150" o:title=""/>
                </v:shape>
                <o:OLEObject Type="Embed" ProgID="PBrush" ShapeID="_x0000_i1038" DrawAspect="Content" ObjectID="_1401535434" r:id="rId151"/>
              </w:object>
            </w:r>
          </w:p>
        </w:tc>
        <w:tc>
          <w:tcPr>
            <w:tcW w:w="2555" w:type="dxa"/>
          </w:tcPr>
          <w:p w:rsidR="00FA675F" w:rsidRDefault="00FA675F">
            <w:pPr>
              <w:ind w:left="360"/>
              <w:rPr>
                <w:rFonts w:ascii="Century Gothic" w:hAnsi="Century Gothic" w:cs="Meta"/>
                <w:lang w:val="en-US" w:eastAsia="zh-CN"/>
              </w:rPr>
            </w:pPr>
          </w:p>
        </w:tc>
      </w:tr>
    </w:tbl>
    <w:p w:rsidR="00FA675F" w:rsidRDefault="00FA675F">
      <w:pPr>
        <w:rPr>
          <w:rFonts w:cs="Arial"/>
          <w:sz w:val="22"/>
          <w:szCs w:val="22"/>
          <w:lang w:val="en-ZA" w:eastAsia="ru-RU"/>
        </w:rPr>
      </w:pPr>
    </w:p>
    <w:p w:rsidR="00FA675F" w:rsidRDefault="00FA675F"/>
    <w:p w:rsidR="00FA675F" w:rsidRPr="00056F5D" w:rsidRDefault="00097875" w:rsidP="009678EB">
      <w:pPr>
        <w:pStyle w:val="NumberedList"/>
        <w:numPr>
          <w:ilvl w:val="0"/>
          <w:numId w:val="37"/>
        </w:numPr>
        <w:rPr>
          <w:bCs/>
          <w:lang w:val="en-US" w:eastAsia="zh-CN"/>
        </w:rPr>
      </w:pPr>
      <w:r w:rsidRPr="00056F5D">
        <w:rPr>
          <w:lang w:val="en-US" w:eastAsia="zh-CN"/>
        </w:rPr>
        <w:t>Select the customer in the customer table and change to the SUBSCRIPTIONS window.</w:t>
      </w:r>
    </w:p>
    <w:p w:rsidR="00FA675F" w:rsidRDefault="00CE1DAC" w:rsidP="00056F5D">
      <w:pPr>
        <w:pStyle w:val="NumberedList"/>
      </w:pPr>
      <w:r w:rsidRPr="007207D5">
        <w:t xml:space="preserve">Use the </w:t>
      </w:r>
      <w:r w:rsidRPr="008334E5">
        <w:rPr>
          <w:rStyle w:val="EmphasisedTextChar1"/>
        </w:rPr>
        <w:t>Load Standard Charges</w:t>
      </w:r>
      <w:r w:rsidRPr="007207D5">
        <w:rPr>
          <w:b/>
          <w:bCs/>
        </w:rPr>
        <w:t xml:space="preserve"> </w:t>
      </w:r>
      <w:r w:rsidRPr="007207D5">
        <w:t xml:space="preserve">button or the </w:t>
      </w:r>
      <w:r w:rsidRPr="007207D5">
        <w:rPr>
          <w:i/>
          <w:iCs/>
        </w:rPr>
        <w:t>Assign standard charges for current customer</w:t>
      </w:r>
      <w:r w:rsidRPr="007207D5">
        <w:t xml:space="preserve"> in the menu </w:t>
      </w:r>
      <w:r w:rsidRPr="007207D5">
        <w:rPr>
          <w:i/>
          <w:iCs/>
        </w:rPr>
        <w:t>Booking</w:t>
      </w:r>
      <w:r w:rsidRPr="007207D5">
        <w:t>.</w:t>
      </w:r>
    </w:p>
    <w:p w:rsidR="00FA675F" w:rsidRDefault="00CE1DAC" w:rsidP="00056F5D">
      <w:pPr>
        <w:pStyle w:val="NumberedList"/>
      </w:pPr>
      <w:r w:rsidRPr="007207D5">
        <w:t>The following window opens.</w:t>
      </w:r>
    </w:p>
    <w:p w:rsidR="00FA675F" w:rsidRDefault="006F5D2C">
      <w:r>
        <w:br w:type="page"/>
      </w:r>
    </w:p>
    <w:p w:rsidR="00FA675F" w:rsidRDefault="00CC4C4C" w:rsidP="00056F5D">
      <w:pPr>
        <w:pStyle w:val="L4Heading"/>
      </w:pPr>
      <w:r w:rsidRPr="007207D5">
        <w:lastRenderedPageBreak/>
        <w:t>Input Fields</w:t>
      </w:r>
    </w:p>
    <w:p w:rsidR="00FA675F" w:rsidRDefault="00097875" w:rsidP="008334E5">
      <w:pPr>
        <w:pStyle w:val="Descriptivelist3"/>
      </w:pPr>
      <w:r w:rsidRPr="00097875">
        <w:t>Date Field</w:t>
      </w:r>
      <w:r w:rsidR="00CC4C4C" w:rsidRPr="00CE1DAC">
        <w:tab/>
        <w:t>Due date of the next payment. The date can be entered manually or by using the calendar sheet. If you load the standard charges, the current date will always be the default.</w:t>
      </w:r>
    </w:p>
    <w:p w:rsidR="00FA675F" w:rsidRDefault="00FA675F">
      <w:pPr>
        <w:rPr>
          <w:rFonts w:cs="Arial"/>
          <w:sz w:val="22"/>
          <w:szCs w:val="22"/>
          <w:lang w:val="en-ZA" w:eastAsia="ru-RU"/>
        </w:rPr>
      </w:pPr>
    </w:p>
    <w:p w:rsidR="00FA675F" w:rsidRDefault="00CC4C4C" w:rsidP="00056F5D">
      <w:pPr>
        <w:pStyle w:val="L4Heading"/>
      </w:pPr>
      <w:r w:rsidRPr="007207D5">
        <w:t>Buttons</w:t>
      </w:r>
    </w:p>
    <w:p w:rsidR="00FA675F" w:rsidRDefault="00CE1DAC" w:rsidP="00056F5D">
      <w:pPr>
        <w:pStyle w:val="Descriptivelist3"/>
        <w:spacing w:after="0"/>
      </w:pPr>
      <w:r>
        <w:tab/>
      </w:r>
      <w:r w:rsidR="00097875" w:rsidRPr="00097875">
        <w:t xml:space="preserve">The date in the date field above can be set for all date </w:t>
      </w:r>
    </w:p>
    <w:p w:rsidR="00FA675F" w:rsidRDefault="00097875" w:rsidP="00056F5D">
      <w:pPr>
        <w:pStyle w:val="Descriptivelist3"/>
        <w:spacing w:after="0"/>
      </w:pPr>
      <w:r w:rsidRPr="00097875">
        <w:t>SetForAll</w:t>
      </w:r>
      <w:r w:rsidRPr="00097875">
        <w:tab/>
        <w:t>fields in the dialog by using the SetForAll button.</w:t>
      </w:r>
    </w:p>
    <w:p w:rsidR="00FA675F" w:rsidRDefault="00FA675F" w:rsidP="00056F5D">
      <w:pPr>
        <w:pStyle w:val="Descriptivelist3"/>
      </w:pPr>
    </w:p>
    <w:p w:rsidR="00FA675F" w:rsidRDefault="00097875" w:rsidP="00056F5D">
      <w:pPr>
        <w:pStyle w:val="Descriptivelist3"/>
      </w:pPr>
      <w:r w:rsidRPr="00097875">
        <w:t>Save</w:t>
      </w:r>
      <w:r w:rsidRPr="00097875">
        <w:tab/>
        <w:t>Save the data you have entered</w:t>
      </w:r>
    </w:p>
    <w:p w:rsidR="00FA675F" w:rsidRDefault="00097875" w:rsidP="00056F5D">
      <w:pPr>
        <w:pStyle w:val="Descriptivelist3"/>
      </w:pPr>
      <w:r w:rsidRPr="00097875">
        <w:t>Cancel</w:t>
      </w:r>
      <w:r w:rsidRPr="00097875">
        <w:tab/>
        <w:t>Leave the window without having made any entries.</w:t>
      </w:r>
    </w:p>
    <w:p w:rsidR="00CC4C4C" w:rsidRPr="007207D5" w:rsidRDefault="00CC4C4C">
      <w:pPr>
        <w:ind w:left="2835" w:hanging="2835"/>
        <w:jc w:val="both"/>
        <w:rPr>
          <w:rFonts w:ascii="Century Gothic" w:hAnsi="Century Gothic" w:cs="Meta"/>
          <w:szCs w:val="24"/>
          <w:lang w:val="en-US" w:eastAsia="zh-CN"/>
        </w:rPr>
      </w:pPr>
    </w:p>
    <w:p w:rsidR="00FA675F" w:rsidRDefault="00CC4C4C" w:rsidP="00056F5D">
      <w:pPr>
        <w:pStyle w:val="NumberedList"/>
      </w:pPr>
      <w:r w:rsidRPr="007207D5">
        <w:t xml:space="preserve">Enter the due date of the respective positions and save your data by using the button </w:t>
      </w:r>
      <w:r w:rsidRPr="008334E5">
        <w:rPr>
          <w:rStyle w:val="EmphasisedTextChar1"/>
        </w:rPr>
        <w:t>Save</w:t>
      </w:r>
      <w:r w:rsidRPr="007207D5">
        <w:t xml:space="preserve">. </w:t>
      </w:r>
    </w:p>
    <w:p w:rsidR="00FA675F" w:rsidRDefault="00CC4C4C" w:rsidP="00056F5D">
      <w:pPr>
        <w:pStyle w:val="NumberedList"/>
      </w:pPr>
      <w:r w:rsidRPr="007207D5">
        <w:t>The charge items will be automatically transferred to the SUBSCRIPTIONS window.</w:t>
      </w:r>
    </w:p>
    <w:p w:rsidR="00276F63" w:rsidRDefault="00276F63" w:rsidP="00276F63"/>
    <w:p w:rsidR="00FA675F" w:rsidRDefault="00FA675F">
      <w:pPr>
        <w:rPr>
          <w:rFonts w:cs="Arial"/>
          <w:sz w:val="22"/>
          <w:szCs w:val="22"/>
          <w:lang w:val="en-ZA" w:eastAsia="ru-RU"/>
        </w:rPr>
      </w:pPr>
    </w:p>
    <w:p w:rsidR="00FA675F" w:rsidRDefault="00CC4C4C" w:rsidP="00A51F99">
      <w:r w:rsidRPr="00056F5D">
        <w:rPr>
          <w:rStyle w:val="EmphasisedTextChar1"/>
        </w:rPr>
        <w:t>NOTE:</w:t>
      </w:r>
      <w:r w:rsidRPr="00056F5D">
        <w:rPr>
          <w:rStyle w:val="BodyTextIIChar"/>
        </w:rPr>
        <w:t xml:space="preserve"> With Assign standard charges for current selection in the men</w:t>
      </w:r>
      <w:r w:rsidR="002C7AB6" w:rsidRPr="00056F5D">
        <w:rPr>
          <w:rStyle w:val="BodyTextIIChar"/>
        </w:rPr>
        <w:t>u</w:t>
      </w:r>
      <w:r w:rsidRPr="00056F5D">
        <w:rPr>
          <w:rStyle w:val="BodyTextIIChar"/>
        </w:rPr>
        <w:t xml:space="preserve"> Booking you can assign standard charges for a selection of customers at the same time</w:t>
      </w:r>
      <w:r w:rsidRPr="007207D5">
        <w:t>.</w:t>
      </w:r>
    </w:p>
    <w:p w:rsidR="00CC4C4C" w:rsidRPr="007207D5" w:rsidRDefault="00CC4C4C">
      <w:pPr>
        <w:jc w:val="both"/>
        <w:rPr>
          <w:rFonts w:ascii="Century Gothic" w:hAnsi="Century Gothic" w:cs="Meta"/>
          <w:szCs w:val="24"/>
          <w:lang w:val="en-US" w:eastAsia="zh-CN"/>
        </w:rPr>
      </w:pPr>
    </w:p>
    <w:p w:rsidR="00FA675F" w:rsidRDefault="00CC4C4C" w:rsidP="00056F5D">
      <w:pPr>
        <w:pStyle w:val="L2Heading"/>
      </w:pPr>
      <w:bookmarkStart w:id="633" w:name="_Toc131949387"/>
      <w:bookmarkStart w:id="634" w:name="_Toc290467838"/>
      <w:bookmarkStart w:id="635" w:name="_Toc290469200"/>
      <w:bookmarkStart w:id="636" w:name="_Toc290469674"/>
      <w:bookmarkStart w:id="637" w:name="_Toc290471244"/>
      <w:bookmarkStart w:id="638" w:name="_Toc294096275"/>
      <w:bookmarkStart w:id="639" w:name="_Toc294700981"/>
      <w:r w:rsidRPr="007207D5">
        <w:t>Changing a payment</w:t>
      </w:r>
      <w:bookmarkEnd w:id="633"/>
      <w:bookmarkEnd w:id="634"/>
      <w:bookmarkEnd w:id="635"/>
      <w:bookmarkEnd w:id="636"/>
      <w:bookmarkEnd w:id="637"/>
      <w:bookmarkEnd w:id="638"/>
      <w:bookmarkEnd w:id="639"/>
    </w:p>
    <w:p w:rsidR="00FA675F" w:rsidRDefault="00CC4C4C" w:rsidP="009678EB">
      <w:pPr>
        <w:pStyle w:val="NumberedList"/>
        <w:numPr>
          <w:ilvl w:val="0"/>
          <w:numId w:val="38"/>
        </w:numPr>
      </w:pPr>
      <w:r w:rsidRPr="007207D5">
        <w:t>Select the payment to change in the table.</w:t>
      </w:r>
    </w:p>
    <w:p w:rsidR="00FA675F" w:rsidRDefault="00CC4C4C" w:rsidP="00056F5D">
      <w:pPr>
        <w:pStyle w:val="NumberedList"/>
      </w:pPr>
      <w:r w:rsidRPr="007207D5">
        <w:t xml:space="preserve">Click the </w:t>
      </w:r>
      <w:r w:rsidRPr="008334E5">
        <w:rPr>
          <w:rStyle w:val="EmphasisedTextChar1"/>
        </w:rPr>
        <w:t>Edit</w:t>
      </w:r>
      <w:r w:rsidRPr="007207D5">
        <w:t xml:space="preserve"> </w:t>
      </w:r>
      <w:r w:rsidR="00466CBC" w:rsidRPr="007207D5">
        <w:t>icon</w:t>
      </w:r>
      <w:r w:rsidRPr="007207D5">
        <w:t>.</w:t>
      </w:r>
      <w:r w:rsidR="000678B2" w:rsidRPr="007207D5">
        <w:t xml:space="preserve"> </w:t>
      </w:r>
    </w:p>
    <w:p w:rsidR="00FA675F" w:rsidRDefault="00CC4C4C" w:rsidP="00056F5D">
      <w:pPr>
        <w:pStyle w:val="NumberedList"/>
      </w:pPr>
      <w:r w:rsidRPr="007207D5">
        <w:t>Make the changes.</w:t>
      </w:r>
    </w:p>
    <w:p w:rsidR="00FA675F" w:rsidRDefault="00CC4C4C" w:rsidP="00056F5D">
      <w:pPr>
        <w:pStyle w:val="NumberedList"/>
      </w:pPr>
      <w:r w:rsidRPr="007207D5">
        <w:t xml:space="preserve">Save the data with the icon </w:t>
      </w:r>
      <w:r w:rsidRPr="008334E5">
        <w:rPr>
          <w:rStyle w:val="EmphasisedTextChar1"/>
        </w:rPr>
        <w:t>Save</w:t>
      </w:r>
      <w:r w:rsidRPr="007207D5">
        <w:t>.</w:t>
      </w:r>
      <w:r w:rsidR="000678B2" w:rsidRPr="007207D5">
        <w:t xml:space="preserve"> </w:t>
      </w:r>
    </w:p>
    <w:p w:rsidR="00FA675F" w:rsidRDefault="00FA675F">
      <w:pPr>
        <w:rPr>
          <w:rFonts w:ascii="Century Gothic" w:hAnsi="Century Gothic" w:cs="Arial"/>
          <w:sz w:val="22"/>
          <w:szCs w:val="22"/>
          <w:lang w:val="en-ZA" w:eastAsia="ru-RU"/>
        </w:rPr>
      </w:pPr>
    </w:p>
    <w:p w:rsidR="009A21C4" w:rsidRDefault="009A21C4">
      <w:pPr>
        <w:rPr>
          <w:rFonts w:ascii="Century Gothic" w:hAnsi="Century Gothic"/>
          <w:b/>
          <w:color w:val="76923C"/>
          <w:szCs w:val="24"/>
          <w:lang w:val="en-US" w:eastAsia="zh-CN"/>
        </w:rPr>
      </w:pPr>
      <w:bookmarkStart w:id="640" w:name="_Toc131949388"/>
      <w:bookmarkStart w:id="641" w:name="_Toc290467839"/>
      <w:bookmarkStart w:id="642" w:name="_Toc290469201"/>
      <w:bookmarkStart w:id="643" w:name="_Toc290469675"/>
      <w:r>
        <w:br w:type="page"/>
      </w:r>
    </w:p>
    <w:p w:rsidR="00FA675F" w:rsidRDefault="00CC4C4C" w:rsidP="00056F5D">
      <w:pPr>
        <w:pStyle w:val="L2Heading"/>
      </w:pPr>
      <w:bookmarkStart w:id="644" w:name="_Toc290471245"/>
      <w:bookmarkStart w:id="645" w:name="_Toc294096276"/>
      <w:bookmarkStart w:id="646" w:name="_Toc294700982"/>
      <w:r w:rsidRPr="007207D5">
        <w:lastRenderedPageBreak/>
        <w:t>Delete a payment</w:t>
      </w:r>
      <w:bookmarkEnd w:id="640"/>
      <w:bookmarkEnd w:id="641"/>
      <w:bookmarkEnd w:id="642"/>
      <w:bookmarkEnd w:id="643"/>
      <w:bookmarkEnd w:id="644"/>
      <w:bookmarkEnd w:id="645"/>
      <w:bookmarkEnd w:id="646"/>
    </w:p>
    <w:p w:rsidR="00FA675F" w:rsidRDefault="00CC4C4C" w:rsidP="009678EB">
      <w:pPr>
        <w:pStyle w:val="NumberedList"/>
        <w:numPr>
          <w:ilvl w:val="0"/>
          <w:numId w:val="39"/>
        </w:numPr>
      </w:pPr>
      <w:r w:rsidRPr="00241E6E">
        <w:t>In the table, select the payment to delete.</w:t>
      </w:r>
    </w:p>
    <w:p w:rsidR="00FA675F" w:rsidRDefault="00CC4C4C" w:rsidP="00056F5D">
      <w:pPr>
        <w:pStyle w:val="NumberedList"/>
      </w:pPr>
      <w:r w:rsidRPr="00241E6E">
        <w:t xml:space="preserve">Click the </w:t>
      </w:r>
      <w:r w:rsidR="00097875" w:rsidRPr="00097875">
        <w:rPr>
          <w:lang w:val="en-US" w:eastAsia="zh-CN"/>
        </w:rPr>
        <w:t>Delete</w:t>
      </w:r>
      <w:r w:rsidRPr="00241E6E">
        <w:t xml:space="preserve"> </w:t>
      </w:r>
      <w:r w:rsidR="00466CBC" w:rsidRPr="00241E6E">
        <w:t>icon</w:t>
      </w:r>
      <w:r w:rsidRPr="00241E6E">
        <w:t>.</w:t>
      </w:r>
      <w:r w:rsidR="000678B2" w:rsidRPr="00241E6E">
        <w:t xml:space="preserve"> </w:t>
      </w:r>
    </w:p>
    <w:p w:rsidR="00FA675F" w:rsidRDefault="00CC4C4C" w:rsidP="00056F5D">
      <w:pPr>
        <w:pStyle w:val="NumberedList"/>
        <w:rPr>
          <w:szCs w:val="24"/>
          <w:lang w:val="en-US" w:eastAsia="zh-CN"/>
        </w:rPr>
      </w:pPr>
      <w:r w:rsidRPr="00241E6E">
        <w:t>Answer the confirmation question</w:t>
      </w:r>
      <w:r w:rsidR="006536E7" w:rsidRPr="00241E6E">
        <w:t>.</w:t>
      </w:r>
    </w:p>
    <w:p w:rsidR="00FA675F" w:rsidRDefault="00FA675F">
      <w:pPr>
        <w:ind w:firstLine="576"/>
        <w:rPr>
          <w:rFonts w:ascii="Century Gothic" w:hAnsi="Century Gothic" w:cs="Meta"/>
          <w:lang w:val="en-US" w:eastAsia="zh-CN"/>
        </w:rPr>
      </w:pPr>
    </w:p>
    <w:p w:rsidR="00FA675F"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4133850" cy="1223645"/>
            <wp:effectExtent l="1905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52"/>
                    <a:srcRect/>
                    <a:stretch>
                      <a:fillRect/>
                    </a:stretch>
                  </pic:blipFill>
                  <pic:spPr bwMode="auto">
                    <a:xfrm>
                      <a:off x="0" y="0"/>
                      <a:ext cx="4133850" cy="1223645"/>
                    </a:xfrm>
                    <a:prstGeom prst="rect">
                      <a:avLst/>
                    </a:prstGeom>
                    <a:noFill/>
                    <a:ln w="9525">
                      <a:noFill/>
                      <a:miter lim="800000"/>
                      <a:headEnd/>
                      <a:tailEnd/>
                    </a:ln>
                  </pic:spPr>
                </pic:pic>
              </a:graphicData>
            </a:graphic>
          </wp:inline>
        </w:drawing>
      </w:r>
    </w:p>
    <w:p w:rsidR="00FA675F" w:rsidRDefault="00FA675F">
      <w:bookmarkStart w:id="647" w:name="_Toc131949389"/>
    </w:p>
    <w:p w:rsidR="00FA675F" w:rsidRDefault="00CC4C4C" w:rsidP="00056F5D">
      <w:pPr>
        <w:pStyle w:val="L2Heading"/>
      </w:pPr>
      <w:bookmarkStart w:id="648" w:name="_Toc290467840"/>
      <w:bookmarkStart w:id="649" w:name="_Toc290469202"/>
      <w:bookmarkStart w:id="650" w:name="_Toc290469676"/>
      <w:bookmarkStart w:id="651" w:name="_Toc290471246"/>
      <w:bookmarkStart w:id="652" w:name="_Toc294096277"/>
      <w:bookmarkStart w:id="653" w:name="_Toc294700983"/>
      <w:r w:rsidRPr="00241E6E">
        <w:t>Sort Articles / Family members</w:t>
      </w:r>
      <w:bookmarkEnd w:id="647"/>
      <w:bookmarkEnd w:id="648"/>
      <w:bookmarkEnd w:id="649"/>
      <w:bookmarkEnd w:id="650"/>
      <w:bookmarkEnd w:id="651"/>
      <w:bookmarkEnd w:id="652"/>
      <w:bookmarkEnd w:id="653"/>
    </w:p>
    <w:p w:rsidR="00FA675F" w:rsidRPr="00056F5D" w:rsidRDefault="00CC4C4C" w:rsidP="00A51F99">
      <w:pPr>
        <w:rPr>
          <w:rStyle w:val="BodyTextIIChar"/>
        </w:rPr>
      </w:pPr>
      <w:r w:rsidRPr="00056F5D">
        <w:rPr>
          <w:rStyle w:val="BodyTextIIChar"/>
        </w:rPr>
        <w:t>An unrestricted filter for the family members and items is inserted. This is used when the invoice is printed</w:t>
      </w:r>
      <w:r w:rsidR="00686ACC" w:rsidRPr="00056F5D">
        <w:rPr>
          <w:rStyle w:val="BodyTextIIChar"/>
        </w:rPr>
        <w:t>.</w:t>
      </w:r>
      <w:r w:rsidRPr="00056F5D">
        <w:rPr>
          <w:rStyle w:val="BodyTextIIChar"/>
        </w:rPr>
        <w:t xml:space="preserve"> You can move the selected records with the arrow button. </w:t>
      </w:r>
    </w:p>
    <w:p w:rsidR="000678B2" w:rsidRPr="007207D5" w:rsidRDefault="000678B2">
      <w:pPr>
        <w:jc w:val="both"/>
        <w:rPr>
          <w:rFonts w:ascii="Century Gothic" w:hAnsi="Century Gothic" w:cs="Meta"/>
          <w:szCs w:val="24"/>
          <w:lang w:val="en-US" w:eastAsia="zh-CN"/>
        </w:rPr>
      </w:pPr>
    </w:p>
    <w:p w:rsidR="00C94F56" w:rsidRPr="007207D5" w:rsidRDefault="00FA675F">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5759450" cy="887017"/>
            <wp:effectExtent l="1905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53"/>
                    <a:srcRect/>
                    <a:stretch>
                      <a:fillRect/>
                    </a:stretch>
                  </pic:blipFill>
                  <pic:spPr bwMode="auto">
                    <a:xfrm>
                      <a:off x="0" y="0"/>
                      <a:ext cx="5759450" cy="887017"/>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056F5D">
      <w:pPr>
        <w:pStyle w:val="L1Heading"/>
      </w:pPr>
      <w:bookmarkStart w:id="654" w:name="_Toc290467841"/>
      <w:bookmarkStart w:id="655" w:name="_Toc290469203"/>
      <w:bookmarkStart w:id="656" w:name="_Toc290469677"/>
      <w:bookmarkStart w:id="657" w:name="_Toc290471247"/>
      <w:bookmarkStart w:id="658" w:name="_Toc131949390"/>
      <w:bookmarkStart w:id="659" w:name="_Toc290467842"/>
      <w:bookmarkStart w:id="660" w:name="_Toc290469204"/>
      <w:bookmarkStart w:id="661" w:name="_Toc290469678"/>
      <w:bookmarkStart w:id="662" w:name="_Toc290471248"/>
      <w:bookmarkStart w:id="663" w:name="_Toc294096278"/>
      <w:bookmarkStart w:id="664" w:name="_Toc294700984"/>
      <w:bookmarkEnd w:id="654"/>
      <w:bookmarkEnd w:id="655"/>
      <w:bookmarkEnd w:id="656"/>
      <w:bookmarkEnd w:id="657"/>
      <w:r w:rsidRPr="00A85803">
        <w:lastRenderedPageBreak/>
        <w:t>Reminders</w:t>
      </w:r>
      <w:bookmarkEnd w:id="658"/>
      <w:bookmarkEnd w:id="659"/>
      <w:bookmarkEnd w:id="660"/>
      <w:bookmarkEnd w:id="661"/>
      <w:bookmarkEnd w:id="662"/>
      <w:bookmarkEnd w:id="663"/>
      <w:bookmarkEnd w:id="664"/>
    </w:p>
    <w:p w:rsidR="00FA675F" w:rsidRPr="00A51F99" w:rsidRDefault="00FA675F" w:rsidP="00056F5D">
      <w:pPr>
        <w:pStyle w:val="BodyTextII"/>
      </w:pPr>
      <w:r w:rsidRPr="00A51F99">
        <w:rPr>
          <w:noProof/>
          <w:szCs w:val="24"/>
          <w:lang w:val="en-ZA" w:eastAsia="en-ZA"/>
        </w:rPr>
        <w:drawing>
          <wp:anchor distT="0" distB="0" distL="114300" distR="114300" simplePos="0" relativeHeight="251674112" behindDoc="0" locked="0" layoutInCell="1" allowOverlap="1">
            <wp:simplePos x="0" y="0"/>
            <wp:positionH relativeFrom="column">
              <wp:posOffset>3500120</wp:posOffset>
            </wp:positionH>
            <wp:positionV relativeFrom="paragraph">
              <wp:posOffset>99695</wp:posOffset>
            </wp:positionV>
            <wp:extent cx="2279650" cy="1436370"/>
            <wp:effectExtent l="19050" t="0" r="6350" b="0"/>
            <wp:wrapSquare wrapText="bothSides"/>
            <wp:docPr id="45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4"/>
                    <a:srcRect l="23711" t="7597" r="54626" b="74699"/>
                    <a:stretch>
                      <a:fillRect/>
                    </a:stretch>
                  </pic:blipFill>
                  <pic:spPr bwMode="auto">
                    <a:xfrm>
                      <a:off x="0" y="0"/>
                      <a:ext cx="2279650" cy="1436370"/>
                    </a:xfrm>
                    <a:prstGeom prst="rect">
                      <a:avLst/>
                    </a:prstGeom>
                    <a:noFill/>
                    <a:ln w="9525">
                      <a:noFill/>
                      <a:miter lim="800000"/>
                      <a:headEnd/>
                      <a:tailEnd/>
                    </a:ln>
                  </pic:spPr>
                </pic:pic>
              </a:graphicData>
            </a:graphic>
          </wp:anchor>
        </w:drawing>
      </w:r>
      <w:r w:rsidR="00CC4C4C" w:rsidRPr="00A51F99">
        <w:t>The Albatros software includes a reminder process. The required settings include the due date for the invoice created, as well as the corresponding reminder levels.</w:t>
      </w:r>
    </w:p>
    <w:p w:rsidR="00FA675F" w:rsidRPr="00A51F99" w:rsidRDefault="00FA675F" w:rsidP="00056F5D">
      <w:pPr>
        <w:pStyle w:val="BodyTextII"/>
        <w:rPr>
          <w:szCs w:val="24"/>
        </w:rPr>
      </w:pPr>
    </w:p>
    <w:p w:rsidR="00FA675F" w:rsidRPr="00A51F99" w:rsidRDefault="00CC4C4C" w:rsidP="00056F5D">
      <w:pPr>
        <w:pStyle w:val="BodyTextII"/>
      </w:pPr>
      <w:r w:rsidRPr="00A51F99">
        <w:t xml:space="preserve">The due date is set with the Club Settings/Booking menu, but can also be changed when generating the invoice. </w:t>
      </w:r>
    </w:p>
    <w:p w:rsidR="00FA675F" w:rsidRPr="00A51F99" w:rsidRDefault="00FA675F" w:rsidP="00056F5D">
      <w:pPr>
        <w:pStyle w:val="BodyTextII"/>
        <w:rPr>
          <w:szCs w:val="24"/>
        </w:rPr>
      </w:pPr>
    </w:p>
    <w:p w:rsidR="00FA675F" w:rsidRPr="00A51F99" w:rsidRDefault="00FA675F" w:rsidP="00056F5D">
      <w:pPr>
        <w:pStyle w:val="BodyTextII"/>
      </w:pPr>
    </w:p>
    <w:p w:rsidR="00FA675F" w:rsidRPr="00A51F99" w:rsidRDefault="00CC4C4C" w:rsidP="00056F5D">
      <w:pPr>
        <w:pStyle w:val="BodyTextII"/>
      </w:pPr>
      <w:r w:rsidRPr="00A51F99">
        <w:t>The required settings for the reminder levels are made in Members with the menu item Service/Auxiliary Tables/Subscriptions/Reminder Inte</w:t>
      </w:r>
      <w:r w:rsidR="002C7AB6" w:rsidRPr="00A51F99">
        <w:t>r</w:t>
      </w:r>
      <w:r w:rsidRPr="00A51F99">
        <w:t>vals.</w:t>
      </w:r>
      <w:r w:rsidR="009A6FB2" w:rsidRPr="00A51F99">
        <w:t xml:space="preserve"> </w:t>
      </w:r>
      <w:r w:rsidRPr="00A51F99">
        <w:t>The reminder fees must be assigned to a sale group. Reminder fees can be freely defined. You can set as many reminder levels as you desire.</w:t>
      </w:r>
    </w:p>
    <w:p w:rsidR="00E74A56" w:rsidRPr="007207D5" w:rsidRDefault="00E74A56">
      <w:pPr>
        <w:jc w:val="both"/>
        <w:rPr>
          <w:rFonts w:ascii="Century Gothic" w:hAnsi="Century Gothic" w:cs="Meta"/>
          <w:lang w:val="en-US" w:eastAsia="zh-CN"/>
        </w:rPr>
      </w:pPr>
    </w:p>
    <w:p w:rsidR="00241E6E" w:rsidRDefault="00FA675F" w:rsidP="00274F7C">
      <w:pPr>
        <w:jc w:val="both"/>
        <w:rPr>
          <w:rFonts w:ascii="Century Gothic" w:hAnsi="Century Gothic"/>
          <w:noProof/>
          <w:lang w:val="en-US"/>
        </w:rPr>
      </w:pPr>
      <w:r>
        <w:rPr>
          <w:rFonts w:ascii="Century Gothic" w:hAnsi="Century Gothic"/>
          <w:noProof/>
          <w:lang w:val="en-ZA" w:eastAsia="en-ZA"/>
        </w:rPr>
        <w:drawing>
          <wp:inline distT="0" distB="0" distL="0" distR="0">
            <wp:extent cx="5765800" cy="3114149"/>
            <wp:effectExtent l="19050" t="0" r="635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55" cstate="print"/>
                    <a:srcRect/>
                    <a:stretch>
                      <a:fillRect/>
                    </a:stretch>
                  </pic:blipFill>
                  <pic:spPr bwMode="auto">
                    <a:xfrm>
                      <a:off x="0" y="0"/>
                      <a:ext cx="5759640" cy="3110822"/>
                    </a:xfrm>
                    <a:prstGeom prst="rect">
                      <a:avLst/>
                    </a:prstGeom>
                    <a:noFill/>
                    <a:ln w="9525">
                      <a:noFill/>
                      <a:miter lim="800000"/>
                      <a:headEnd/>
                      <a:tailEnd/>
                    </a:ln>
                  </pic:spPr>
                </pic:pic>
              </a:graphicData>
            </a:graphic>
          </wp:inline>
        </w:drawing>
      </w:r>
      <w:r w:rsidR="00274F7C" w:rsidRPr="007207D5">
        <w:rPr>
          <w:rFonts w:ascii="Century Gothic" w:hAnsi="Century Gothic"/>
          <w:noProof/>
          <w:lang w:val="en-US"/>
        </w:rPr>
        <w:t xml:space="preserve"> </w:t>
      </w:r>
    </w:p>
    <w:p w:rsidR="00CC4C4C" w:rsidRPr="007207D5" w:rsidRDefault="00274F7C" w:rsidP="00274F7C">
      <w:pPr>
        <w:jc w:val="both"/>
        <w:rPr>
          <w:rFonts w:ascii="Century Gothic" w:hAnsi="Century Gothic"/>
          <w:noProof/>
          <w:szCs w:val="24"/>
          <w:lang w:val="en-US"/>
        </w:rPr>
      </w:pPr>
      <w:r w:rsidRPr="007207D5">
        <w:rPr>
          <w:rFonts w:ascii="Century Gothic" w:hAnsi="Century Gothic"/>
          <w:noProof/>
          <w:lang w:val="en-US"/>
        </w:rPr>
        <w:t xml:space="preserve">  </w:t>
      </w:r>
      <w:r w:rsidR="00674ED9">
        <w:rPr>
          <w:rFonts w:ascii="Century Gothic" w:hAnsi="Century Gothic"/>
          <w:noProof/>
          <w:lang w:val="en-ZA" w:eastAsia="en-ZA"/>
        </w:rPr>
        <w:drawing>
          <wp:inline distT="0" distB="0" distL="0" distR="0">
            <wp:extent cx="1674495" cy="2266950"/>
            <wp:effectExtent l="19050" t="0" r="190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56"/>
                    <a:srcRect l="12756" r="69955" b="70372"/>
                    <a:stretch>
                      <a:fillRect/>
                    </a:stretch>
                  </pic:blipFill>
                  <pic:spPr bwMode="auto">
                    <a:xfrm>
                      <a:off x="0" y="0"/>
                      <a:ext cx="1674495" cy="2266950"/>
                    </a:xfrm>
                    <a:prstGeom prst="rect">
                      <a:avLst/>
                    </a:prstGeom>
                    <a:noFill/>
                    <a:ln w="9525">
                      <a:noFill/>
                      <a:miter lim="800000"/>
                      <a:headEnd/>
                      <a:tailEnd/>
                    </a:ln>
                  </pic:spPr>
                </pic:pic>
              </a:graphicData>
            </a:graphic>
          </wp:inline>
        </w:drawing>
      </w:r>
    </w:p>
    <w:p w:rsidR="00FB4B77" w:rsidRPr="007207D5" w:rsidRDefault="00FB4B77" w:rsidP="00274F7C">
      <w:pPr>
        <w:jc w:val="both"/>
        <w:rPr>
          <w:rFonts w:ascii="Century Gothic" w:hAnsi="Century Gothic" w:cs="Meta"/>
          <w:lang w:val="en-US" w:eastAsia="zh-CN"/>
        </w:rPr>
      </w:pPr>
    </w:p>
    <w:p w:rsidR="00FA675F" w:rsidRDefault="00CC4C4C" w:rsidP="00056F5D">
      <w:pPr>
        <w:pStyle w:val="BodyTextII"/>
      </w:pPr>
      <w:r w:rsidRPr="007207D5">
        <w:t>As with reminder levels, automatic reminders can be generated later in Members from the menu item "Booking/Create Reminders". The basis for the automatic creation of a reminder consists of the invoice date and the various payment dates. For example:</w:t>
      </w:r>
    </w:p>
    <w:p w:rsidR="00CC4C4C" w:rsidRPr="007207D5" w:rsidRDefault="00CC4C4C">
      <w:pPr>
        <w:jc w:val="both"/>
        <w:rPr>
          <w:rFonts w:ascii="Century Gothic" w:hAnsi="Century Gothic" w:cs="Meta"/>
          <w:szCs w:val="24"/>
          <w:lang w:val="en-US"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0"/>
        <w:gridCol w:w="1770"/>
        <w:gridCol w:w="1833"/>
        <w:gridCol w:w="1906"/>
        <w:gridCol w:w="1936"/>
      </w:tblGrid>
      <w:tr w:rsidR="00CC4C4C" w:rsidRPr="007207D5" w:rsidTr="006F5D2C">
        <w:tc>
          <w:tcPr>
            <w:tcW w:w="1734"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Invoice date</w:t>
            </w:r>
          </w:p>
        </w:tc>
        <w:tc>
          <w:tcPr>
            <w:tcW w:w="1810"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 Payment date</w:t>
            </w:r>
          </w:p>
        </w:tc>
        <w:tc>
          <w:tcPr>
            <w:tcW w:w="1874"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+Payment date</w:t>
            </w:r>
          </w:p>
          <w:p w:rsidR="00FA675F" w:rsidRDefault="00097875" w:rsidP="00056F5D">
            <w:pPr>
              <w:pStyle w:val="BoxText"/>
              <w:rPr>
                <w:lang w:val="en-ZA" w:eastAsia="ru-RU"/>
              </w:rPr>
            </w:pPr>
            <w:r w:rsidRPr="00097875">
              <w:rPr>
                <w:lang w:val="en-ZA" w:eastAsia="ru-RU"/>
              </w:rPr>
              <w:t>Reminder Level 1</w:t>
            </w:r>
          </w:p>
        </w:tc>
        <w:tc>
          <w:tcPr>
            <w:tcW w:w="1953"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+Payment date</w:t>
            </w:r>
          </w:p>
          <w:p w:rsidR="00FA675F" w:rsidRDefault="00097875" w:rsidP="00056F5D">
            <w:pPr>
              <w:pStyle w:val="BoxText"/>
              <w:rPr>
                <w:lang w:val="en-ZA" w:eastAsia="ru-RU"/>
              </w:rPr>
            </w:pPr>
            <w:r w:rsidRPr="00097875">
              <w:rPr>
                <w:lang w:val="en-ZA" w:eastAsia="ru-RU"/>
              </w:rPr>
              <w:t>Reminder Level 2</w:t>
            </w:r>
          </w:p>
          <w:p w:rsidR="00FA675F" w:rsidRDefault="00FA675F" w:rsidP="00056F5D">
            <w:pPr>
              <w:pStyle w:val="BoxText"/>
              <w:rPr>
                <w:lang w:val="en-ZA" w:eastAsia="ru-RU"/>
              </w:rPr>
            </w:pPr>
          </w:p>
        </w:tc>
        <w:tc>
          <w:tcPr>
            <w:tcW w:w="1985"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+Payment date</w:t>
            </w:r>
          </w:p>
          <w:p w:rsidR="00FA675F" w:rsidRDefault="00097875" w:rsidP="00056F5D">
            <w:pPr>
              <w:pStyle w:val="BoxText"/>
              <w:rPr>
                <w:lang w:val="en-ZA" w:eastAsia="ru-RU"/>
              </w:rPr>
            </w:pPr>
            <w:r w:rsidRPr="00097875">
              <w:rPr>
                <w:lang w:val="en-ZA" w:eastAsia="ru-RU"/>
              </w:rPr>
              <w:t>Reminder Level 3</w:t>
            </w:r>
          </w:p>
        </w:tc>
      </w:tr>
      <w:tr w:rsidR="00CC4C4C" w:rsidRPr="007207D5" w:rsidTr="006F5D2C">
        <w:tc>
          <w:tcPr>
            <w:tcW w:w="1734"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1/1/20</w:t>
            </w:r>
            <w:r w:rsidR="002140FD">
              <w:t>11</w:t>
            </w:r>
          </w:p>
          <w:p w:rsidR="00FA675F" w:rsidRDefault="00FA675F" w:rsidP="00056F5D">
            <w:pPr>
              <w:pStyle w:val="BoxText"/>
              <w:rPr>
                <w:lang w:val="en-ZA" w:eastAsia="ru-RU"/>
              </w:rPr>
            </w:pPr>
          </w:p>
        </w:tc>
        <w:tc>
          <w:tcPr>
            <w:tcW w:w="1810"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1/11/20</w:t>
            </w:r>
            <w:r w:rsidR="002140FD">
              <w:t>11</w:t>
            </w:r>
          </w:p>
        </w:tc>
        <w:tc>
          <w:tcPr>
            <w:tcW w:w="1874"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1/31/20</w:t>
            </w:r>
            <w:r w:rsidR="002140FD">
              <w:t>11</w:t>
            </w:r>
          </w:p>
        </w:tc>
        <w:tc>
          <w:tcPr>
            <w:tcW w:w="1953"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2/20/20</w:t>
            </w:r>
            <w:r w:rsidR="002140FD">
              <w:t>11</w:t>
            </w:r>
          </w:p>
        </w:tc>
        <w:tc>
          <w:tcPr>
            <w:tcW w:w="1985"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3/12/20</w:t>
            </w:r>
            <w:r w:rsidR="002140FD">
              <w:t>11</w:t>
            </w:r>
          </w:p>
        </w:tc>
      </w:tr>
      <w:tr w:rsidR="00CC4C4C" w:rsidRPr="007207D5" w:rsidTr="006F5D2C">
        <w:tc>
          <w:tcPr>
            <w:tcW w:w="1734"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tc>
        <w:tc>
          <w:tcPr>
            <w:tcW w:w="1810"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10 Days</w:t>
            </w:r>
          </w:p>
        </w:tc>
        <w:tc>
          <w:tcPr>
            <w:tcW w:w="1874"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20 Days after target</w:t>
            </w:r>
          </w:p>
        </w:tc>
        <w:tc>
          <w:tcPr>
            <w:tcW w:w="1953"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20 Days after Reminder 1</w:t>
            </w:r>
          </w:p>
          <w:p w:rsidR="00FA675F" w:rsidRDefault="00FA675F" w:rsidP="00056F5D">
            <w:pPr>
              <w:pStyle w:val="BoxText"/>
              <w:rPr>
                <w:lang w:val="en-ZA" w:eastAsia="ru-RU"/>
              </w:rPr>
            </w:pPr>
          </w:p>
        </w:tc>
        <w:tc>
          <w:tcPr>
            <w:tcW w:w="1985" w:type="dxa"/>
            <w:tcBorders>
              <w:top w:val="single" w:sz="4" w:space="0" w:color="auto"/>
              <w:left w:val="single" w:sz="4" w:space="0" w:color="auto"/>
              <w:bottom w:val="single" w:sz="4" w:space="0" w:color="auto"/>
              <w:right w:val="single" w:sz="4" w:space="0" w:color="auto"/>
            </w:tcBorders>
          </w:tcPr>
          <w:p w:rsidR="00FA675F" w:rsidRDefault="00FA675F" w:rsidP="00056F5D">
            <w:pPr>
              <w:pStyle w:val="BoxText"/>
              <w:rPr>
                <w:lang w:val="en-ZA" w:eastAsia="ru-RU"/>
              </w:rPr>
            </w:pPr>
          </w:p>
          <w:p w:rsidR="00FA675F" w:rsidRDefault="00097875" w:rsidP="00056F5D">
            <w:pPr>
              <w:pStyle w:val="BoxText"/>
              <w:rPr>
                <w:lang w:val="en-ZA" w:eastAsia="ru-RU"/>
              </w:rPr>
            </w:pPr>
            <w:r w:rsidRPr="00097875">
              <w:rPr>
                <w:lang w:val="en-ZA" w:eastAsia="ru-RU"/>
              </w:rPr>
              <w:t>20 Days  after Reminder 2</w:t>
            </w:r>
          </w:p>
        </w:tc>
      </w:tr>
    </w:tbl>
    <w:p w:rsidR="00CC4C4C" w:rsidRPr="007207D5" w:rsidRDefault="00CC4C4C">
      <w:pPr>
        <w:jc w:val="both"/>
        <w:rPr>
          <w:rFonts w:ascii="Century Gothic" w:hAnsi="Century Gothic" w:cs="Meta"/>
          <w:szCs w:val="24"/>
          <w:lang w:val="en-US" w:eastAsia="zh-CN"/>
        </w:rPr>
      </w:pPr>
    </w:p>
    <w:p w:rsidR="00971104" w:rsidRDefault="00CC4C4C">
      <w:r w:rsidRPr="007207D5">
        <w:br w:type="page"/>
      </w:r>
    </w:p>
    <w:p w:rsidR="008334E5" w:rsidRDefault="008334E5" w:rsidP="00056F5D">
      <w:pPr>
        <w:pStyle w:val="BodyTextII"/>
      </w:pPr>
    </w:p>
    <w:p w:rsidR="00971104" w:rsidRDefault="00CC4C4C" w:rsidP="00056F5D">
      <w:pPr>
        <w:pStyle w:val="BodyTextII"/>
      </w:pPr>
      <w:r w:rsidRPr="007207D5">
        <w:t>The wizard generates the reminders automatically based on the preset parameters. Reminders and journal</w:t>
      </w:r>
      <w:r w:rsidR="00E74A56" w:rsidRPr="007207D5">
        <w:t>s</w:t>
      </w:r>
      <w:r w:rsidRPr="007207D5">
        <w:t xml:space="preserve"> can be printed with the respective buttons. In the event of finance charges an accounting record will be created in the "</w:t>
      </w:r>
      <w:r w:rsidR="007742CC" w:rsidRPr="007207D5">
        <w:t>Accounts</w:t>
      </w:r>
      <w:r w:rsidRPr="007207D5">
        <w:t>" tab.</w:t>
      </w:r>
    </w:p>
    <w:p w:rsidR="002C7AB6" w:rsidRPr="007207D5" w:rsidRDefault="002C7AB6">
      <w:pPr>
        <w:jc w:val="both"/>
        <w:rPr>
          <w:rFonts w:ascii="Century Gothic" w:hAnsi="Century Gothic" w:cs="Meta"/>
          <w:lang w:val="en-US" w:eastAsia="zh-CN"/>
        </w:rPr>
      </w:pPr>
    </w:p>
    <w:p w:rsidR="00A027E1" w:rsidRPr="007207D5" w:rsidRDefault="00FA675F">
      <w:pPr>
        <w:rPr>
          <w:rFonts w:ascii="Century Gothic" w:hAnsi="Century Gothic"/>
          <w:lang w:val="en-US"/>
        </w:rPr>
      </w:pPr>
      <w:r>
        <w:rPr>
          <w:rFonts w:ascii="Century Gothic" w:hAnsi="Century Gothic"/>
          <w:noProof/>
          <w:lang w:val="en-ZA" w:eastAsia="en-ZA"/>
        </w:rPr>
        <w:drawing>
          <wp:inline distT="0" distB="0" distL="0" distR="0">
            <wp:extent cx="5765800" cy="3289281"/>
            <wp:effectExtent l="19050" t="0" r="635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7"/>
                    <a:srcRect/>
                    <a:stretch>
                      <a:fillRect/>
                    </a:stretch>
                  </pic:blipFill>
                  <pic:spPr bwMode="auto">
                    <a:xfrm>
                      <a:off x="0" y="0"/>
                      <a:ext cx="5759640" cy="3285767"/>
                    </a:xfrm>
                    <a:prstGeom prst="rect">
                      <a:avLst/>
                    </a:prstGeom>
                    <a:noFill/>
                    <a:ln w="9525">
                      <a:noFill/>
                      <a:miter lim="800000"/>
                      <a:headEnd/>
                      <a:tailEnd/>
                    </a:ln>
                  </pic:spPr>
                </pic:pic>
              </a:graphicData>
            </a:graphic>
          </wp:inline>
        </w:drawing>
      </w:r>
    </w:p>
    <w:p w:rsidR="002C7AB6" w:rsidRPr="007207D5" w:rsidRDefault="002C7AB6">
      <w:pPr>
        <w:rPr>
          <w:rFonts w:ascii="Century Gothic" w:hAnsi="Century Gothic" w:cs="Meta"/>
          <w:lang w:val="en-US" w:eastAsia="zh-CN"/>
        </w:rPr>
      </w:pPr>
    </w:p>
    <w:p w:rsidR="00FA675F" w:rsidRDefault="00CC4C4C" w:rsidP="00056F5D">
      <w:pPr>
        <w:pStyle w:val="BodyTextII"/>
      </w:pPr>
      <w:r w:rsidRPr="007207D5">
        <w:t>Individual reminders for the respective customer will be listed in the Reminders tab. If the "Create Reminders" box is un</w:t>
      </w:r>
      <w:r w:rsidR="007A5CCE" w:rsidRPr="007207D5">
        <w:t>ticked</w:t>
      </w:r>
      <w:r w:rsidRPr="007207D5">
        <w:t>, no reminders will be created for this customer. The "Create Reminders" button creates reminders for the selected customers.</w:t>
      </w:r>
    </w:p>
    <w:p w:rsidR="002C7AB6" w:rsidRDefault="002C7AB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8334E5" w:rsidRDefault="008334E5">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467A76" w:rsidRDefault="00467A76">
      <w:pPr>
        <w:jc w:val="both"/>
        <w:rPr>
          <w:rFonts w:ascii="Century Gothic" w:hAnsi="Century Gothic" w:cs="Meta"/>
          <w:lang w:val="en-US" w:eastAsia="zh-CN"/>
        </w:rPr>
      </w:pPr>
    </w:p>
    <w:p w:rsidR="00FA675F" w:rsidRDefault="00674ED9">
      <w:r>
        <w:rPr>
          <w:rFonts w:ascii="Century Gothic" w:hAnsi="Century Gothic"/>
          <w:noProof/>
          <w:lang w:val="en-ZA" w:eastAsia="en-ZA"/>
        </w:rPr>
        <w:drawing>
          <wp:inline distT="0" distB="0" distL="0" distR="0">
            <wp:extent cx="5765800" cy="4777905"/>
            <wp:effectExtent l="19050" t="0" r="635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58"/>
                    <a:srcRect/>
                    <a:stretch>
                      <a:fillRect/>
                    </a:stretch>
                  </pic:blipFill>
                  <pic:spPr bwMode="auto">
                    <a:xfrm>
                      <a:off x="0" y="0"/>
                      <a:ext cx="5771759" cy="4782843"/>
                    </a:xfrm>
                    <a:prstGeom prst="rect">
                      <a:avLst/>
                    </a:prstGeom>
                    <a:noFill/>
                    <a:ln w="9525">
                      <a:noFill/>
                      <a:miter lim="800000"/>
                      <a:headEnd/>
                      <a:tailEnd/>
                    </a:ln>
                  </pic:spPr>
                </pic:pic>
              </a:graphicData>
            </a:graphic>
          </wp:inline>
        </w:drawing>
      </w:r>
    </w:p>
    <w:p w:rsidR="00FA675F" w:rsidRDefault="00AD7E4A" w:rsidP="00056F5D">
      <w:pPr>
        <w:pStyle w:val="L1Heading"/>
      </w:pPr>
      <w:bookmarkStart w:id="665" w:name="_Toc290467844"/>
      <w:bookmarkStart w:id="666" w:name="_Toc290469206"/>
      <w:bookmarkStart w:id="667" w:name="_Toc290469680"/>
      <w:bookmarkStart w:id="668" w:name="_Toc290471250"/>
      <w:bookmarkStart w:id="669" w:name="_Toc294096279"/>
      <w:bookmarkStart w:id="670" w:name="_Toc294700985"/>
      <w:r w:rsidRPr="00CC13A2">
        <w:lastRenderedPageBreak/>
        <w:t>Accounts</w:t>
      </w:r>
      <w:bookmarkEnd w:id="665"/>
      <w:bookmarkEnd w:id="666"/>
      <w:bookmarkEnd w:id="667"/>
      <w:bookmarkEnd w:id="668"/>
      <w:bookmarkEnd w:id="669"/>
      <w:bookmarkEnd w:id="670"/>
    </w:p>
    <w:tbl>
      <w:tblPr>
        <w:tblW w:w="9464" w:type="dxa"/>
        <w:tblLayout w:type="fixed"/>
        <w:tblLook w:val="01E0"/>
      </w:tblPr>
      <w:tblGrid>
        <w:gridCol w:w="7054"/>
        <w:gridCol w:w="2410"/>
      </w:tblGrid>
      <w:tr w:rsidR="00CC4C4C" w:rsidRPr="007207D5" w:rsidTr="006E4730">
        <w:tc>
          <w:tcPr>
            <w:tcW w:w="7054" w:type="dxa"/>
          </w:tcPr>
          <w:p w:rsidR="00FA675F" w:rsidRDefault="001F4C10">
            <w:pPr>
              <w:rPr>
                <w:sz w:val="16"/>
                <w:szCs w:val="16"/>
              </w:rPr>
            </w:pPr>
            <w:r w:rsidRPr="00167694">
              <w:object w:dxaOrig="4320" w:dyaOrig="3784">
                <v:shape id="_x0000_i1039" type="#_x0000_t75" style="width:326.5pt;height:285.5pt" o:ole="">
                  <v:imagedata r:id="rId159" o:title=""/>
                </v:shape>
                <o:OLEObject Type="Embed" ProgID="PBrush" ShapeID="_x0000_i1039" DrawAspect="Content" ObjectID="_1401535435" r:id="rId160"/>
              </w:object>
            </w:r>
          </w:p>
          <w:p w:rsidR="00AD7E4A" w:rsidRPr="007207D5" w:rsidRDefault="00AD7E4A" w:rsidP="006E6E4D">
            <w:pPr>
              <w:jc w:val="both"/>
              <w:rPr>
                <w:rFonts w:ascii="Century Gothic" w:hAnsi="Century Gothic" w:cs="Meta"/>
                <w:lang w:val="en-US" w:eastAsia="zh-CN"/>
              </w:rPr>
            </w:pPr>
          </w:p>
        </w:tc>
        <w:tc>
          <w:tcPr>
            <w:tcW w:w="2410" w:type="dxa"/>
          </w:tcPr>
          <w:p w:rsidR="00FA675F" w:rsidRDefault="00CC4C4C" w:rsidP="00056F5D">
            <w:pPr>
              <w:pStyle w:val="BodyTextII"/>
            </w:pPr>
            <w:r w:rsidRPr="00241E6E">
              <w:t xml:space="preserve">In the </w:t>
            </w:r>
            <w:r w:rsidR="00AD7E4A" w:rsidRPr="00241E6E">
              <w:t xml:space="preserve">ACCOUNTS </w:t>
            </w:r>
            <w:r w:rsidRPr="00241E6E">
              <w:t xml:space="preserve">window, overdue payments or charges can be assembled into invoices. </w:t>
            </w:r>
          </w:p>
          <w:p w:rsidR="00FA675F" w:rsidRDefault="00FA675F" w:rsidP="00056F5D">
            <w:pPr>
              <w:pStyle w:val="BodyTextII"/>
            </w:pPr>
          </w:p>
          <w:p w:rsidR="00FA675F" w:rsidRDefault="00CC4C4C" w:rsidP="00056F5D">
            <w:pPr>
              <w:pStyle w:val="BodyTextII"/>
            </w:pPr>
            <w:r w:rsidRPr="00241E6E">
              <w:t xml:space="preserve">In addition you can manage from this point: </w:t>
            </w:r>
          </w:p>
          <w:p w:rsidR="00FA675F" w:rsidRDefault="00FA675F" w:rsidP="00056F5D">
            <w:pPr>
              <w:pStyle w:val="BodyTextII"/>
            </w:pPr>
          </w:p>
          <w:p w:rsidR="00FA675F" w:rsidRDefault="00CC4C4C" w:rsidP="00056F5D">
            <w:pPr>
              <w:pStyle w:val="BodyTextII"/>
            </w:pPr>
            <w:r w:rsidRPr="00241E6E">
              <w:t xml:space="preserve">… which invoices were created and </w:t>
            </w:r>
          </w:p>
          <w:p w:rsidR="00FA675F" w:rsidRDefault="00FA675F" w:rsidP="00056F5D">
            <w:pPr>
              <w:pStyle w:val="BodyTextII"/>
              <w:rPr>
                <w:rFonts w:cs="Arial"/>
                <w:szCs w:val="24"/>
                <w:lang w:val="en-ZA" w:eastAsia="ru-RU"/>
              </w:rPr>
            </w:pPr>
          </w:p>
          <w:p w:rsidR="00FA675F" w:rsidRDefault="00CC4C4C" w:rsidP="00056F5D">
            <w:pPr>
              <w:pStyle w:val="BodyTextII"/>
            </w:pPr>
            <w:r w:rsidRPr="00241E6E">
              <w:t>…whether these are still open or have been paid.</w:t>
            </w:r>
          </w:p>
        </w:tc>
      </w:tr>
    </w:tbl>
    <w:p w:rsidR="00FA675F" w:rsidRDefault="00CC4C4C" w:rsidP="00056F5D">
      <w:pPr>
        <w:pStyle w:val="L4Heading"/>
      </w:pPr>
      <w:r w:rsidRPr="00241E6E">
        <w:t>Buttons</w:t>
      </w:r>
    </w:p>
    <w:p w:rsidR="00FA675F" w:rsidRDefault="00097875" w:rsidP="00056F5D">
      <w:pPr>
        <w:pStyle w:val="Descriptivelist5"/>
      </w:pPr>
      <w:r w:rsidRPr="00097875">
        <w:t>Calculate</w:t>
      </w:r>
      <w:r w:rsidR="00CC4C4C" w:rsidRPr="00241E6E">
        <w:tab/>
        <w:t xml:space="preserve">With the </w:t>
      </w:r>
      <w:r w:rsidRPr="00097875">
        <w:t>Calculate</w:t>
      </w:r>
      <w:r w:rsidR="00CC4C4C" w:rsidRPr="00241E6E">
        <w:t xml:space="preserve"> button the entries to be paid from the SUBSCRIPTIONS window will be assembled in an invoice. </w:t>
      </w:r>
    </w:p>
    <w:p w:rsidR="00FA675F" w:rsidRDefault="00097875" w:rsidP="00056F5D">
      <w:pPr>
        <w:pStyle w:val="Descriptivelist5"/>
      </w:pPr>
      <w:r w:rsidRPr="00097875">
        <w:t>Pay all</w:t>
      </w:r>
      <w:r w:rsidR="00CC4C4C" w:rsidRPr="00241E6E">
        <w:t xml:space="preserve"> </w:t>
      </w:r>
      <w:r w:rsidR="00CC4C4C" w:rsidRPr="00241E6E">
        <w:tab/>
        <w:t xml:space="preserve">With the </w:t>
      </w:r>
      <w:r w:rsidRPr="00097875">
        <w:t>Pay all</w:t>
      </w:r>
      <w:r w:rsidR="00CC4C4C" w:rsidRPr="00241E6E">
        <w:t xml:space="preserve"> button, all open invoices for the customer will be assigned the status "paid".</w:t>
      </w:r>
    </w:p>
    <w:p w:rsidR="00FA675F" w:rsidRDefault="00097875" w:rsidP="00056F5D">
      <w:pPr>
        <w:pStyle w:val="Descriptivelist5"/>
      </w:pPr>
      <w:r w:rsidRPr="00097875">
        <w:t>Pay Invoice</w:t>
      </w:r>
      <w:r w:rsidR="00CC4C4C" w:rsidRPr="00241E6E">
        <w:tab/>
        <w:t xml:space="preserve">With the </w:t>
      </w:r>
      <w:r w:rsidRPr="00097875">
        <w:t>Pay Invoice</w:t>
      </w:r>
      <w:r w:rsidR="00CC4C4C" w:rsidRPr="00241E6E">
        <w:t xml:space="preserve"> button, the invoice selected in the list will be assigned the status "paid". At this point you have the </w:t>
      </w:r>
      <w:r w:rsidR="002C7AB6" w:rsidRPr="00241E6E">
        <w:t>opportunity</w:t>
      </w:r>
      <w:r w:rsidR="00CC4C4C" w:rsidRPr="00241E6E">
        <w:t xml:space="preserve"> to enter partial payments</w:t>
      </w:r>
      <w:r w:rsidR="005E7311" w:rsidRPr="00241E6E">
        <w:fldChar w:fldCharType="begin"/>
      </w:r>
      <w:r w:rsidR="00CC4C4C" w:rsidRPr="00241E6E">
        <w:instrText>xe "Partial payments"</w:instrText>
      </w:r>
      <w:r w:rsidR="005E7311" w:rsidRPr="00241E6E">
        <w:fldChar w:fldCharType="end"/>
      </w:r>
      <w:r w:rsidR="00CC4C4C" w:rsidRPr="00241E6E">
        <w:t xml:space="preserve"> and payment type.</w:t>
      </w:r>
      <w:r w:rsidR="009A6FB2" w:rsidRPr="00241E6E">
        <w:t xml:space="preserve"> </w:t>
      </w:r>
    </w:p>
    <w:p w:rsidR="00FA675F" w:rsidRDefault="00097875" w:rsidP="00056F5D">
      <w:pPr>
        <w:pStyle w:val="Descriptivelist5"/>
      </w:pPr>
      <w:r w:rsidRPr="00097875">
        <w:t>Void Document</w:t>
      </w:r>
      <w:r w:rsidR="00CC4C4C" w:rsidRPr="00241E6E">
        <w:tab/>
        <w:t xml:space="preserve">With the </w:t>
      </w:r>
      <w:r w:rsidRPr="00097875">
        <w:t>Void Document</w:t>
      </w:r>
      <w:r w:rsidR="00CC4C4C" w:rsidRPr="00241E6E">
        <w:t xml:space="preserve"> button the invoice selected in the list will be cancelled.</w:t>
      </w:r>
      <w:r w:rsidR="009A6FB2" w:rsidRPr="00241E6E">
        <w:t xml:space="preserve"> </w:t>
      </w:r>
    </w:p>
    <w:p w:rsidR="00FA675F" w:rsidRDefault="00097875" w:rsidP="00056F5D">
      <w:pPr>
        <w:pStyle w:val="Descriptivelist5"/>
        <w:spacing w:after="0"/>
      </w:pPr>
      <w:r w:rsidRPr="00097875">
        <w:t>Mark Invoice Line as</w:t>
      </w:r>
    </w:p>
    <w:p w:rsidR="00FA675F" w:rsidRDefault="00097875" w:rsidP="00056F5D">
      <w:pPr>
        <w:pStyle w:val="Descriptivelist5"/>
        <w:spacing w:after="0"/>
      </w:pPr>
      <w:r w:rsidRPr="00097875">
        <w:t>Paid/Unpaid</w:t>
      </w:r>
      <w:r w:rsidR="001F4C10" w:rsidRPr="00241E6E">
        <w:tab/>
      </w:r>
      <w:r w:rsidR="00CC4C4C" w:rsidRPr="00241E6E">
        <w:t xml:space="preserve">With the </w:t>
      </w:r>
      <w:r w:rsidRPr="00097875">
        <w:t>Mark Invoice Line as Paid/Unpaid</w:t>
      </w:r>
      <w:r w:rsidR="00CC4C4C" w:rsidRPr="00241E6E">
        <w:t xml:space="preserve"> button, individual invoice items can be marked "paid". </w:t>
      </w:r>
    </w:p>
    <w:p w:rsidR="00FA675F" w:rsidRDefault="00097875" w:rsidP="00056F5D">
      <w:pPr>
        <w:pStyle w:val="Descriptivelist5"/>
      </w:pPr>
      <w:r w:rsidRPr="00097875">
        <w:t>Void Line</w:t>
      </w:r>
      <w:r w:rsidR="00CC4C4C" w:rsidRPr="00241E6E">
        <w:tab/>
        <w:t xml:space="preserve">With the </w:t>
      </w:r>
      <w:r w:rsidRPr="00097875">
        <w:t>Void Line</w:t>
      </w:r>
      <w:r w:rsidR="00CC4C4C" w:rsidRPr="00241E6E">
        <w:t xml:space="preserve"> button, individual invoice items can be cancelled.</w:t>
      </w:r>
    </w:p>
    <w:p w:rsidR="00CC4C4C" w:rsidRPr="007207D5" w:rsidRDefault="00CC4C4C" w:rsidP="00056F5D">
      <w:pPr>
        <w:pStyle w:val="Descriptivelist5"/>
        <w:rPr>
          <w:rFonts w:cs="Meta"/>
          <w:lang w:val="en-US" w:eastAsia="zh-CN"/>
        </w:rPr>
      </w:pPr>
    </w:p>
    <w:p w:rsidR="00286EA6" w:rsidRDefault="00286EA6" w:rsidP="00056F5D">
      <w:pPr>
        <w:pStyle w:val="Descriptivelist5"/>
        <w:rPr>
          <w:b/>
          <w:lang w:val="en-US" w:eastAsia="zh-CN"/>
        </w:rPr>
      </w:pPr>
      <w:r>
        <w:br w:type="page"/>
      </w:r>
    </w:p>
    <w:p w:rsidR="00FA675F" w:rsidRDefault="00AD7E4A" w:rsidP="002D1FD4">
      <w:pPr>
        <w:pStyle w:val="L2Heading"/>
      </w:pPr>
      <w:bookmarkStart w:id="671" w:name="_Toc294096280"/>
      <w:bookmarkStart w:id="672" w:name="_Toc294700986"/>
      <w:r w:rsidRPr="006F5D2C">
        <w:lastRenderedPageBreak/>
        <w:t>Create Invoices</w:t>
      </w:r>
      <w:bookmarkEnd w:id="671"/>
      <w:bookmarkEnd w:id="672"/>
    </w:p>
    <w:tbl>
      <w:tblPr>
        <w:tblW w:w="0" w:type="auto"/>
        <w:tblLook w:val="01E0"/>
      </w:tblPr>
      <w:tblGrid>
        <w:gridCol w:w="6666"/>
        <w:gridCol w:w="2577"/>
      </w:tblGrid>
      <w:tr w:rsidR="00CC4C4C" w:rsidRPr="007207D5" w:rsidTr="00BF012B">
        <w:trPr>
          <w:trHeight w:val="3188"/>
        </w:trPr>
        <w:tc>
          <w:tcPr>
            <w:tcW w:w="4747" w:type="dxa"/>
          </w:tcPr>
          <w:p w:rsidR="00CC4C4C" w:rsidRPr="007207D5" w:rsidRDefault="00674ED9" w:rsidP="006E6E4D">
            <w:pPr>
              <w:jc w:val="both"/>
              <w:rPr>
                <w:rFonts w:ascii="Century Gothic" w:hAnsi="Century Gothic" w:cs="Meta"/>
                <w:b/>
                <w:bCs/>
                <w:szCs w:val="24"/>
                <w:lang w:val="en-US" w:eastAsia="zh-CN"/>
              </w:rPr>
            </w:pPr>
            <w:r>
              <w:rPr>
                <w:rFonts w:ascii="Century Gothic" w:hAnsi="Century Gothic"/>
                <w:noProof/>
                <w:lang w:val="en-ZA" w:eastAsia="en-ZA"/>
              </w:rPr>
              <w:drawing>
                <wp:inline distT="0" distB="0" distL="0" distR="0">
                  <wp:extent cx="4069715" cy="2253615"/>
                  <wp:effectExtent l="19050" t="0" r="698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61"/>
                          <a:srcRect/>
                          <a:stretch>
                            <a:fillRect/>
                          </a:stretch>
                        </pic:blipFill>
                        <pic:spPr bwMode="auto">
                          <a:xfrm>
                            <a:off x="0" y="0"/>
                            <a:ext cx="4069715" cy="2253615"/>
                          </a:xfrm>
                          <a:prstGeom prst="rect">
                            <a:avLst/>
                          </a:prstGeom>
                          <a:noFill/>
                          <a:ln w="9525">
                            <a:noFill/>
                            <a:miter lim="800000"/>
                            <a:headEnd/>
                            <a:tailEnd/>
                          </a:ln>
                        </pic:spPr>
                      </pic:pic>
                    </a:graphicData>
                  </a:graphic>
                </wp:inline>
              </w:drawing>
            </w:r>
          </w:p>
        </w:tc>
        <w:tc>
          <w:tcPr>
            <w:tcW w:w="4748" w:type="dxa"/>
          </w:tcPr>
          <w:p w:rsidR="00FA675F" w:rsidRDefault="00FA675F"/>
        </w:tc>
      </w:tr>
    </w:tbl>
    <w:p w:rsidR="00467A76" w:rsidRPr="007207D5" w:rsidRDefault="00467A76">
      <w:pPr>
        <w:jc w:val="both"/>
        <w:rPr>
          <w:rFonts w:ascii="Century Gothic" w:hAnsi="Century Gothic" w:cs="Meta"/>
          <w:szCs w:val="24"/>
          <w:lang w:val="en-US" w:eastAsia="zh-CN"/>
        </w:rPr>
      </w:pPr>
    </w:p>
    <w:p w:rsidR="00FA675F" w:rsidRPr="00056F5D" w:rsidRDefault="00060627" w:rsidP="009678EB">
      <w:pPr>
        <w:pStyle w:val="NumberedList"/>
        <w:numPr>
          <w:ilvl w:val="0"/>
          <w:numId w:val="40"/>
        </w:numPr>
        <w:rPr>
          <w:szCs w:val="24"/>
        </w:rPr>
      </w:pPr>
      <w:r w:rsidRPr="00241E6E">
        <w:t>In the customer table, select the customer for which to make entries and change to the ACCOUNTS window.</w:t>
      </w:r>
    </w:p>
    <w:p w:rsidR="00FA675F" w:rsidRDefault="00060627" w:rsidP="00056F5D">
      <w:pPr>
        <w:pStyle w:val="NumberedList"/>
      </w:pPr>
      <w:r w:rsidRPr="00241E6E">
        <w:t>Click the button Calculate.</w:t>
      </w:r>
    </w:p>
    <w:p w:rsidR="00FA675F" w:rsidRDefault="00CC4C4C" w:rsidP="00056F5D">
      <w:pPr>
        <w:pStyle w:val="NumberedList"/>
      </w:pPr>
      <w:r w:rsidRPr="001F4C10">
        <w:t xml:space="preserve">The </w:t>
      </w:r>
      <w:r w:rsidR="007742CC" w:rsidRPr="001F4C10">
        <w:t xml:space="preserve">Accounts </w:t>
      </w:r>
      <w:r w:rsidRPr="001F4C10">
        <w:t>Wizard opens.</w:t>
      </w:r>
    </w:p>
    <w:p w:rsidR="00971104" w:rsidRPr="00971104" w:rsidRDefault="00CC4C4C" w:rsidP="00056F5D">
      <w:pPr>
        <w:pStyle w:val="NumberedList"/>
        <w:rPr>
          <w:szCs w:val="24"/>
          <w:lang w:val="en-US" w:eastAsia="zh-CN"/>
        </w:rPr>
      </w:pPr>
      <w:r w:rsidRPr="001F4C10">
        <w:t xml:space="preserve">Check the boxes for the clients for which invoice items are to be called up. With the "+" sign or the "-" sign you can show or hide subordinate levels. By selecting the relevant clients, payment groups or items you can specify which items will be considered for the invoices. </w:t>
      </w:r>
    </w:p>
    <w:p w:rsidR="00FA675F" w:rsidRDefault="00CC4C4C" w:rsidP="00056F5D">
      <w:pPr>
        <w:pStyle w:val="NumberedList"/>
        <w:rPr>
          <w:szCs w:val="24"/>
          <w:lang w:val="en-US" w:eastAsia="zh-CN"/>
        </w:rPr>
      </w:pPr>
      <w:r w:rsidRPr="001F4C10">
        <w:t xml:space="preserve">Click the button </w:t>
      </w:r>
      <w:r w:rsidR="00097875" w:rsidRPr="00097875">
        <w:rPr>
          <w:lang w:val="en-US" w:eastAsia="zh-CN"/>
        </w:rPr>
        <w:t>Next</w:t>
      </w:r>
      <w:r w:rsidRPr="001F4C10">
        <w:t>.</w:t>
      </w:r>
    </w:p>
    <w:p w:rsidR="00FA675F" w:rsidRDefault="00CC4C4C" w:rsidP="00056F5D">
      <w:pPr>
        <w:pStyle w:val="NumberedList"/>
        <w:rPr>
          <w:szCs w:val="24"/>
          <w:lang w:val="en-US" w:eastAsia="zh-CN"/>
        </w:rPr>
      </w:pPr>
      <w:r w:rsidRPr="001F4C10">
        <w:t>In the following dialog, specify whether the invoices should be generated for individuals or families, and specify the sort schema</w:t>
      </w:r>
      <w:r w:rsidR="006536E7" w:rsidRPr="001F4C10">
        <w:t>.</w:t>
      </w:r>
    </w:p>
    <w:p w:rsidR="00FA675F" w:rsidRDefault="00CC4C4C" w:rsidP="00056F5D">
      <w:pPr>
        <w:pStyle w:val="NumberedList"/>
        <w:rPr>
          <w:szCs w:val="24"/>
          <w:lang w:val="en-US" w:eastAsia="zh-CN"/>
        </w:rPr>
      </w:pPr>
      <w:r w:rsidRPr="001F4C10">
        <w:t xml:space="preserve">Click the button </w:t>
      </w:r>
      <w:r w:rsidR="00097875" w:rsidRPr="00097875">
        <w:rPr>
          <w:lang w:val="en-US" w:eastAsia="zh-CN"/>
        </w:rPr>
        <w:t>Next</w:t>
      </w:r>
      <w:r w:rsidRPr="001F4C10">
        <w:t xml:space="preserve">. </w:t>
      </w:r>
    </w:p>
    <w:p w:rsidR="00FA675F" w:rsidRDefault="00FA675F" w:rsidP="00056F5D">
      <w:pPr>
        <w:pStyle w:val="NumberedList"/>
      </w:pPr>
      <w:r>
        <w:rPr>
          <w:noProof/>
          <w:lang w:val="en-ZA" w:eastAsia="en-ZA"/>
        </w:rPr>
        <w:drawing>
          <wp:anchor distT="0" distB="0" distL="114300" distR="114300" simplePos="0" relativeHeight="251691520" behindDoc="0" locked="0" layoutInCell="1" allowOverlap="1">
            <wp:simplePos x="0" y="0"/>
            <wp:positionH relativeFrom="column">
              <wp:posOffset>-2540</wp:posOffset>
            </wp:positionH>
            <wp:positionV relativeFrom="paragraph">
              <wp:posOffset>809625</wp:posOffset>
            </wp:positionV>
            <wp:extent cx="4150360" cy="2369185"/>
            <wp:effectExtent l="19050" t="0" r="2540" b="0"/>
            <wp:wrapSquare wrapText="right"/>
            <wp:docPr id="45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2"/>
                    <a:srcRect/>
                    <a:stretch>
                      <a:fillRect/>
                    </a:stretch>
                  </pic:blipFill>
                  <pic:spPr bwMode="auto">
                    <a:xfrm>
                      <a:off x="0" y="0"/>
                      <a:ext cx="4150360" cy="2369185"/>
                    </a:xfrm>
                    <a:prstGeom prst="rect">
                      <a:avLst/>
                    </a:prstGeom>
                    <a:noFill/>
                    <a:ln w="9525">
                      <a:noFill/>
                      <a:miter lim="800000"/>
                      <a:headEnd/>
                      <a:tailEnd/>
                    </a:ln>
                  </pic:spPr>
                </pic:pic>
              </a:graphicData>
            </a:graphic>
          </wp:anchor>
        </w:drawing>
      </w:r>
      <w:r w:rsidR="00CC4C4C" w:rsidRPr="001F4C10">
        <w:t xml:space="preserve">Enter the due date for the invoice and the invoice date. In either case, the system enters the current date. The value of the due date will be used for the selection of the </w:t>
      </w:r>
      <w:r w:rsidR="004330C3" w:rsidRPr="001F4C10">
        <w:t>assigned</w:t>
      </w:r>
      <w:r w:rsidR="00CC4C4C" w:rsidRPr="001F4C10">
        <w:t xml:space="preserve"> payments. This means that only assigned payments which are overdue will be considered when the invoice is generated.</w:t>
      </w:r>
    </w:p>
    <w:p w:rsidR="00FA675F" w:rsidRDefault="00FA675F">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FA675F">
      <w:pPr>
        <w:rPr>
          <w:rFonts w:ascii="Century Gothic" w:hAnsi="Century Gothic" w:cs="Meta"/>
          <w:lang w:val="en-US" w:eastAsia="zh-CN"/>
        </w:rPr>
      </w:pPr>
    </w:p>
    <w:p w:rsidR="00FA675F" w:rsidRDefault="00FA675F">
      <w:pPr>
        <w:jc w:val="both"/>
        <w:rPr>
          <w:rFonts w:ascii="Century Gothic" w:hAnsi="Century Gothic" w:cs="Meta"/>
          <w:lang w:val="en-US" w:eastAsia="zh-CN"/>
        </w:rPr>
      </w:pPr>
      <w:r>
        <w:rPr>
          <w:rFonts w:ascii="Century Gothic" w:hAnsi="Century Gothic" w:cs="Meta"/>
          <w:noProof/>
          <w:lang w:val="en-ZA" w:eastAsia="en-ZA"/>
        </w:rPr>
        <w:lastRenderedPageBreak/>
        <w:drawing>
          <wp:inline distT="0" distB="0" distL="0" distR="0">
            <wp:extent cx="4133850" cy="2343785"/>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63"/>
                    <a:srcRect/>
                    <a:stretch>
                      <a:fillRect/>
                    </a:stretch>
                  </pic:blipFill>
                  <pic:spPr bwMode="auto">
                    <a:xfrm>
                      <a:off x="0" y="0"/>
                      <a:ext cx="4133850" cy="234378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tbl>
      <w:tblPr>
        <w:tblW w:w="0" w:type="auto"/>
        <w:tblLook w:val="01E0"/>
      </w:tblPr>
      <w:tblGrid>
        <w:gridCol w:w="7228"/>
        <w:gridCol w:w="2015"/>
      </w:tblGrid>
      <w:tr w:rsidR="00CC4C4C" w:rsidRPr="005876AE" w:rsidTr="00B631BA">
        <w:tc>
          <w:tcPr>
            <w:tcW w:w="7338" w:type="dxa"/>
          </w:tcPr>
          <w:p w:rsidR="00CC4C4C" w:rsidRPr="005876AE" w:rsidRDefault="00CC4C4C" w:rsidP="006E6E4D">
            <w:pPr>
              <w:jc w:val="both"/>
              <w:rPr>
                <w:rFonts w:ascii="Century Gothic" w:hAnsi="Century Gothic"/>
                <w:lang w:val="en-US"/>
              </w:rPr>
            </w:pPr>
          </w:p>
          <w:p w:rsidR="00124654" w:rsidRPr="005876AE" w:rsidRDefault="00124654" w:rsidP="006E6E4D">
            <w:pPr>
              <w:jc w:val="both"/>
              <w:rPr>
                <w:rFonts w:ascii="Century Gothic" w:hAnsi="Century Gothic"/>
                <w:lang w:val="en-US"/>
              </w:rPr>
            </w:pPr>
            <w:r w:rsidRPr="005876AE">
              <w:rPr>
                <w:rFonts w:ascii="Century Gothic" w:hAnsi="Century Gothic"/>
              </w:rPr>
              <w:object w:dxaOrig="9204" w:dyaOrig="5280">
                <v:shape id="_x0000_i1040" type="#_x0000_t75" style="width:327.7pt;height:187.45pt" o:ole="">
                  <v:imagedata r:id="rId164" o:title=""/>
                </v:shape>
                <o:OLEObject Type="Embed" ProgID="PBrush" ShapeID="_x0000_i1040" DrawAspect="Content" ObjectID="_1401535436" r:id="rId165"/>
              </w:object>
            </w:r>
          </w:p>
          <w:p w:rsidR="00467A76" w:rsidRPr="005876AE" w:rsidRDefault="00467A76" w:rsidP="006E6E4D">
            <w:pPr>
              <w:jc w:val="both"/>
              <w:rPr>
                <w:rFonts w:ascii="Century Gothic" w:hAnsi="Century Gothic" w:cs="Meta"/>
                <w:szCs w:val="24"/>
                <w:lang w:val="en-US" w:eastAsia="zh-CN"/>
              </w:rPr>
            </w:pPr>
          </w:p>
        </w:tc>
        <w:tc>
          <w:tcPr>
            <w:tcW w:w="2233" w:type="dxa"/>
          </w:tcPr>
          <w:p w:rsidR="00FA675F" w:rsidRDefault="00CC4C4C" w:rsidP="00056F5D">
            <w:pPr>
              <w:pStyle w:val="NumberedList"/>
            </w:pPr>
            <w:r w:rsidRPr="005876AE">
              <w:t xml:space="preserve">Click the </w:t>
            </w:r>
            <w:r w:rsidR="00C5333F" w:rsidRPr="00056F5D">
              <w:rPr>
                <w:rStyle w:val="EmphasisedTextChar1"/>
              </w:rPr>
              <w:t xml:space="preserve">Next </w:t>
            </w:r>
            <w:r w:rsidRPr="005876AE">
              <w:t xml:space="preserve">button. </w:t>
            </w:r>
          </w:p>
          <w:p w:rsidR="00CC4C4C" w:rsidRPr="005876AE" w:rsidRDefault="00CC4C4C" w:rsidP="006E6E4D">
            <w:pPr>
              <w:jc w:val="both"/>
              <w:rPr>
                <w:rFonts w:ascii="Century Gothic" w:hAnsi="Century Gothic" w:cs="Meta"/>
                <w:szCs w:val="24"/>
                <w:lang w:val="en-US" w:eastAsia="zh-CN"/>
              </w:rPr>
            </w:pPr>
          </w:p>
          <w:p w:rsidR="00CC4C4C" w:rsidRPr="005876AE" w:rsidRDefault="00CC4C4C" w:rsidP="006E6E4D">
            <w:pPr>
              <w:jc w:val="both"/>
              <w:rPr>
                <w:rFonts w:ascii="Century Gothic" w:hAnsi="Century Gothic" w:cs="Meta"/>
                <w:szCs w:val="24"/>
                <w:lang w:val="en-US" w:eastAsia="zh-CN"/>
              </w:rPr>
            </w:pPr>
          </w:p>
        </w:tc>
      </w:tr>
    </w:tbl>
    <w:p w:rsidR="00FA675F" w:rsidRDefault="00124654" w:rsidP="00056F5D">
      <w:pPr>
        <w:pStyle w:val="NumberedList"/>
      </w:pPr>
      <w:r w:rsidRPr="005876AE">
        <w:t xml:space="preserve">Click the </w:t>
      </w:r>
      <w:r w:rsidR="00C5333F" w:rsidRPr="00056F5D">
        <w:rPr>
          <w:rStyle w:val="EmphasisedTextChar1"/>
        </w:rPr>
        <w:t xml:space="preserve">Next </w:t>
      </w:r>
      <w:r w:rsidRPr="005876AE">
        <w:t xml:space="preserve">button. </w:t>
      </w:r>
    </w:p>
    <w:p w:rsidR="00FA675F" w:rsidRDefault="00FA675F">
      <w:pPr>
        <w:jc w:val="both"/>
        <w:rPr>
          <w:rFonts w:ascii="Century Gothic" w:hAnsi="Century Gothic" w:cs="Meta"/>
          <w:lang w:val="en-US" w:eastAsia="zh-CN"/>
        </w:rPr>
      </w:pPr>
    </w:p>
    <w:p w:rsidR="00744E4F" w:rsidRDefault="00744E4F">
      <w:pPr>
        <w:rPr>
          <w:rFonts w:ascii="Century Gothic" w:hAnsi="Century Gothic"/>
          <w:b/>
          <w:sz w:val="22"/>
          <w:szCs w:val="22"/>
          <w:lang w:val="en-US" w:eastAsia="zh-CN"/>
        </w:rPr>
      </w:pPr>
      <w:r>
        <w:br w:type="page"/>
      </w:r>
    </w:p>
    <w:p w:rsidR="00FA675F" w:rsidRDefault="00CC4C4C" w:rsidP="00056F5D">
      <w:pPr>
        <w:pStyle w:val="L4Heading"/>
      </w:pPr>
      <w:r w:rsidRPr="00060627">
        <w:lastRenderedPageBreak/>
        <w:t>Input Fields</w:t>
      </w:r>
    </w:p>
    <w:p w:rsidR="00FA675F" w:rsidRDefault="00097875" w:rsidP="00056F5D">
      <w:pPr>
        <w:pStyle w:val="Descriptivelist3"/>
      </w:pPr>
      <w:r w:rsidRPr="00097875">
        <w:t>Prefix</w:t>
      </w:r>
      <w:r w:rsidRPr="00097875">
        <w:tab/>
      </w:r>
      <w:r w:rsidR="00CC4C4C" w:rsidRPr="00060627">
        <w:t>A fixed value with which every internal invoice nu</w:t>
      </w:r>
      <w:r w:rsidR="009A6FB2" w:rsidRPr="00060627">
        <w:t>m</w:t>
      </w:r>
      <w:r w:rsidR="003F58EA">
        <w:t>ber begins</w:t>
      </w:r>
      <w:r w:rsidR="009A6FB2" w:rsidRPr="00060627">
        <w:t xml:space="preserve"> (F</w:t>
      </w:r>
      <w:r w:rsidR="004330C3" w:rsidRPr="00060627">
        <w:t>or</w:t>
      </w:r>
      <w:r w:rsidR="009A6FB2" w:rsidRPr="00060627">
        <w:t xml:space="preserve"> </w:t>
      </w:r>
      <w:r w:rsidR="004330C3" w:rsidRPr="00060627">
        <w:t xml:space="preserve">example </w:t>
      </w:r>
      <w:r w:rsidR="00D06A9C" w:rsidRPr="00060627">
        <w:t>2013</w:t>
      </w:r>
      <w:r w:rsidR="003F58EA">
        <w:t>)</w:t>
      </w:r>
    </w:p>
    <w:p w:rsidR="00FA675F" w:rsidRDefault="00097875" w:rsidP="00056F5D">
      <w:pPr>
        <w:pStyle w:val="Descriptivelist3"/>
      </w:pPr>
      <w:r w:rsidRPr="00097875">
        <w:t>Length</w:t>
      </w:r>
      <w:r w:rsidRPr="00097875">
        <w:tab/>
      </w:r>
      <w:r w:rsidR="00CC4C4C" w:rsidRPr="00060627">
        <w:t xml:space="preserve">Length to use for subsequent numbering (Example: 5 – all numbers will be </w:t>
      </w:r>
      <w:r w:rsidR="00236AFA" w:rsidRPr="00060627">
        <w:t>added</w:t>
      </w:r>
      <w:r w:rsidR="00CC4C4C" w:rsidRPr="00060627">
        <w:t xml:space="preserve"> to the left with zeros so that a 5-digit number always results.</w:t>
      </w:r>
    </w:p>
    <w:p w:rsidR="00FA675F" w:rsidRDefault="00097875" w:rsidP="00056F5D">
      <w:pPr>
        <w:pStyle w:val="Descriptivelist3"/>
      </w:pPr>
      <w:r w:rsidRPr="00097875">
        <w:t>Increment</w:t>
      </w:r>
      <w:r w:rsidR="00CC4C4C" w:rsidRPr="00060627">
        <w:tab/>
        <w:t xml:space="preserve">Specifies by which amount </w:t>
      </w:r>
      <w:r w:rsidR="003F58EA">
        <w:t>the successive number increases</w:t>
      </w:r>
      <w:r w:rsidR="00CC4C4C" w:rsidRPr="00060627">
        <w:t xml:space="preserve"> (</w:t>
      </w:r>
      <w:r w:rsidR="00467A76">
        <w:t>u</w:t>
      </w:r>
      <w:r w:rsidR="00CC4C4C" w:rsidRPr="00060627">
        <w:t>su</w:t>
      </w:r>
      <w:r w:rsidR="003F58EA">
        <w:t>ally 1)</w:t>
      </w:r>
    </w:p>
    <w:p w:rsidR="00FA675F" w:rsidRDefault="00097875" w:rsidP="00056F5D">
      <w:pPr>
        <w:pStyle w:val="Descriptivelist3"/>
      </w:pPr>
      <w:r w:rsidRPr="00097875">
        <w:t>Start with</w:t>
      </w:r>
      <w:r w:rsidRPr="00097875">
        <w:tab/>
      </w:r>
      <w:r w:rsidR="00CC4C4C" w:rsidRPr="00060627">
        <w:t>Speci</w:t>
      </w:r>
      <w:r w:rsidR="003F58EA">
        <w:t>fy the first successive number</w:t>
      </w:r>
    </w:p>
    <w:p w:rsidR="00FA675F" w:rsidRDefault="00FA675F">
      <w:pPr>
        <w:jc w:val="both"/>
        <w:rPr>
          <w:rFonts w:ascii="Century Gothic" w:hAnsi="Century Gothic" w:cs="Meta"/>
          <w:lang w:val="en-US" w:eastAsia="zh-CN"/>
        </w:rPr>
      </w:pPr>
    </w:p>
    <w:p w:rsidR="00FA675F" w:rsidRDefault="00CC4C4C" w:rsidP="00056F5D">
      <w:pPr>
        <w:pStyle w:val="NumberedList"/>
        <w:rPr>
          <w:szCs w:val="24"/>
          <w:lang w:val="en-US" w:eastAsia="zh-CN"/>
        </w:rPr>
      </w:pPr>
      <w:r w:rsidRPr="00BF012B">
        <w:t>Create an internal numeration according to your needs.</w:t>
      </w:r>
    </w:p>
    <w:p w:rsidR="00FA675F" w:rsidRDefault="00CC4C4C" w:rsidP="00056F5D">
      <w:pPr>
        <w:pStyle w:val="NumberedList"/>
        <w:rPr>
          <w:szCs w:val="24"/>
          <w:lang w:val="en-US" w:eastAsia="zh-CN"/>
        </w:rPr>
      </w:pPr>
      <w:r w:rsidRPr="00BF012B">
        <w:t xml:space="preserve">Click the </w:t>
      </w:r>
      <w:r w:rsidR="00097875" w:rsidRPr="00097875">
        <w:rPr>
          <w:lang w:val="en-US" w:eastAsia="zh-CN"/>
        </w:rPr>
        <w:t>Next</w:t>
      </w:r>
      <w:r w:rsidR="00C5333F" w:rsidRPr="00BF012B">
        <w:t xml:space="preserve"> </w:t>
      </w:r>
      <w:r w:rsidRPr="00BF012B">
        <w:t xml:space="preserve">button. </w:t>
      </w:r>
    </w:p>
    <w:p w:rsidR="00FA675F" w:rsidRDefault="00CC4C4C" w:rsidP="00056F5D">
      <w:pPr>
        <w:pStyle w:val="NumberedList"/>
      </w:pPr>
      <w:r w:rsidRPr="00BF012B">
        <w:t xml:space="preserve">Click the </w:t>
      </w:r>
      <w:r w:rsidR="00097875" w:rsidRPr="00097875">
        <w:rPr>
          <w:lang w:val="en-US" w:eastAsia="zh-CN"/>
        </w:rPr>
        <w:t>Start</w:t>
      </w:r>
      <w:r w:rsidRPr="00BF012B">
        <w:t xml:space="preserve"> button to begin the creation of the invoices. When the process has completed, the lower part of the window will display the number of invoices created and the invoice items. </w:t>
      </w:r>
    </w:p>
    <w:p w:rsidR="00CC4C4C" w:rsidRPr="007207D5" w:rsidRDefault="00CC4C4C">
      <w:pPr>
        <w:jc w:val="both"/>
        <w:rPr>
          <w:rFonts w:ascii="Century Gothic" w:hAnsi="Century Gothic" w:cs="Meta"/>
          <w:szCs w:val="24"/>
          <w:lang w:val="en-US" w:eastAsia="zh-CN"/>
        </w:rPr>
      </w:pPr>
    </w:p>
    <w:p w:rsidR="00FA675F" w:rsidRDefault="00CC4C4C" w:rsidP="00056F5D">
      <w:pPr>
        <w:pStyle w:val="BodyTextII"/>
      </w:pPr>
      <w:r w:rsidRPr="00056F5D">
        <w:rPr>
          <w:rStyle w:val="EmphasisedTextChar1"/>
        </w:rPr>
        <w:t>NOTE!</w:t>
      </w:r>
      <w:r w:rsidRPr="007207D5">
        <w:rPr>
          <w:b/>
          <w:bCs/>
        </w:rPr>
        <w:t xml:space="preserve"> </w:t>
      </w:r>
      <w:r w:rsidRPr="007207D5">
        <w:rPr>
          <w:b/>
          <w:bCs/>
        </w:rPr>
        <w:tab/>
      </w:r>
      <w:r w:rsidRPr="007207D5">
        <w:t xml:space="preserve">If the message "No invoices generated" appears, this means that no invoices could be created for the selected items and members with the given due date. If you feel that invoices should have been created, use the </w:t>
      </w:r>
      <w:r w:rsidRPr="00056F5D">
        <w:rPr>
          <w:rStyle w:val="EmphasisedTextChar1"/>
        </w:rPr>
        <w:t>Back</w:t>
      </w:r>
      <w:r w:rsidRPr="007207D5">
        <w:t xml:space="preserve"> button to check the due date.</w:t>
      </w:r>
    </w:p>
    <w:p w:rsidR="00FA675F" w:rsidRDefault="00FA675F"/>
    <w:p w:rsidR="00CC4C4C" w:rsidRPr="007207D5" w:rsidRDefault="00CC4C4C">
      <w:pPr>
        <w:jc w:val="both"/>
        <w:rPr>
          <w:rFonts w:ascii="Century Gothic" w:hAnsi="Century Gothic" w:cs="Meta"/>
          <w:szCs w:val="24"/>
          <w:lang w:val="en-US" w:eastAsia="zh-CN"/>
        </w:rPr>
      </w:pPr>
    </w:p>
    <w:p w:rsidR="00FA675F" w:rsidRDefault="00CC4C4C" w:rsidP="00056F5D">
      <w:pPr>
        <w:pStyle w:val="NumberedList"/>
        <w:rPr>
          <w:szCs w:val="24"/>
          <w:lang w:val="en-US" w:eastAsia="zh-CN"/>
        </w:rPr>
      </w:pPr>
      <w:r w:rsidRPr="007207D5">
        <w:t xml:space="preserve">Click the </w:t>
      </w:r>
      <w:r w:rsidR="00C5333F" w:rsidRPr="00056F5D">
        <w:rPr>
          <w:rStyle w:val="EmphasisedTextChar1"/>
        </w:rPr>
        <w:t xml:space="preserve">Next </w:t>
      </w:r>
      <w:r w:rsidRPr="007207D5">
        <w:t>button.</w:t>
      </w:r>
      <w:r w:rsidR="009A6FB2" w:rsidRPr="007207D5">
        <w:t xml:space="preserve"> </w:t>
      </w:r>
    </w:p>
    <w:p w:rsidR="00971104" w:rsidRPr="00971104" w:rsidRDefault="00CC4C4C" w:rsidP="00056F5D">
      <w:pPr>
        <w:pStyle w:val="NumberedList"/>
        <w:rPr>
          <w:szCs w:val="24"/>
          <w:lang w:val="en-US"/>
        </w:rPr>
      </w:pPr>
      <w:r w:rsidRPr="007207D5">
        <w:t xml:space="preserve">A list of the created invoices is displayed. At this point you have the option of </w:t>
      </w:r>
      <w:r w:rsidR="004330C3" w:rsidRPr="007207D5">
        <w:t>canceling</w:t>
      </w:r>
      <w:r w:rsidRPr="007207D5">
        <w:t xml:space="preserve"> the invoice generation, or in other words, resetting the procedure, by using the </w:t>
      </w:r>
      <w:r w:rsidRPr="00056F5D">
        <w:rPr>
          <w:rStyle w:val="EmphasisedTextChar1"/>
        </w:rPr>
        <w:t xml:space="preserve">Cancel </w:t>
      </w:r>
      <w:r w:rsidRPr="007207D5">
        <w:t>button.</w:t>
      </w:r>
    </w:p>
    <w:p w:rsidR="00FA675F" w:rsidRDefault="00CC4C4C" w:rsidP="00056F5D">
      <w:pPr>
        <w:pStyle w:val="NumberedList"/>
      </w:pPr>
      <w:r w:rsidRPr="007207D5">
        <w:t>Click the</w:t>
      </w:r>
      <w:r w:rsidR="009A6FB2" w:rsidRPr="007207D5">
        <w:t xml:space="preserve"> </w:t>
      </w:r>
      <w:r w:rsidRPr="00056F5D">
        <w:rPr>
          <w:rStyle w:val="EmphasisedTextChar1"/>
        </w:rPr>
        <w:t>Next</w:t>
      </w:r>
      <w:r w:rsidRPr="007207D5">
        <w:t xml:space="preserve"> button.</w:t>
      </w:r>
    </w:p>
    <w:p w:rsidR="00CC4C4C" w:rsidRPr="007207D5" w:rsidRDefault="00CC4C4C">
      <w:pPr>
        <w:rPr>
          <w:rFonts w:ascii="Century Gothic" w:hAnsi="Century Gothic" w:cs="Meta"/>
          <w:szCs w:val="24"/>
          <w:lang w:val="en-US" w:eastAsia="zh-CN"/>
        </w:rPr>
      </w:pPr>
    </w:p>
    <w:p w:rsidR="00CC4C4C" w:rsidRDefault="00674ED9">
      <w:pPr>
        <w:rPr>
          <w:rFonts w:ascii="Century Gothic" w:hAnsi="Century Gothic"/>
          <w:lang w:val="en-US"/>
        </w:rPr>
      </w:pPr>
      <w:r>
        <w:rPr>
          <w:rFonts w:ascii="Century Gothic" w:hAnsi="Century Gothic"/>
          <w:noProof/>
          <w:lang w:val="en-ZA" w:eastAsia="en-ZA"/>
        </w:rPr>
        <w:drawing>
          <wp:inline distT="0" distB="0" distL="0" distR="0">
            <wp:extent cx="4147185" cy="2292350"/>
            <wp:effectExtent l="19050" t="0" r="571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6"/>
                    <a:srcRect/>
                    <a:stretch>
                      <a:fillRect/>
                    </a:stretch>
                  </pic:blipFill>
                  <pic:spPr bwMode="auto">
                    <a:xfrm>
                      <a:off x="0" y="0"/>
                      <a:ext cx="4147185" cy="2292350"/>
                    </a:xfrm>
                    <a:prstGeom prst="rect">
                      <a:avLst/>
                    </a:prstGeom>
                    <a:noFill/>
                    <a:ln w="9525">
                      <a:noFill/>
                      <a:miter lim="800000"/>
                      <a:headEnd/>
                      <a:tailEnd/>
                    </a:ln>
                  </pic:spPr>
                </pic:pic>
              </a:graphicData>
            </a:graphic>
          </wp:inline>
        </w:drawing>
      </w:r>
    </w:p>
    <w:p w:rsidR="008A711F" w:rsidRPr="007207D5" w:rsidRDefault="008A711F">
      <w:pPr>
        <w:rPr>
          <w:rFonts w:ascii="Century Gothic" w:hAnsi="Century Gothic"/>
          <w:szCs w:val="24"/>
          <w:lang w:val="en-US"/>
        </w:rPr>
      </w:pPr>
    </w:p>
    <w:p w:rsidR="00FA675F" w:rsidRDefault="00CC4C4C" w:rsidP="0070360E">
      <w:pPr>
        <w:pStyle w:val="NumberedList"/>
        <w:rPr>
          <w:szCs w:val="24"/>
          <w:lang w:val="en-US" w:eastAsia="zh-CN"/>
        </w:rPr>
      </w:pPr>
      <w:r w:rsidRPr="007207D5">
        <w:lastRenderedPageBreak/>
        <w:t>Print the Invoice Journal The invoice journal contains invoice number, internal invoice number, name, member number and invoice amount, and can serve as an overview of the invoices which were created. The invoice journal should be created and reviewed before the invoices are printed.</w:t>
      </w:r>
    </w:p>
    <w:p w:rsidR="00FA675F" w:rsidRDefault="00CC4C4C" w:rsidP="0070360E">
      <w:pPr>
        <w:pStyle w:val="NumberedList"/>
      </w:pPr>
      <w:r w:rsidRPr="007207D5">
        <w:t xml:space="preserve">Next print the invoices by using the </w:t>
      </w:r>
      <w:r w:rsidRPr="008334E5">
        <w:rPr>
          <w:rStyle w:val="EmphasisedTextChar1"/>
        </w:rPr>
        <w:t>Print Invoice</w:t>
      </w:r>
      <w:r w:rsidRPr="007207D5">
        <w:t xml:space="preserve"> button.</w:t>
      </w:r>
    </w:p>
    <w:p w:rsidR="00CC4C4C" w:rsidRPr="00BF012B" w:rsidRDefault="00CC4C4C" w:rsidP="004330C3">
      <w:pPr>
        <w:jc w:val="both"/>
        <w:rPr>
          <w:rFonts w:ascii="Century Gothic" w:hAnsi="Century Gothic" w:cs="Meta"/>
          <w:b/>
          <w:szCs w:val="24"/>
          <w:lang w:val="en-US" w:eastAsia="zh-CN"/>
        </w:rPr>
      </w:pPr>
    </w:p>
    <w:p w:rsidR="00FA675F" w:rsidRDefault="00097875" w:rsidP="0070360E">
      <w:pPr>
        <w:pStyle w:val="BodyTextII"/>
      </w:pPr>
      <w:r w:rsidRPr="0070360E">
        <w:rPr>
          <w:rStyle w:val="EmphasisedTextChar1"/>
        </w:rPr>
        <w:t>NOTE!</w:t>
      </w:r>
      <w:r w:rsidR="00CC4C4C" w:rsidRPr="007207D5">
        <w:t xml:space="preserve"> </w:t>
      </w:r>
      <w:r w:rsidR="00CC4C4C" w:rsidRPr="007207D5">
        <w:tab/>
        <w:t>The printing process must be performed after selecting the desired invoice form by using the Print button. It is not possible to print all invoices via the preview, since every member invoice is a separate print object.</w:t>
      </w:r>
    </w:p>
    <w:p w:rsidR="00CC4C4C" w:rsidRPr="007207D5" w:rsidRDefault="00CC4C4C" w:rsidP="0070360E">
      <w:pPr>
        <w:pStyle w:val="BodyTextII"/>
        <w:rPr>
          <w:rFonts w:cs="Meta"/>
          <w:szCs w:val="24"/>
          <w:lang w:val="en-US" w:eastAsia="zh-CN"/>
        </w:rPr>
      </w:pPr>
    </w:p>
    <w:p w:rsidR="00FA675F" w:rsidRDefault="00FA675F"/>
    <w:p w:rsidR="00FA675F" w:rsidRDefault="00CC4C4C" w:rsidP="0070360E">
      <w:pPr>
        <w:pStyle w:val="NumberedList"/>
      </w:pPr>
      <w:r w:rsidRPr="007207D5">
        <w:t xml:space="preserve">If you have performed the invoice procedure without a bank direct debit authorization, leave the wizard with the </w:t>
      </w:r>
      <w:r w:rsidRPr="008334E5">
        <w:rPr>
          <w:rStyle w:val="EmphasisedTextChar1"/>
        </w:rPr>
        <w:t>Finish</w:t>
      </w:r>
      <w:r w:rsidRPr="007207D5">
        <w:t xml:space="preserve"> button. If you wish to create a withdrawal booking, withdrawal diskette and control list, use the </w:t>
      </w:r>
      <w:r w:rsidRPr="0070360E">
        <w:rPr>
          <w:rStyle w:val="EmphasisedTextChar1"/>
        </w:rPr>
        <w:t>Withdrawal</w:t>
      </w:r>
      <w:r w:rsidRPr="007207D5">
        <w:t xml:space="preserve"> button.</w:t>
      </w:r>
    </w:p>
    <w:p w:rsidR="004C2E67" w:rsidRDefault="004C2E67" w:rsidP="004C2E67">
      <w:pPr>
        <w:pStyle w:val="BodyTextII"/>
      </w:pPr>
    </w:p>
    <w:p w:rsidR="00FA675F" w:rsidRDefault="00FA675F">
      <w:r>
        <w:rPr>
          <w:rFonts w:cs="Arial"/>
          <w:noProof/>
          <w:sz w:val="22"/>
          <w:szCs w:val="22"/>
          <w:lang w:val="en-ZA" w:eastAsia="en-ZA"/>
        </w:rPr>
        <w:drawing>
          <wp:inline distT="0" distB="0" distL="0" distR="0">
            <wp:extent cx="4147185" cy="4082415"/>
            <wp:effectExtent l="19050" t="0" r="571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7"/>
                    <a:srcRect/>
                    <a:stretch>
                      <a:fillRect/>
                    </a:stretch>
                  </pic:blipFill>
                  <pic:spPr bwMode="auto">
                    <a:xfrm>
                      <a:off x="0" y="0"/>
                      <a:ext cx="4147185" cy="4082415"/>
                    </a:xfrm>
                    <a:prstGeom prst="rect">
                      <a:avLst/>
                    </a:prstGeom>
                    <a:noFill/>
                    <a:ln w="9525">
                      <a:noFill/>
                      <a:miter lim="800000"/>
                      <a:headEnd/>
                      <a:tailEnd/>
                    </a:ln>
                  </pic:spPr>
                </pic:pic>
              </a:graphicData>
            </a:graphic>
          </wp:inline>
        </w:drawing>
      </w:r>
    </w:p>
    <w:p w:rsidR="00971104" w:rsidRDefault="00971104"/>
    <w:p w:rsidR="00971104" w:rsidRDefault="00CC4C4C" w:rsidP="0070360E">
      <w:pPr>
        <w:pStyle w:val="L4Heading"/>
      </w:pPr>
      <w:r w:rsidRPr="007207D5">
        <w:t>Input Fields</w:t>
      </w:r>
    </w:p>
    <w:p w:rsidR="00971104" w:rsidRDefault="00097875" w:rsidP="0070360E">
      <w:pPr>
        <w:pStyle w:val="Descriptivelist5"/>
      </w:pPr>
      <w:r w:rsidRPr="00097875">
        <w:t>Payment Type</w:t>
      </w:r>
      <w:r w:rsidR="00CC4C4C" w:rsidRPr="00060627">
        <w:tab/>
        <w:t>Selection list for the payment type</w:t>
      </w:r>
    </w:p>
    <w:p w:rsidR="00FA675F" w:rsidRDefault="00097875" w:rsidP="0070360E">
      <w:pPr>
        <w:pStyle w:val="Descriptivelist5"/>
      </w:pPr>
      <w:r w:rsidRPr="00097875">
        <w:t>Date</w:t>
      </w:r>
      <w:r w:rsidRPr="00097875">
        <w:tab/>
      </w:r>
      <w:r w:rsidR="00CC4C4C" w:rsidRPr="00060627">
        <w:t>Today's Date</w:t>
      </w:r>
      <w:r w:rsidR="008334E5">
        <w:t>.</w:t>
      </w:r>
      <w:r w:rsidR="00CC4C4C" w:rsidRPr="00060627">
        <w:t xml:space="preserve"> The date can be entered manually or by using the calendar sheet. </w:t>
      </w:r>
    </w:p>
    <w:p w:rsidR="00FA675F" w:rsidRDefault="00097875" w:rsidP="0070360E">
      <w:pPr>
        <w:pStyle w:val="Descriptivelist5"/>
      </w:pPr>
      <w:r w:rsidRPr="00097875">
        <w:t>Note</w:t>
      </w:r>
      <w:r w:rsidR="00CC4C4C" w:rsidRPr="00060627">
        <w:tab/>
        <w:t>Note</w:t>
      </w:r>
      <w:r w:rsidR="0070360E">
        <w:t>s text for the Withdrawal entry</w:t>
      </w:r>
    </w:p>
    <w:p w:rsidR="00FA675F" w:rsidRDefault="00097875" w:rsidP="0070360E">
      <w:pPr>
        <w:pStyle w:val="Descriptivelist5"/>
      </w:pPr>
      <w:r w:rsidRPr="00097875">
        <w:lastRenderedPageBreak/>
        <w:t>Name</w:t>
      </w:r>
      <w:r w:rsidRPr="00097875">
        <w:tab/>
      </w:r>
      <w:r w:rsidR="00CC4C4C" w:rsidRPr="00060627">
        <w:t>Name of the club</w:t>
      </w:r>
    </w:p>
    <w:p w:rsidR="00FA675F" w:rsidRDefault="00097875" w:rsidP="0070360E">
      <w:pPr>
        <w:pStyle w:val="Descriptivelist5"/>
      </w:pPr>
      <w:r w:rsidRPr="00097875">
        <w:t>Bank Code</w:t>
      </w:r>
      <w:r w:rsidRPr="00097875">
        <w:tab/>
      </w:r>
      <w:r w:rsidR="00CC4C4C" w:rsidRPr="00060627">
        <w:t>Bank code of the club</w:t>
      </w:r>
    </w:p>
    <w:p w:rsidR="00FA675F" w:rsidRDefault="00097875" w:rsidP="0070360E">
      <w:pPr>
        <w:pStyle w:val="Descriptivelist5"/>
      </w:pPr>
      <w:r w:rsidRPr="00097875">
        <w:t>Bank Account</w:t>
      </w:r>
      <w:r w:rsidRPr="00097875">
        <w:tab/>
      </w:r>
      <w:r w:rsidR="00CC4C4C" w:rsidRPr="00060627">
        <w:t>Club bank account</w:t>
      </w:r>
    </w:p>
    <w:p w:rsidR="00FA675F" w:rsidRDefault="00097875" w:rsidP="0070360E">
      <w:pPr>
        <w:pStyle w:val="Descriptivelist5"/>
      </w:pPr>
      <w:r w:rsidRPr="00097875">
        <w:t>With Description</w:t>
      </w:r>
      <w:r w:rsidRPr="00097875">
        <w:tab/>
      </w:r>
      <w:r w:rsidR="00CC4C4C" w:rsidRPr="00060627">
        <w:t xml:space="preserve">If a description was entered, this box must be </w:t>
      </w:r>
      <w:r w:rsidR="007A5CCE" w:rsidRPr="00060627">
        <w:t>ticked</w:t>
      </w:r>
      <w:r w:rsidR="00CC4C4C" w:rsidRPr="00060627">
        <w:t>.</w:t>
      </w:r>
    </w:p>
    <w:p w:rsidR="00FA675F" w:rsidRDefault="00097875" w:rsidP="0070360E">
      <w:pPr>
        <w:pStyle w:val="Descriptivelist5"/>
      </w:pPr>
      <w:r w:rsidRPr="00097875">
        <w:t>Drive</w:t>
      </w:r>
      <w:r w:rsidR="00CC4C4C" w:rsidRPr="00060627">
        <w:tab/>
        <w:t>Se</w:t>
      </w:r>
      <w:r w:rsidR="0070360E">
        <w:t>lection list for the disk drive</w:t>
      </w:r>
    </w:p>
    <w:p w:rsidR="00FA675F" w:rsidRDefault="00FA675F"/>
    <w:p w:rsidR="00971104" w:rsidRDefault="00CC4C4C" w:rsidP="0070360E">
      <w:pPr>
        <w:pStyle w:val="NumberedList"/>
      </w:pPr>
      <w:r w:rsidRPr="00060627">
        <w:t>Enter the data in the input fields.</w:t>
      </w:r>
    </w:p>
    <w:p w:rsidR="00971104" w:rsidRDefault="00CC4C4C" w:rsidP="0070360E">
      <w:pPr>
        <w:pStyle w:val="NumberedList"/>
      </w:pPr>
      <w:r w:rsidRPr="00060627">
        <w:t xml:space="preserve">Click the button </w:t>
      </w:r>
      <w:r w:rsidR="00097875" w:rsidRPr="00097875">
        <w:rPr>
          <w:lang w:val="en-US" w:eastAsia="zh-CN"/>
        </w:rPr>
        <w:t>Withdrawal</w:t>
      </w:r>
      <w:r w:rsidRPr="00060627">
        <w:t>.</w:t>
      </w:r>
    </w:p>
    <w:p w:rsidR="00971104" w:rsidRDefault="00CC4C4C" w:rsidP="0070360E">
      <w:pPr>
        <w:pStyle w:val="NumberedList"/>
      </w:pPr>
      <w:r w:rsidRPr="00060627">
        <w:t xml:space="preserve">Click the button </w:t>
      </w:r>
      <w:r w:rsidR="00097875" w:rsidRPr="00097875">
        <w:rPr>
          <w:lang w:val="en-US" w:eastAsia="zh-CN"/>
        </w:rPr>
        <w:t>Withdrawal</w:t>
      </w:r>
      <w:r w:rsidRPr="00060627">
        <w:t>.</w:t>
      </w:r>
    </w:p>
    <w:p w:rsidR="00FA675F" w:rsidRDefault="00CC4C4C" w:rsidP="0070360E">
      <w:pPr>
        <w:pStyle w:val="NumberedList"/>
      </w:pPr>
      <w:r w:rsidRPr="007207D5">
        <w:t xml:space="preserve">Click the </w:t>
      </w:r>
      <w:r w:rsidRPr="008334E5">
        <w:rPr>
          <w:rStyle w:val="EmphasisedTextChar1"/>
        </w:rPr>
        <w:t xml:space="preserve">Start </w:t>
      </w:r>
      <w:r w:rsidRPr="007207D5">
        <w:t>button to begin the creation of the invoices.</w:t>
      </w:r>
    </w:p>
    <w:p w:rsidR="00971104" w:rsidRDefault="00971104"/>
    <w:p w:rsidR="00971104" w:rsidRDefault="00674ED9">
      <w:pPr>
        <w:rPr>
          <w:rFonts w:cs="Meta"/>
        </w:rPr>
      </w:pPr>
      <w:r>
        <w:rPr>
          <w:noProof/>
          <w:lang w:val="en-ZA" w:eastAsia="en-ZA"/>
        </w:rPr>
        <w:drawing>
          <wp:inline distT="0" distB="0" distL="0" distR="0">
            <wp:extent cx="5861050" cy="3242070"/>
            <wp:effectExtent l="19050" t="0" r="635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6"/>
                    <a:srcRect/>
                    <a:stretch>
                      <a:fillRect/>
                    </a:stretch>
                  </pic:blipFill>
                  <pic:spPr bwMode="auto">
                    <a:xfrm>
                      <a:off x="0" y="0"/>
                      <a:ext cx="5854788" cy="3238606"/>
                    </a:xfrm>
                    <a:prstGeom prst="rect">
                      <a:avLst/>
                    </a:prstGeom>
                    <a:noFill/>
                    <a:ln w="9525">
                      <a:noFill/>
                      <a:miter lim="800000"/>
                      <a:headEnd/>
                      <a:tailEnd/>
                    </a:ln>
                  </pic:spPr>
                </pic:pic>
              </a:graphicData>
            </a:graphic>
          </wp:inline>
        </w:drawing>
      </w:r>
    </w:p>
    <w:p w:rsidR="00971104" w:rsidRDefault="00971104"/>
    <w:p w:rsidR="00971104" w:rsidRDefault="00971104"/>
    <w:p w:rsidR="00971104" w:rsidRDefault="00CC4C4C" w:rsidP="0070360E">
      <w:pPr>
        <w:pStyle w:val="NumberedList"/>
      </w:pPr>
      <w:r w:rsidRPr="007207D5">
        <w:t xml:space="preserve">Print the accompanying sheet for the withdrawal using the </w:t>
      </w:r>
      <w:r w:rsidRPr="0070360E">
        <w:rPr>
          <w:rStyle w:val="EmphasisedTextChar1"/>
        </w:rPr>
        <w:t>Print Withdrawals</w:t>
      </w:r>
      <w:r w:rsidRPr="007207D5">
        <w:t xml:space="preserve"> button and the control list with the </w:t>
      </w:r>
      <w:r w:rsidRPr="0070360E">
        <w:rPr>
          <w:rStyle w:val="EmphasisedTextChar1"/>
        </w:rPr>
        <w:t>Print Withdrawals Journal</w:t>
      </w:r>
      <w:r w:rsidRPr="007207D5">
        <w:t xml:space="preserve"> button.</w:t>
      </w:r>
    </w:p>
    <w:p w:rsidR="00FA675F" w:rsidRDefault="00CC4C4C" w:rsidP="0070360E">
      <w:pPr>
        <w:pStyle w:val="NumberedList"/>
      </w:pPr>
      <w:r w:rsidRPr="007207D5">
        <w:t xml:space="preserve">Use the </w:t>
      </w:r>
      <w:r w:rsidRPr="0070360E">
        <w:rPr>
          <w:rStyle w:val="EmphasisedTextChar1"/>
        </w:rPr>
        <w:t xml:space="preserve">Finish </w:t>
      </w:r>
      <w:r w:rsidRPr="007207D5">
        <w:t>button to close the wizard.</w:t>
      </w:r>
    </w:p>
    <w:p w:rsidR="00CC4C4C" w:rsidRPr="007207D5" w:rsidRDefault="00CC4C4C">
      <w:pPr>
        <w:jc w:val="both"/>
        <w:rPr>
          <w:rFonts w:ascii="Century Gothic" w:hAnsi="Century Gothic" w:cs="Meta"/>
          <w:lang w:val="en-US" w:eastAsia="zh-CN"/>
        </w:rPr>
      </w:pPr>
    </w:p>
    <w:p w:rsidR="003F58EA" w:rsidRDefault="003F58EA">
      <w:pPr>
        <w:rPr>
          <w:rFonts w:ascii="Century Gothic" w:hAnsi="Century Gothic"/>
          <w:b/>
          <w:color w:val="76923C"/>
          <w:szCs w:val="24"/>
          <w:lang w:val="en-ZA" w:eastAsia="zh-CN"/>
        </w:rPr>
      </w:pPr>
      <w:bookmarkStart w:id="673" w:name="_Toc290467845"/>
      <w:bookmarkStart w:id="674" w:name="_Toc290469207"/>
      <w:bookmarkStart w:id="675" w:name="_Toc290469681"/>
      <w:bookmarkStart w:id="676" w:name="_Toc290471251"/>
      <w:bookmarkEnd w:id="673"/>
      <w:bookmarkEnd w:id="674"/>
      <w:bookmarkEnd w:id="675"/>
      <w:bookmarkEnd w:id="676"/>
      <w:r>
        <w:br w:type="page"/>
      </w:r>
    </w:p>
    <w:p w:rsidR="00FA675F" w:rsidRDefault="00CC4C4C" w:rsidP="0070360E">
      <w:pPr>
        <w:pStyle w:val="L2Heading"/>
      </w:pPr>
      <w:bookmarkStart w:id="677" w:name="_Toc131949393"/>
      <w:bookmarkStart w:id="678" w:name="_Toc290467846"/>
      <w:bookmarkStart w:id="679" w:name="_Toc290469208"/>
      <w:bookmarkStart w:id="680" w:name="_Toc290469682"/>
      <w:bookmarkStart w:id="681" w:name="_Toc290471252"/>
      <w:bookmarkStart w:id="682" w:name="_Toc294096281"/>
      <w:bookmarkStart w:id="683" w:name="_Toc294700987"/>
      <w:r w:rsidRPr="00B621BB">
        <w:lastRenderedPageBreak/>
        <w:t>Delete Items</w:t>
      </w:r>
      <w:bookmarkEnd w:id="677"/>
      <w:bookmarkEnd w:id="678"/>
      <w:bookmarkEnd w:id="679"/>
      <w:bookmarkEnd w:id="680"/>
      <w:bookmarkEnd w:id="681"/>
      <w:bookmarkEnd w:id="682"/>
      <w:bookmarkEnd w:id="683"/>
    </w:p>
    <w:p w:rsidR="00FA675F" w:rsidRDefault="00CC4C4C" w:rsidP="009678EB">
      <w:pPr>
        <w:pStyle w:val="NumberedList"/>
        <w:numPr>
          <w:ilvl w:val="0"/>
          <w:numId w:val="41"/>
        </w:numPr>
      </w:pPr>
      <w:r w:rsidRPr="00060627">
        <w:t>Select the invoice, the payment entry or the individual invoice items that are to be deleted.</w:t>
      </w:r>
    </w:p>
    <w:p w:rsidR="00FA675F" w:rsidRDefault="00CC4C4C" w:rsidP="0070360E">
      <w:pPr>
        <w:pStyle w:val="NumberedList"/>
      </w:pPr>
      <w:r w:rsidRPr="00060627">
        <w:t xml:space="preserve">Use the </w:t>
      </w:r>
      <w:r w:rsidR="00097875" w:rsidRPr="00097875">
        <w:rPr>
          <w:lang w:val="en-US" w:eastAsia="zh-CN"/>
        </w:rPr>
        <w:t>Void Document</w:t>
      </w:r>
      <w:r w:rsidR="009A6FB2" w:rsidRPr="00060627">
        <w:t xml:space="preserve"> </w:t>
      </w:r>
      <w:r w:rsidRPr="00060627">
        <w:t xml:space="preserve">button to delete an invoice or a payment item, or use the </w:t>
      </w:r>
      <w:r w:rsidR="00097875" w:rsidRPr="00097875">
        <w:rPr>
          <w:lang w:val="en-US" w:eastAsia="zh-CN"/>
        </w:rPr>
        <w:t>Void Line</w:t>
      </w:r>
      <w:r w:rsidRPr="00060627">
        <w:t xml:space="preserve"> button in the case that an individual invoice item should be deleted. In both cases the buttons can be replaced by the </w:t>
      </w:r>
      <w:r w:rsidR="00097875" w:rsidRPr="00097875">
        <w:rPr>
          <w:lang w:val="en-US" w:eastAsia="zh-CN"/>
        </w:rPr>
        <w:t xml:space="preserve">Delete </w:t>
      </w:r>
      <w:r w:rsidR="00466CBC" w:rsidRPr="00060627">
        <w:t>icon</w:t>
      </w:r>
      <w:r w:rsidRPr="00060627">
        <w:t xml:space="preserve">. </w:t>
      </w:r>
      <w:r w:rsidR="00674ED9">
        <w:rPr>
          <w:noProof/>
          <w:lang w:val="en-ZA" w:eastAsia="en-ZA"/>
        </w:rPr>
        <w:drawing>
          <wp:inline distT="0" distB="0" distL="0" distR="0">
            <wp:extent cx="270510" cy="283210"/>
            <wp:effectExtent l="1905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8"/>
                    <a:srcRect/>
                    <a:stretch>
                      <a:fillRect/>
                    </a:stretch>
                  </pic:blipFill>
                  <pic:spPr bwMode="auto">
                    <a:xfrm>
                      <a:off x="0" y="0"/>
                      <a:ext cx="270510" cy="283210"/>
                    </a:xfrm>
                    <a:prstGeom prst="rect">
                      <a:avLst/>
                    </a:prstGeom>
                    <a:noFill/>
                    <a:ln w="9525">
                      <a:noFill/>
                      <a:miter lim="800000"/>
                      <a:headEnd/>
                      <a:tailEnd/>
                    </a:ln>
                  </pic:spPr>
                </pic:pic>
              </a:graphicData>
            </a:graphic>
          </wp:inline>
        </w:drawing>
      </w:r>
    </w:p>
    <w:p w:rsidR="00FA675F" w:rsidRDefault="00CC4C4C" w:rsidP="0070360E">
      <w:pPr>
        <w:pStyle w:val="NumberedList"/>
      </w:pPr>
      <w:r w:rsidRPr="00060627">
        <w:t>Answer the confirmation question</w:t>
      </w:r>
      <w:r w:rsidR="006536E7" w:rsidRPr="00060627">
        <w:t>.</w:t>
      </w:r>
    </w:p>
    <w:p w:rsidR="00CC4C4C" w:rsidRPr="007207D5" w:rsidRDefault="00CC4C4C">
      <w:pPr>
        <w:jc w:val="both"/>
        <w:rPr>
          <w:rFonts w:ascii="Century Gothic" w:hAnsi="Century Gothic" w:cs="Meta"/>
          <w:lang w:val="en-US" w:eastAsia="zh-CN"/>
        </w:rPr>
      </w:pPr>
    </w:p>
    <w:p w:rsidR="00286EA6" w:rsidRDefault="00CC4C4C" w:rsidP="004C2E67">
      <w:pPr>
        <w:pStyle w:val="BodyTextII"/>
      </w:pPr>
      <w:r w:rsidRPr="0070360E">
        <w:rPr>
          <w:rStyle w:val="EmphasisedTextChar1"/>
        </w:rPr>
        <w:t>NOTE!</w:t>
      </w:r>
      <w:r w:rsidRPr="007207D5">
        <w:t xml:space="preserve"> Only invoices with the status "open" can be cancelled.</w:t>
      </w:r>
      <w:bookmarkStart w:id="684" w:name="_Toc131949394"/>
      <w:bookmarkStart w:id="685" w:name="_Toc290467847"/>
      <w:bookmarkStart w:id="686" w:name="_Toc290469209"/>
      <w:bookmarkStart w:id="687" w:name="_Toc290469683"/>
      <w:bookmarkStart w:id="688" w:name="_Toc290471253"/>
    </w:p>
    <w:p w:rsidR="004C2E67" w:rsidRDefault="004C2E67" w:rsidP="004C2E67">
      <w:pPr>
        <w:pStyle w:val="BodyTextII"/>
        <w:rPr>
          <w:b/>
          <w:color w:val="76923C"/>
          <w:szCs w:val="24"/>
          <w:lang w:val="en-US" w:eastAsia="zh-CN"/>
        </w:rPr>
      </w:pPr>
    </w:p>
    <w:p w:rsidR="00FA675F" w:rsidRDefault="00CC4C4C" w:rsidP="0070360E">
      <w:pPr>
        <w:pStyle w:val="L2Heading"/>
      </w:pPr>
      <w:bookmarkStart w:id="689" w:name="_Toc294096282"/>
      <w:bookmarkStart w:id="690" w:name="_Toc294700988"/>
      <w:r w:rsidRPr="007207D5">
        <w:t>Print an Invoice</w:t>
      </w:r>
      <w:bookmarkEnd w:id="684"/>
      <w:bookmarkEnd w:id="685"/>
      <w:bookmarkEnd w:id="686"/>
      <w:bookmarkEnd w:id="687"/>
      <w:bookmarkEnd w:id="688"/>
      <w:bookmarkEnd w:id="689"/>
      <w:bookmarkEnd w:id="690"/>
    </w:p>
    <w:p w:rsidR="00FA675F" w:rsidRDefault="00CC4C4C" w:rsidP="009678EB">
      <w:pPr>
        <w:pStyle w:val="NumberedList"/>
        <w:numPr>
          <w:ilvl w:val="0"/>
          <w:numId w:val="42"/>
        </w:numPr>
      </w:pPr>
      <w:r w:rsidRPr="007207D5">
        <w:t>In the item list, select the invoice to print.</w:t>
      </w:r>
    </w:p>
    <w:p w:rsidR="00FA675F" w:rsidRDefault="00CC4C4C" w:rsidP="0070360E">
      <w:pPr>
        <w:pStyle w:val="NumberedList"/>
      </w:pPr>
      <w:r w:rsidRPr="007207D5">
        <w:t>Click the Print icon.</w:t>
      </w:r>
      <w:r w:rsidR="006F5D2C">
        <w:t xml:space="preserve"> </w:t>
      </w:r>
      <w:r w:rsidR="00FA675F">
        <w:rPr>
          <w:noProof/>
          <w:lang w:val="en-ZA" w:eastAsia="en-ZA"/>
        </w:rPr>
        <w:drawing>
          <wp:inline distT="0" distB="0" distL="0" distR="0">
            <wp:extent cx="257810" cy="180340"/>
            <wp:effectExtent l="19050" t="0" r="889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7"/>
                    <a:srcRect/>
                    <a:stretch>
                      <a:fillRect/>
                    </a:stretch>
                  </pic:blipFill>
                  <pic:spPr bwMode="auto">
                    <a:xfrm>
                      <a:off x="0" y="0"/>
                      <a:ext cx="257810" cy="180340"/>
                    </a:xfrm>
                    <a:prstGeom prst="rect">
                      <a:avLst/>
                    </a:prstGeom>
                    <a:noFill/>
                    <a:ln w="9525">
                      <a:noFill/>
                      <a:miter lim="800000"/>
                      <a:headEnd/>
                      <a:tailEnd/>
                    </a:ln>
                  </pic:spPr>
                </pic:pic>
              </a:graphicData>
            </a:graphic>
          </wp:inline>
        </w:drawing>
      </w:r>
    </w:p>
    <w:p w:rsidR="00CC4C4C" w:rsidRPr="00B621BB" w:rsidRDefault="00CC4C4C">
      <w:pPr>
        <w:jc w:val="center"/>
        <w:rPr>
          <w:rFonts w:ascii="Century Gothic" w:hAnsi="Century Gothic" w:cs="Meta"/>
          <w:lang w:val="en-US" w:eastAsia="zh-CN"/>
        </w:rPr>
      </w:pPr>
    </w:p>
    <w:p w:rsidR="00FA675F" w:rsidRDefault="00FA675F">
      <w:pPr>
        <w:rPr>
          <w:rFonts w:ascii="Century Gothic" w:hAnsi="Century Gothic" w:cs="Meta"/>
          <w:szCs w:val="24"/>
          <w:lang w:val="en-US" w:eastAsia="zh-CN"/>
        </w:rPr>
      </w:pPr>
      <w:r>
        <w:rPr>
          <w:rFonts w:ascii="Century Gothic" w:hAnsi="Century Gothic" w:cs="Meta"/>
          <w:noProof/>
          <w:lang w:val="en-ZA" w:eastAsia="en-ZA"/>
        </w:rPr>
        <w:drawing>
          <wp:inline distT="0" distB="0" distL="0" distR="0">
            <wp:extent cx="4147185" cy="3296920"/>
            <wp:effectExtent l="19050" t="0" r="571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69"/>
                    <a:srcRect/>
                    <a:stretch>
                      <a:fillRect/>
                    </a:stretch>
                  </pic:blipFill>
                  <pic:spPr bwMode="auto">
                    <a:xfrm>
                      <a:off x="0" y="0"/>
                      <a:ext cx="4147185" cy="3296920"/>
                    </a:xfrm>
                    <a:prstGeom prst="rect">
                      <a:avLst/>
                    </a:prstGeom>
                    <a:noFill/>
                    <a:ln w="9525">
                      <a:noFill/>
                      <a:miter lim="800000"/>
                      <a:headEnd/>
                      <a:tailEnd/>
                    </a:ln>
                  </pic:spPr>
                </pic:pic>
              </a:graphicData>
            </a:graphic>
          </wp:inline>
        </w:drawing>
      </w:r>
    </w:p>
    <w:p w:rsidR="00FA675F" w:rsidRDefault="00FA675F">
      <w:pPr>
        <w:rPr>
          <w:rFonts w:ascii="Century Gothic" w:hAnsi="Century Gothic" w:cs="Meta"/>
          <w:lang w:val="en-US" w:eastAsia="zh-CN"/>
        </w:rPr>
      </w:pPr>
    </w:p>
    <w:p w:rsidR="00FA675F" w:rsidRDefault="00CC4C4C" w:rsidP="0070360E">
      <w:pPr>
        <w:pStyle w:val="L4Heading"/>
      </w:pPr>
      <w:r w:rsidRPr="00B621BB">
        <w:t>Invoice Templ</w:t>
      </w:r>
      <w:r w:rsidRPr="007207D5">
        <w:t>a</w:t>
      </w:r>
      <w:r w:rsidRPr="00B621BB">
        <w:t>te</w:t>
      </w:r>
      <w:r w:rsidRPr="007207D5">
        <w:t>s</w:t>
      </w:r>
    </w:p>
    <w:p w:rsidR="00FA675F" w:rsidRPr="003F58EA" w:rsidRDefault="00097875" w:rsidP="0070360E">
      <w:pPr>
        <w:pStyle w:val="Descriptivelist7"/>
      </w:pPr>
      <w:r w:rsidRPr="003F58EA">
        <w:t xml:space="preserve">InvoiceWithdrawalWithVAT </w:t>
      </w:r>
      <w:r w:rsidRPr="003F58EA">
        <w:tab/>
        <w:t>Listing of the invoice items with VAT and information, that amount is deducted.</w:t>
      </w:r>
    </w:p>
    <w:p w:rsidR="00FA675F" w:rsidRPr="003F58EA" w:rsidRDefault="00097875" w:rsidP="0070360E">
      <w:pPr>
        <w:pStyle w:val="Descriptivelist7"/>
      </w:pPr>
      <w:r w:rsidRPr="003F58EA">
        <w:t xml:space="preserve">InvoiceWithdrawalWithoutVAT </w:t>
      </w:r>
      <w:r w:rsidRPr="003F58EA">
        <w:tab/>
        <w:t>Listing of the invoice items with VAT and information, that amount is deducted.</w:t>
      </w:r>
    </w:p>
    <w:p w:rsidR="00FA675F" w:rsidRPr="003F58EA" w:rsidRDefault="00097875" w:rsidP="0070360E">
      <w:pPr>
        <w:pStyle w:val="Descriptivelist7"/>
      </w:pPr>
      <w:r w:rsidRPr="003F58EA">
        <w:lastRenderedPageBreak/>
        <w:t>Tournament_WithdrawalWithVAT</w:t>
      </w:r>
      <w:r w:rsidRPr="003F58EA">
        <w:tab/>
        <w:t>List of the competition items with VAT and information, that amount is deducted by way of debit entry.</w:t>
      </w:r>
    </w:p>
    <w:p w:rsidR="00FA675F" w:rsidRPr="003F58EA" w:rsidRDefault="00097875" w:rsidP="0070360E">
      <w:pPr>
        <w:pStyle w:val="Descriptivelist7"/>
      </w:pPr>
      <w:r w:rsidRPr="003F58EA">
        <w:t xml:space="preserve">InvoiceWithdrawalWithVAT </w:t>
      </w:r>
      <w:r w:rsidRPr="003F58EA">
        <w:tab/>
        <w:t>Listing of the invoice items with VAT with the request for transfer.</w:t>
      </w:r>
    </w:p>
    <w:p w:rsidR="00744E4F" w:rsidRDefault="00097875" w:rsidP="004C2E67">
      <w:pPr>
        <w:pStyle w:val="Descriptivelist7"/>
      </w:pPr>
      <w:r w:rsidRPr="003F58EA">
        <w:t xml:space="preserve">InvoiceWithdrawalWithoutVAT </w:t>
      </w:r>
      <w:r w:rsidRPr="003F58EA">
        <w:tab/>
        <w:t>Listing of the invoice items without VAT with the request for transfer.</w:t>
      </w:r>
    </w:p>
    <w:p w:rsidR="004C2E67" w:rsidRDefault="004C2E67" w:rsidP="004C2E67">
      <w:pPr>
        <w:pStyle w:val="Descriptivelist7"/>
        <w:rPr>
          <w:rFonts w:cs="Meta"/>
          <w:b/>
          <w:lang w:val="en-US" w:eastAsia="zh-CN"/>
        </w:rPr>
      </w:pPr>
    </w:p>
    <w:p w:rsidR="00FA675F" w:rsidRDefault="00CC4C4C" w:rsidP="0070360E">
      <w:pPr>
        <w:pStyle w:val="L4Heading"/>
      </w:pPr>
      <w:r w:rsidRPr="00BF012B">
        <w:t>Buttons</w:t>
      </w:r>
    </w:p>
    <w:p w:rsidR="00FA675F" w:rsidRDefault="00097875" w:rsidP="0070360E">
      <w:pPr>
        <w:pStyle w:val="Descriptivelist3"/>
      </w:pPr>
      <w:r w:rsidRPr="00097875">
        <w:t>Preview</w:t>
      </w:r>
      <w:r w:rsidRPr="00097875">
        <w:tab/>
        <w:t xml:space="preserve">With Preview the invoice can be viewed once more before printing. </w:t>
      </w:r>
    </w:p>
    <w:p w:rsidR="00FA675F" w:rsidRDefault="00097875" w:rsidP="0070360E">
      <w:pPr>
        <w:pStyle w:val="Descriptivelist3"/>
      </w:pPr>
      <w:r w:rsidRPr="00097875">
        <w:t>Design</w:t>
      </w:r>
      <w:r w:rsidRPr="00097875">
        <w:tab/>
        <w:t>With the Designer you can make individual format changes to the invoice. More information about using the designer can be found in the Designer Manual.</w:t>
      </w:r>
    </w:p>
    <w:p w:rsidR="00FA675F" w:rsidRDefault="00097875" w:rsidP="0070360E">
      <w:pPr>
        <w:pStyle w:val="Descriptivelist3"/>
      </w:pPr>
      <w:r w:rsidRPr="00097875">
        <w:t>Print</w:t>
      </w:r>
      <w:r w:rsidRPr="00097875">
        <w:tab/>
        <w:t>Print the invoice.</w:t>
      </w:r>
    </w:p>
    <w:p w:rsidR="00FA675F" w:rsidRDefault="00097875" w:rsidP="0070360E">
      <w:pPr>
        <w:pStyle w:val="Descriptivelist3"/>
      </w:pPr>
      <w:r w:rsidRPr="00097875">
        <w:t xml:space="preserve">Export </w:t>
      </w:r>
      <w:r w:rsidRPr="00097875">
        <w:tab/>
        <w:t>The Export button is used to export the invoice. This can be done as a file, in HTML format (enables posting on the internet), as a bitmap, metafile or JPEG graphic, or also in Rich Text Format (enables additional processing in Word or Excel).</w:t>
      </w:r>
    </w:p>
    <w:p w:rsidR="00FA675F" w:rsidRDefault="00097875" w:rsidP="0070360E">
      <w:pPr>
        <w:pStyle w:val="Descriptivelist3"/>
      </w:pPr>
      <w:r w:rsidRPr="00097875">
        <w:t>Cancel</w:t>
      </w:r>
      <w:r w:rsidRPr="00097875">
        <w:tab/>
        <w:t>With the Cancel button you return to the original window without starting the print operation.</w:t>
      </w:r>
    </w:p>
    <w:p w:rsidR="00467A76" w:rsidRPr="007207D5" w:rsidRDefault="00467A76">
      <w:pPr>
        <w:ind w:left="1701" w:hanging="1701"/>
        <w:jc w:val="both"/>
        <w:rPr>
          <w:rFonts w:ascii="Century Gothic" w:hAnsi="Century Gothic" w:cs="Meta"/>
          <w:lang w:val="en-US" w:eastAsia="zh-CN"/>
        </w:rPr>
      </w:pPr>
    </w:p>
    <w:p w:rsidR="00FA675F" w:rsidRDefault="00CC4C4C" w:rsidP="0070360E">
      <w:pPr>
        <w:pStyle w:val="NumberedList"/>
      </w:pPr>
      <w:r w:rsidRPr="00060627">
        <w:t>Select an invoice template</w:t>
      </w:r>
    </w:p>
    <w:p w:rsidR="00FA675F" w:rsidRDefault="00CC4C4C" w:rsidP="0070360E">
      <w:pPr>
        <w:pStyle w:val="NumberedList"/>
      </w:pPr>
      <w:r w:rsidRPr="00060627">
        <w:t xml:space="preserve">Click the button </w:t>
      </w:r>
      <w:r w:rsidR="00097875" w:rsidRPr="00097875">
        <w:rPr>
          <w:lang w:val="en-US" w:eastAsia="zh-CN"/>
        </w:rPr>
        <w:t>Print</w:t>
      </w:r>
      <w:r w:rsidRPr="00060627">
        <w:t xml:space="preserve">. </w:t>
      </w:r>
    </w:p>
    <w:p w:rsidR="00CC4C4C" w:rsidRPr="007207D5" w:rsidRDefault="00CC4C4C">
      <w:pPr>
        <w:jc w:val="both"/>
        <w:rPr>
          <w:rFonts w:ascii="Century Gothic" w:hAnsi="Century Gothic" w:cs="Meta"/>
          <w:lang w:val="en-US" w:eastAsia="zh-CN"/>
        </w:rPr>
      </w:pPr>
    </w:p>
    <w:p w:rsidR="00FA675F" w:rsidRDefault="00CC4C4C" w:rsidP="0070360E">
      <w:pPr>
        <w:pStyle w:val="BodyTextII"/>
      </w:pPr>
      <w:r w:rsidRPr="008334E5">
        <w:rPr>
          <w:rStyle w:val="EmphasisedTextChar1"/>
        </w:rPr>
        <w:t>NOTE!</w:t>
      </w:r>
      <w:r w:rsidRPr="00060627">
        <w:t xml:space="preserve"> </w:t>
      </w:r>
      <w:r w:rsidR="006536E7" w:rsidRPr="00060627">
        <w:tab/>
      </w:r>
      <w:r w:rsidRPr="00060627">
        <w:t>You can also directly select an invoice template with the arrow next to the print icon.</w:t>
      </w:r>
      <w:r w:rsidR="00C5333F" w:rsidRPr="00060627">
        <w:t xml:space="preserve"> </w:t>
      </w:r>
      <w:r w:rsidR="00FA675F">
        <w:rPr>
          <w:rFonts w:cs="Arial"/>
          <w:noProof/>
          <w:lang w:val="en-ZA" w:eastAsia="en-ZA"/>
        </w:rPr>
        <w:drawing>
          <wp:inline distT="0" distB="0" distL="0" distR="0">
            <wp:extent cx="283210" cy="193040"/>
            <wp:effectExtent l="19050" t="0" r="254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7"/>
                    <a:srcRect/>
                    <a:stretch>
                      <a:fillRect/>
                    </a:stretch>
                  </pic:blipFill>
                  <pic:spPr bwMode="auto">
                    <a:xfrm>
                      <a:off x="0" y="0"/>
                      <a:ext cx="283210" cy="193040"/>
                    </a:xfrm>
                    <a:prstGeom prst="rect">
                      <a:avLst/>
                    </a:prstGeom>
                    <a:noFill/>
                    <a:ln w="9525">
                      <a:noFill/>
                      <a:miter lim="800000"/>
                      <a:headEnd/>
                      <a:tailEnd/>
                    </a:ln>
                  </pic:spPr>
                </pic:pic>
              </a:graphicData>
            </a:graphic>
          </wp:inline>
        </w:drawing>
      </w:r>
    </w:p>
    <w:p w:rsidR="00FA675F" w:rsidRDefault="00FA675F">
      <w:pPr>
        <w:rPr>
          <w:rFonts w:ascii="Century Gothic" w:hAnsi="Century Gothic" w:cs="Meta"/>
          <w:lang w:val="en-US" w:eastAsia="zh-CN"/>
        </w:rPr>
      </w:pPr>
    </w:p>
    <w:p w:rsidR="00FA675F" w:rsidRDefault="00CC4C4C" w:rsidP="0070360E">
      <w:pPr>
        <w:pStyle w:val="L4Heading"/>
      </w:pPr>
      <w:r w:rsidRPr="007207D5">
        <w:t>Booking / Invoice Generation Control Sheet</w:t>
      </w:r>
    </w:p>
    <w:p w:rsidR="00FA675F" w:rsidRDefault="00CC4C4C" w:rsidP="0070360E">
      <w:pPr>
        <w:pStyle w:val="BulletedList"/>
      </w:pPr>
      <w:r w:rsidRPr="00BF012B">
        <w:t>Create a selection for the group of individuals for whom invoice generation should be performed. Be sure to differentiate between individuals participating in the withdrawal process and those who will not, since a separate billing run must be performed for these invoices.</w:t>
      </w:r>
    </w:p>
    <w:p w:rsidR="00FA675F" w:rsidRDefault="00CC4C4C" w:rsidP="0070360E">
      <w:pPr>
        <w:pStyle w:val="BulletedList"/>
      </w:pPr>
      <w:r w:rsidRPr="00BF012B">
        <w:t xml:space="preserve">Check family group status for all records. If the </w:t>
      </w:r>
      <w:r w:rsidR="00097875" w:rsidRPr="00097875">
        <w:rPr>
          <w:rFonts w:cs="Meta"/>
          <w:color w:val="000000"/>
          <w:lang w:eastAsia="zh-CN"/>
        </w:rPr>
        <w:t>Family invoice</w:t>
      </w:r>
      <w:r w:rsidRPr="00BF012B">
        <w:t xml:space="preserve"> status was selected, a family head must be entered in the table </w:t>
      </w:r>
    </w:p>
    <w:p w:rsidR="00FA675F" w:rsidRDefault="00CC4C4C" w:rsidP="0070360E">
      <w:pPr>
        <w:pStyle w:val="BulletedList"/>
      </w:pPr>
      <w:r w:rsidRPr="00BF012B">
        <w:t xml:space="preserve">If a new item has been added to the standard charges since the last invoice run, a new assignment of standard charges must be made. This is done in the </w:t>
      </w:r>
      <w:r w:rsidR="00097875" w:rsidRPr="00097875">
        <w:rPr>
          <w:rFonts w:cs="Meta"/>
          <w:color w:val="000000"/>
          <w:lang w:eastAsia="zh-CN"/>
        </w:rPr>
        <w:t xml:space="preserve">Accounting </w:t>
      </w:r>
      <w:r w:rsidRPr="00BF012B">
        <w:t xml:space="preserve">menu using the option </w:t>
      </w:r>
      <w:r w:rsidR="00012869" w:rsidRPr="00BF012B">
        <w:t>Subs/Fees and “Load default fees for all…”</w:t>
      </w:r>
    </w:p>
    <w:p w:rsidR="00FA675F" w:rsidRDefault="00CC4C4C" w:rsidP="0070360E">
      <w:pPr>
        <w:pStyle w:val="BulletedList"/>
      </w:pPr>
      <w:r w:rsidRPr="00BF012B">
        <w:lastRenderedPageBreak/>
        <w:t>If you wish to assign additional payments to a selection of people later, such as a consumption credit note, for example, you must make a selection for this subgroup first.</w:t>
      </w:r>
      <w:r w:rsidR="009A6FB2" w:rsidRPr="00BF012B">
        <w:t xml:space="preserve"> </w:t>
      </w:r>
    </w:p>
    <w:p w:rsidR="00FA675F" w:rsidRDefault="00CC4C4C" w:rsidP="0070360E">
      <w:pPr>
        <w:pStyle w:val="BulletedList"/>
      </w:pPr>
      <w:r w:rsidRPr="00BF012B">
        <w:t xml:space="preserve">Assigning an individual charge. This is done in the </w:t>
      </w:r>
      <w:r w:rsidR="00097875" w:rsidRPr="00097875">
        <w:rPr>
          <w:rFonts w:cs="Meta"/>
          <w:color w:val="000000"/>
          <w:lang w:eastAsia="zh-CN"/>
        </w:rPr>
        <w:t xml:space="preserve">Accounting </w:t>
      </w:r>
      <w:r w:rsidRPr="00BF012B">
        <w:t xml:space="preserve">menu with the option </w:t>
      </w:r>
      <w:r w:rsidR="00097875" w:rsidRPr="00097875">
        <w:rPr>
          <w:rFonts w:cs="Meta"/>
          <w:color w:val="000000"/>
          <w:lang w:eastAsia="zh-CN"/>
        </w:rPr>
        <w:t>Assign payment / charge to the current selection</w:t>
      </w:r>
      <w:r w:rsidRPr="00BF012B">
        <w:t xml:space="preserve">. </w:t>
      </w:r>
    </w:p>
    <w:p w:rsidR="00FA675F" w:rsidRDefault="00FA675F"/>
    <w:p w:rsidR="00FA675F" w:rsidRDefault="00097875" w:rsidP="0070360E">
      <w:pPr>
        <w:pStyle w:val="BodyTextII"/>
        <w:rPr>
          <w:lang w:val="en-ZA" w:eastAsia="ru-RU"/>
        </w:rPr>
      </w:pPr>
      <w:r w:rsidRPr="0070360E">
        <w:rPr>
          <w:rStyle w:val="EmphasisedTextChar1"/>
        </w:rPr>
        <w:t>NOTE!</w:t>
      </w:r>
      <w:r w:rsidRPr="00097875">
        <w:rPr>
          <w:lang w:val="en-ZA" w:eastAsia="ru-RU"/>
        </w:rPr>
        <w:t xml:space="preserve"> </w:t>
      </w:r>
      <w:r w:rsidRPr="00097875">
        <w:rPr>
          <w:lang w:val="en-ZA" w:eastAsia="ru-RU"/>
        </w:rPr>
        <w:tab/>
        <w:t>Make sure the correct payment frequency for the payment has been selected and verify the due date, since the system always provides the current date by default.</w:t>
      </w:r>
    </w:p>
    <w:p w:rsidR="00CC4C4C" w:rsidRDefault="00CC4C4C">
      <w:pPr>
        <w:rPr>
          <w:rFonts w:ascii="Century Gothic" w:hAnsi="Century Gothic" w:cs="Meta"/>
          <w:szCs w:val="24"/>
          <w:lang w:val="en-US" w:eastAsia="zh-CN"/>
        </w:rPr>
      </w:pPr>
    </w:p>
    <w:p w:rsidR="00CC13A2" w:rsidRPr="007207D5" w:rsidRDefault="00CC13A2">
      <w:pPr>
        <w:rPr>
          <w:rFonts w:ascii="Century Gothic" w:hAnsi="Century Gothic" w:cs="Meta"/>
          <w:szCs w:val="24"/>
          <w:lang w:val="en-US" w:eastAsia="zh-CN"/>
        </w:rPr>
      </w:pPr>
    </w:p>
    <w:p w:rsidR="00FA675F" w:rsidRDefault="00CC4C4C" w:rsidP="0070360E">
      <w:pPr>
        <w:pStyle w:val="BulletedList"/>
      </w:pPr>
      <w:r w:rsidRPr="007207D5">
        <w:t xml:space="preserve">If the individual charges were already assigned to a particular subgroup, the selection of the subgroup for the invoice run must be made again. </w:t>
      </w:r>
    </w:p>
    <w:p w:rsidR="00FA675F" w:rsidRDefault="00CC4C4C" w:rsidP="0070360E">
      <w:pPr>
        <w:pStyle w:val="BulletedList"/>
        <w:rPr>
          <w:rFonts w:cs="Meta"/>
          <w:lang w:eastAsia="zh-CN"/>
        </w:rPr>
      </w:pPr>
      <w:r w:rsidRPr="007207D5">
        <w:t xml:space="preserve">Printing a charges control list with the </w:t>
      </w:r>
      <w:r w:rsidR="00012869" w:rsidRPr="007207D5">
        <w:rPr>
          <w:i/>
          <w:iCs/>
        </w:rPr>
        <w:t xml:space="preserve">Accounting </w:t>
      </w:r>
      <w:r w:rsidRPr="007207D5">
        <w:rPr>
          <w:rFonts w:cs="Meta"/>
          <w:i/>
          <w:iCs/>
          <w:lang w:eastAsia="zh-CN"/>
        </w:rPr>
        <w:t>/ Charge Control List</w:t>
      </w:r>
      <w:r w:rsidRPr="007207D5">
        <w:rPr>
          <w:rFonts w:cs="Meta"/>
          <w:lang w:eastAsia="zh-CN"/>
        </w:rPr>
        <w:t xml:space="preserve"> menu. Reviewing the list and correcting any errors.</w:t>
      </w:r>
    </w:p>
    <w:p w:rsidR="00FA675F" w:rsidRDefault="00CC4C4C" w:rsidP="0070360E">
      <w:pPr>
        <w:pStyle w:val="BulletedList"/>
        <w:rPr>
          <w:rFonts w:cs="Meta"/>
          <w:lang w:eastAsia="zh-CN"/>
        </w:rPr>
      </w:pPr>
      <w:r w:rsidRPr="007207D5">
        <w:t xml:space="preserve">Generating Invoices. This is done with the </w:t>
      </w:r>
      <w:r w:rsidR="00012869" w:rsidRPr="007207D5">
        <w:t xml:space="preserve">Subscription </w:t>
      </w:r>
      <w:r w:rsidRPr="007207D5">
        <w:rPr>
          <w:rFonts w:cs="Meta"/>
          <w:lang w:eastAsia="zh-CN"/>
        </w:rPr>
        <w:t xml:space="preserve">Wizard in the </w:t>
      </w:r>
      <w:r w:rsidR="00012869" w:rsidRPr="007207D5">
        <w:rPr>
          <w:rFonts w:cs="Meta"/>
          <w:i/>
          <w:iCs/>
          <w:lang w:eastAsia="zh-CN"/>
        </w:rPr>
        <w:t>Accounting</w:t>
      </w:r>
      <w:r w:rsidR="00012869" w:rsidRPr="007207D5">
        <w:rPr>
          <w:rFonts w:cs="Meta"/>
          <w:lang w:eastAsia="zh-CN"/>
        </w:rPr>
        <w:t xml:space="preserve"> </w:t>
      </w:r>
      <w:r w:rsidRPr="007207D5">
        <w:rPr>
          <w:rFonts w:cs="Meta"/>
          <w:lang w:eastAsia="zh-CN"/>
        </w:rPr>
        <w:t xml:space="preserve">menu (see the chapter </w:t>
      </w:r>
      <w:r w:rsidRPr="007207D5">
        <w:rPr>
          <w:rFonts w:cs="Meta"/>
          <w:smallCaps/>
          <w:lang w:eastAsia="zh-CN"/>
        </w:rPr>
        <w:t>Booking</w:t>
      </w:r>
      <w:r w:rsidRPr="007207D5">
        <w:rPr>
          <w:rFonts w:cs="Meta"/>
          <w:lang w:eastAsia="zh-CN"/>
        </w:rPr>
        <w:t xml:space="preserve">, </w:t>
      </w:r>
      <w:r w:rsidRPr="007207D5">
        <w:rPr>
          <w:rFonts w:cs="Meta"/>
          <w:i/>
          <w:iCs/>
          <w:smallCaps/>
          <w:lang w:eastAsia="zh-CN"/>
        </w:rPr>
        <w:t>Book Entries</w:t>
      </w:r>
      <w:r w:rsidRPr="007207D5">
        <w:rPr>
          <w:rFonts w:cs="Meta"/>
          <w:lang w:eastAsia="zh-CN"/>
        </w:rPr>
        <w:t>.)</w:t>
      </w:r>
    </w:p>
    <w:p w:rsidR="00CC13A2" w:rsidRPr="007207D5" w:rsidRDefault="00CC13A2">
      <w:pPr>
        <w:ind w:left="567" w:hanging="567"/>
        <w:rPr>
          <w:rFonts w:ascii="Century Gothic" w:hAnsi="Century Gothic" w:cs="Meta"/>
          <w:szCs w:val="24"/>
          <w:lang w:val="en-US" w:eastAsia="zh-CN"/>
        </w:rPr>
      </w:pPr>
    </w:p>
    <w:p w:rsidR="00FA675F" w:rsidRDefault="00097875" w:rsidP="0070360E">
      <w:pPr>
        <w:pStyle w:val="BodyTextII"/>
        <w:rPr>
          <w:lang w:val="en-ZA" w:eastAsia="ru-RU"/>
        </w:rPr>
      </w:pPr>
      <w:r w:rsidRPr="0070360E">
        <w:rPr>
          <w:rStyle w:val="EmphasisedTextChar1"/>
        </w:rPr>
        <w:t>ATTENTION!</w:t>
      </w:r>
      <w:r w:rsidRPr="00097875">
        <w:rPr>
          <w:lang w:val="en-ZA" w:eastAsia="ru-RU"/>
        </w:rPr>
        <w:t xml:space="preserve"> </w:t>
      </w:r>
      <w:r w:rsidRPr="00097875">
        <w:rPr>
          <w:lang w:val="en-ZA" w:eastAsia="ru-RU"/>
        </w:rPr>
        <w:tab/>
        <w:t xml:space="preserve">Be careful to select the correct due date and invoice date since the system always provides the current date by default. </w:t>
      </w:r>
    </w:p>
    <w:p w:rsidR="00FA675F" w:rsidRDefault="00FA675F" w:rsidP="0070360E">
      <w:pPr>
        <w:pStyle w:val="BodyTextII"/>
        <w:rPr>
          <w:lang w:val="en-ZA" w:eastAsia="ru-RU"/>
        </w:rPr>
      </w:pPr>
    </w:p>
    <w:p w:rsidR="00FA675F" w:rsidRDefault="00097875" w:rsidP="0070360E">
      <w:pPr>
        <w:pStyle w:val="BodyTextII"/>
        <w:rPr>
          <w:lang w:val="en-ZA" w:eastAsia="ru-RU"/>
        </w:rPr>
      </w:pPr>
      <w:r w:rsidRPr="0070360E">
        <w:rPr>
          <w:rStyle w:val="EmphasisedTextChar1"/>
        </w:rPr>
        <w:t>NOTE!</w:t>
      </w:r>
      <w:r w:rsidRPr="00097875">
        <w:rPr>
          <w:lang w:val="en-ZA" w:eastAsia="ru-RU"/>
        </w:rPr>
        <w:t xml:space="preserve"> </w:t>
      </w:r>
      <w:r w:rsidRPr="00097875">
        <w:rPr>
          <w:lang w:val="en-ZA" w:eastAsia="ru-RU"/>
        </w:rPr>
        <w:tab/>
        <w:t>If you are working with direct debit authorizations to any degree, you must make a separate invoice run for each choice (Auto paym. = yes, Auto paym. = no).</w:t>
      </w:r>
    </w:p>
    <w:p w:rsidR="00FA675F" w:rsidRDefault="00FA675F" w:rsidP="0070360E">
      <w:pPr>
        <w:pStyle w:val="BodyTextII"/>
        <w:rPr>
          <w:lang w:val="en-ZA" w:eastAsia="ru-RU"/>
        </w:rPr>
      </w:pPr>
    </w:p>
    <w:p w:rsidR="00FA675F" w:rsidRDefault="00097875" w:rsidP="0070360E">
      <w:pPr>
        <w:pStyle w:val="BodyTextII"/>
        <w:rPr>
          <w:lang w:val="en-ZA" w:eastAsia="ru-RU"/>
        </w:rPr>
      </w:pPr>
      <w:r w:rsidRPr="0070360E">
        <w:rPr>
          <w:rStyle w:val="EmphasisedTextChar1"/>
        </w:rPr>
        <w:t>ATTENTION!</w:t>
      </w:r>
      <w:r w:rsidRPr="00097875">
        <w:rPr>
          <w:lang w:val="en-ZA" w:eastAsia="ru-RU"/>
        </w:rPr>
        <w:t xml:space="preserve"> </w:t>
      </w:r>
      <w:r w:rsidRPr="00097875">
        <w:rPr>
          <w:lang w:val="en-ZA" w:eastAsia="ru-RU"/>
        </w:rPr>
        <w:tab/>
        <w:t xml:space="preserve">The following criteria must be chosen for the selection so that persons who have not provided bank information will also appear in the selection, and not just the individuals who have a check mark in the Collection box. </w:t>
      </w:r>
    </w:p>
    <w:p w:rsidR="00CC4C4C" w:rsidRPr="007207D5" w:rsidRDefault="00CC4C4C" w:rsidP="0070360E">
      <w:pPr>
        <w:pStyle w:val="BodyTextII"/>
        <w:rPr>
          <w:rFonts w:cs="Meta"/>
          <w:b/>
          <w:bCs/>
          <w:szCs w:val="24"/>
          <w:lang w:val="en-US" w:eastAsia="zh-CN"/>
        </w:rPr>
      </w:pPr>
    </w:p>
    <w:p w:rsidR="00FA675F" w:rsidRDefault="00FA675F" w:rsidP="0070360E">
      <w:pPr>
        <w:pStyle w:val="BodyTextII"/>
      </w:pPr>
    </w:p>
    <w:p w:rsidR="00FA675F" w:rsidRDefault="00097875" w:rsidP="0070360E">
      <w:pPr>
        <w:pStyle w:val="BodyTextII"/>
        <w:rPr>
          <w:lang w:val="en-ZA" w:eastAsia="ru-RU"/>
        </w:rPr>
      </w:pPr>
      <w:r w:rsidRPr="00097875">
        <w:rPr>
          <w:lang w:val="en-ZA" w:eastAsia="ru-RU"/>
        </w:rPr>
        <w:t xml:space="preserve">Bank name = Is Null </w:t>
      </w:r>
      <w:r w:rsidRPr="00097875">
        <w:rPr>
          <w:lang w:val="en-ZA" w:eastAsia="ru-RU"/>
        </w:rPr>
        <w:tab/>
        <w:t xml:space="preserve">(The </w:t>
      </w:r>
      <w:r w:rsidRPr="0070360E">
        <w:rPr>
          <w:rStyle w:val="EmphasisedTextChar1"/>
        </w:rPr>
        <w:t>empty field</w:t>
      </w:r>
      <w:r w:rsidRPr="00097875">
        <w:rPr>
          <w:lang w:val="en-ZA" w:eastAsia="ru-RU"/>
        </w:rPr>
        <w:t xml:space="preserve"> box must be </w:t>
      </w:r>
      <w:r w:rsidR="007A5CCE" w:rsidRPr="007207D5">
        <w:t>ticked</w:t>
      </w:r>
      <w:r w:rsidRPr="00097875">
        <w:rPr>
          <w:lang w:val="en-ZA" w:eastAsia="ru-RU"/>
        </w:rPr>
        <w:t>)</w:t>
      </w:r>
    </w:p>
    <w:p w:rsidR="00CC4C4C" w:rsidRPr="007207D5" w:rsidRDefault="00CC4C4C" w:rsidP="0070360E">
      <w:pPr>
        <w:pStyle w:val="BodyTextII"/>
        <w:rPr>
          <w:rFonts w:cs="Meta"/>
          <w:szCs w:val="24"/>
          <w:lang w:val="en-US" w:eastAsia="zh-CN"/>
        </w:rPr>
      </w:pPr>
    </w:p>
    <w:p w:rsidR="00FA675F" w:rsidRDefault="00097875" w:rsidP="0070360E">
      <w:pPr>
        <w:pStyle w:val="BodyTextII"/>
      </w:pPr>
      <w:r w:rsidRPr="00097875">
        <w:rPr>
          <w:lang w:val="en-ZA" w:eastAsia="ru-RU"/>
        </w:rPr>
        <w:t xml:space="preserve">Or not (The Not field must be </w:t>
      </w:r>
      <w:r w:rsidR="007A5CCE" w:rsidRPr="00467A76">
        <w:t>ticked</w:t>
      </w:r>
      <w:r w:rsidRPr="00097875">
        <w:rPr>
          <w:lang w:val="en-ZA" w:eastAsia="ru-RU"/>
        </w:rPr>
        <w:t xml:space="preserve"> and the Or field marked)</w:t>
      </w:r>
      <w:r w:rsidR="00CC4C4C" w:rsidRPr="00467A76">
        <w:t xml:space="preserve"> </w:t>
      </w:r>
    </w:p>
    <w:p w:rsidR="00FA675F" w:rsidRDefault="00CC4C4C" w:rsidP="0070360E">
      <w:pPr>
        <w:pStyle w:val="BodyTextII"/>
      </w:pPr>
      <w:r w:rsidRPr="00467A76">
        <w:t>Auto Payment = yes</w:t>
      </w:r>
    </w:p>
    <w:p w:rsidR="00971104" w:rsidRDefault="00971104" w:rsidP="0070360E">
      <w:pPr>
        <w:pStyle w:val="BodyTextII"/>
      </w:pPr>
    </w:p>
    <w:p w:rsidR="00CC4C4C" w:rsidRPr="007207D5" w:rsidRDefault="00CC4C4C" w:rsidP="0070360E">
      <w:pPr>
        <w:pStyle w:val="BodyTextII"/>
        <w:rPr>
          <w:rFonts w:cs="Meta"/>
          <w:lang w:val="en-US" w:eastAsia="zh-CN"/>
        </w:rPr>
      </w:pPr>
    </w:p>
    <w:p w:rsidR="00FA675F" w:rsidRDefault="00CC4C4C" w:rsidP="0070360E">
      <w:pPr>
        <w:pStyle w:val="L1Heading"/>
      </w:pPr>
      <w:bookmarkStart w:id="691" w:name="_Toc131949395"/>
      <w:bookmarkStart w:id="692" w:name="_Toc290467848"/>
      <w:bookmarkStart w:id="693" w:name="_Toc290469210"/>
      <w:bookmarkStart w:id="694" w:name="_Toc290469684"/>
      <w:bookmarkStart w:id="695" w:name="_Toc290471254"/>
      <w:bookmarkStart w:id="696" w:name="_Toc294096283"/>
      <w:bookmarkStart w:id="697" w:name="_Toc294700989"/>
      <w:r w:rsidRPr="00153F33">
        <w:lastRenderedPageBreak/>
        <w:t>Memos</w:t>
      </w:r>
      <w:bookmarkEnd w:id="691"/>
      <w:bookmarkEnd w:id="692"/>
      <w:bookmarkEnd w:id="693"/>
      <w:bookmarkEnd w:id="694"/>
      <w:bookmarkEnd w:id="695"/>
      <w:bookmarkEnd w:id="696"/>
      <w:bookmarkEnd w:id="697"/>
    </w:p>
    <w:p w:rsidR="00FA675F" w:rsidRDefault="00CC4C4C" w:rsidP="0070360E">
      <w:pPr>
        <w:pStyle w:val="BodyTextII"/>
        <w:rPr>
          <w:rFonts w:cs="Arial"/>
          <w:szCs w:val="24"/>
          <w:lang w:val="en-ZA" w:eastAsia="ru-RU"/>
        </w:rPr>
      </w:pPr>
      <w:r w:rsidRPr="007207D5">
        <w:t xml:space="preserve">Notes </w:t>
      </w:r>
      <w:r w:rsidRPr="0070360E">
        <w:t>can</w:t>
      </w:r>
      <w:r w:rsidRPr="007207D5">
        <w:t xml:space="preserve"> be entered n the MEMOS window.</w:t>
      </w:r>
    </w:p>
    <w:p w:rsidR="00CC4C4C" w:rsidRPr="007207D5" w:rsidRDefault="00CC4C4C" w:rsidP="0070360E">
      <w:pPr>
        <w:pStyle w:val="BodyTextII"/>
        <w:rPr>
          <w:rFonts w:cs="Meta"/>
          <w:lang w:val="en-US" w:eastAsia="zh-CN"/>
        </w:rPr>
      </w:pPr>
    </w:p>
    <w:p w:rsidR="00A567FB"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867400" cy="3169024"/>
            <wp:effectExtent l="1905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70"/>
                    <a:srcRect/>
                    <a:stretch>
                      <a:fillRect/>
                    </a:stretch>
                  </pic:blipFill>
                  <pic:spPr bwMode="auto">
                    <a:xfrm>
                      <a:off x="0" y="0"/>
                      <a:ext cx="5861131" cy="3165638"/>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3F58EA">
      <w:r w:rsidRPr="0070360E">
        <w:rPr>
          <w:rStyle w:val="BodyTextIIChar"/>
        </w:rPr>
        <w:t>In the memo list you can see who has created a memo, when this was done, as well as</w:t>
      </w:r>
      <w:r w:rsidR="009A6FB2" w:rsidRPr="0070360E">
        <w:rPr>
          <w:rStyle w:val="BodyTextIIChar"/>
        </w:rPr>
        <w:t xml:space="preserve"> </w:t>
      </w:r>
      <w:r w:rsidRPr="0070360E">
        <w:rPr>
          <w:rStyle w:val="BodyTextIIChar"/>
        </w:rPr>
        <w:t>who has made changes and on what date. You can see the text relating to the selected note in the lower part of the window</w:t>
      </w:r>
      <w:r w:rsidRPr="007207D5">
        <w:t>.</w:t>
      </w:r>
    </w:p>
    <w:p w:rsidR="00CC4C4C" w:rsidRPr="007207D5" w:rsidRDefault="00CC4C4C">
      <w:pPr>
        <w:jc w:val="both"/>
        <w:rPr>
          <w:rFonts w:ascii="Century Gothic" w:hAnsi="Century Gothic" w:cs="Meta"/>
          <w:lang w:val="en-US" w:eastAsia="zh-CN"/>
        </w:rPr>
      </w:pPr>
    </w:p>
    <w:p w:rsidR="00FA675F" w:rsidRDefault="00CC4C4C" w:rsidP="0070360E">
      <w:pPr>
        <w:pStyle w:val="L4Heading"/>
      </w:pPr>
      <w:r w:rsidRPr="007207D5">
        <w:t>Input Fields</w:t>
      </w:r>
    </w:p>
    <w:p w:rsidR="00CC4C4C" w:rsidRDefault="00097875" w:rsidP="002D1FD4">
      <w:pPr>
        <w:pStyle w:val="Descriptivelist3"/>
      </w:pPr>
      <w:r w:rsidRPr="00097875">
        <w:t xml:space="preserve">Document Name </w:t>
      </w:r>
      <w:r w:rsidRPr="00097875">
        <w:tab/>
      </w:r>
      <w:r w:rsidRPr="00097875">
        <w:tab/>
      </w:r>
      <w:r w:rsidR="00CC4C4C" w:rsidRPr="00060627">
        <w:t xml:space="preserve">Name of the note </w:t>
      </w:r>
    </w:p>
    <w:p w:rsidR="002D1FD4" w:rsidRPr="007207D5" w:rsidRDefault="002D1FD4" w:rsidP="002D1FD4">
      <w:pPr>
        <w:pStyle w:val="Descriptivelist3"/>
        <w:rPr>
          <w:rFonts w:cs="Meta"/>
          <w:lang w:val="en-US" w:eastAsia="zh-CN"/>
        </w:rPr>
      </w:pPr>
    </w:p>
    <w:p w:rsidR="00FA675F" w:rsidRDefault="00097875" w:rsidP="0070360E">
      <w:pPr>
        <w:pStyle w:val="L2Heading"/>
      </w:pPr>
      <w:bookmarkStart w:id="698" w:name="_Toc131949396"/>
      <w:bookmarkStart w:id="699" w:name="_Toc290467849"/>
      <w:bookmarkStart w:id="700" w:name="_Toc290469211"/>
      <w:bookmarkStart w:id="701" w:name="_Toc290469685"/>
      <w:bookmarkStart w:id="702" w:name="_Toc290471255"/>
      <w:bookmarkStart w:id="703" w:name="_Toc294096284"/>
      <w:bookmarkStart w:id="704" w:name="_Toc294700990"/>
      <w:r w:rsidRPr="00097875">
        <w:t>Creating a memo</w:t>
      </w:r>
      <w:bookmarkEnd w:id="698"/>
      <w:bookmarkEnd w:id="699"/>
      <w:bookmarkEnd w:id="700"/>
      <w:bookmarkEnd w:id="701"/>
      <w:bookmarkEnd w:id="702"/>
      <w:bookmarkEnd w:id="703"/>
      <w:bookmarkEnd w:id="704"/>
    </w:p>
    <w:p w:rsidR="00FA675F" w:rsidRDefault="00CC4C4C" w:rsidP="009678EB">
      <w:pPr>
        <w:pStyle w:val="NumberedList"/>
        <w:numPr>
          <w:ilvl w:val="0"/>
          <w:numId w:val="43"/>
        </w:numPr>
      </w:pPr>
      <w:r w:rsidRPr="007207D5">
        <w:t xml:space="preserve">Click the </w:t>
      </w:r>
      <w:r w:rsidRPr="008334E5">
        <w:rPr>
          <w:rStyle w:val="EmphasisedTextChar1"/>
        </w:rPr>
        <w:t>New</w:t>
      </w:r>
      <w:r w:rsidR="009A6FB2" w:rsidRPr="007207D5">
        <w:t xml:space="preserve"> </w:t>
      </w:r>
      <w:r w:rsidRPr="007207D5">
        <w:t>icon.</w:t>
      </w:r>
      <w:r w:rsidR="00330EBB" w:rsidRPr="007207D5">
        <w:t xml:space="preserve"> </w:t>
      </w:r>
    </w:p>
    <w:p w:rsidR="00FA675F" w:rsidRDefault="00CC4C4C" w:rsidP="0070360E">
      <w:pPr>
        <w:pStyle w:val="NumberedList"/>
      </w:pPr>
      <w:r w:rsidRPr="007207D5">
        <w:t xml:space="preserve">In the </w:t>
      </w:r>
      <w:r w:rsidRPr="008334E5">
        <w:rPr>
          <w:rStyle w:val="EmphasisedTextChar1"/>
        </w:rPr>
        <w:t>Document name</w:t>
      </w:r>
      <w:r w:rsidRPr="007207D5">
        <w:t xml:space="preserve"> filed, enter the name of the note.</w:t>
      </w:r>
    </w:p>
    <w:p w:rsidR="00FA675F" w:rsidRDefault="00CC4C4C" w:rsidP="0070360E">
      <w:pPr>
        <w:pStyle w:val="NumberedList"/>
      </w:pPr>
      <w:r w:rsidRPr="007207D5">
        <w:t>Write your text in the gray part of the window.</w:t>
      </w:r>
    </w:p>
    <w:p w:rsidR="00FA675F" w:rsidRDefault="00CC4C4C" w:rsidP="0070360E">
      <w:pPr>
        <w:pStyle w:val="NumberedList"/>
      </w:pPr>
      <w:r w:rsidRPr="007207D5">
        <w:t xml:space="preserve">Save the memo with the icon </w:t>
      </w:r>
      <w:r w:rsidRPr="008334E5">
        <w:rPr>
          <w:rStyle w:val="EmphasisedTextChar1"/>
        </w:rPr>
        <w:t>Save</w:t>
      </w:r>
      <w:r w:rsidRPr="007207D5">
        <w:t>.</w:t>
      </w:r>
      <w:r w:rsidR="00330EBB" w:rsidRPr="007207D5">
        <w:t xml:space="preserve"> </w:t>
      </w:r>
    </w:p>
    <w:p w:rsidR="00FA675F" w:rsidRDefault="00FA675F">
      <w:pPr>
        <w:rPr>
          <w:rFonts w:cs="Arial"/>
          <w:sz w:val="22"/>
          <w:szCs w:val="22"/>
          <w:lang w:val="en-ZA" w:eastAsia="ru-RU"/>
        </w:rPr>
      </w:pPr>
    </w:p>
    <w:p w:rsidR="002D1FD4" w:rsidRDefault="002D1FD4">
      <w:pPr>
        <w:rPr>
          <w:rFonts w:ascii="Century Gothic" w:hAnsi="Century Gothic"/>
          <w:b/>
          <w:color w:val="76923C"/>
          <w:szCs w:val="24"/>
          <w:lang w:val="en-ZA" w:eastAsia="zh-CN"/>
        </w:rPr>
      </w:pPr>
      <w:bookmarkStart w:id="705" w:name="_Toc131949397"/>
      <w:bookmarkStart w:id="706" w:name="_Toc290467850"/>
      <w:bookmarkStart w:id="707" w:name="_Toc290469212"/>
      <w:bookmarkStart w:id="708" w:name="_Toc290469686"/>
      <w:bookmarkStart w:id="709" w:name="_Toc290471256"/>
      <w:bookmarkStart w:id="710" w:name="_Toc294096285"/>
      <w:r>
        <w:br w:type="page"/>
      </w:r>
    </w:p>
    <w:p w:rsidR="00FA675F" w:rsidRDefault="00097875" w:rsidP="0070360E">
      <w:pPr>
        <w:pStyle w:val="L2Heading"/>
      </w:pPr>
      <w:bookmarkStart w:id="711" w:name="_Toc294700991"/>
      <w:r w:rsidRPr="00097875">
        <w:lastRenderedPageBreak/>
        <w:t>Change a memo</w:t>
      </w:r>
      <w:bookmarkEnd w:id="705"/>
      <w:bookmarkEnd w:id="706"/>
      <w:bookmarkEnd w:id="707"/>
      <w:bookmarkEnd w:id="708"/>
      <w:bookmarkEnd w:id="709"/>
      <w:bookmarkEnd w:id="710"/>
      <w:bookmarkEnd w:id="711"/>
    </w:p>
    <w:p w:rsidR="00FA675F" w:rsidRDefault="00CC4C4C" w:rsidP="009678EB">
      <w:pPr>
        <w:pStyle w:val="NumberedList"/>
        <w:numPr>
          <w:ilvl w:val="0"/>
          <w:numId w:val="44"/>
        </w:numPr>
      </w:pPr>
      <w:r w:rsidRPr="007207D5">
        <w:t>Select the memo to be changed from the list.</w:t>
      </w:r>
    </w:p>
    <w:p w:rsidR="00FA675F" w:rsidRDefault="00CC4C4C" w:rsidP="0070360E">
      <w:pPr>
        <w:pStyle w:val="NumberedList"/>
      </w:pPr>
      <w:r w:rsidRPr="007207D5">
        <w:t xml:space="preserve">Click the </w:t>
      </w:r>
      <w:r w:rsidRPr="008334E5">
        <w:rPr>
          <w:rStyle w:val="EmphasisedTextChar1"/>
        </w:rPr>
        <w:t>Edit</w:t>
      </w:r>
      <w:r w:rsidRPr="007207D5">
        <w:t xml:space="preserve"> icon.</w:t>
      </w:r>
      <w:r w:rsidR="00330EBB" w:rsidRPr="007207D5">
        <w:t xml:space="preserve"> </w:t>
      </w:r>
    </w:p>
    <w:p w:rsidR="00FA675F" w:rsidRDefault="00CC4C4C" w:rsidP="0070360E">
      <w:pPr>
        <w:pStyle w:val="NumberedList"/>
      </w:pPr>
      <w:r w:rsidRPr="007207D5">
        <w:t>Make the changes.</w:t>
      </w:r>
    </w:p>
    <w:p w:rsidR="00FA675F" w:rsidRDefault="00CC4C4C" w:rsidP="0070360E">
      <w:pPr>
        <w:pStyle w:val="NumberedList"/>
      </w:pPr>
      <w:r w:rsidRPr="007207D5">
        <w:t xml:space="preserve">Save the changes with the </w:t>
      </w:r>
      <w:r w:rsidRPr="008334E5">
        <w:rPr>
          <w:rStyle w:val="EmphasisedTextChar1"/>
        </w:rPr>
        <w:t>Save</w:t>
      </w:r>
      <w:r w:rsidRPr="007207D5">
        <w:t xml:space="preserve"> icon.</w:t>
      </w:r>
      <w:r w:rsidR="00330EBB" w:rsidRPr="007207D5">
        <w:t xml:space="preserve"> </w:t>
      </w:r>
    </w:p>
    <w:p w:rsidR="00CC4C4C" w:rsidRPr="007207D5" w:rsidRDefault="00CC4C4C">
      <w:pPr>
        <w:jc w:val="both"/>
        <w:rPr>
          <w:rFonts w:ascii="Century Gothic" w:hAnsi="Century Gothic" w:cs="Meta"/>
          <w:szCs w:val="24"/>
          <w:lang w:val="en-US" w:eastAsia="zh-CN"/>
        </w:rPr>
      </w:pPr>
    </w:p>
    <w:p w:rsidR="00FA675F" w:rsidRDefault="00097875" w:rsidP="0070360E">
      <w:pPr>
        <w:pStyle w:val="L2Heading"/>
      </w:pPr>
      <w:bookmarkStart w:id="712" w:name="_Toc131949398"/>
      <w:bookmarkStart w:id="713" w:name="_Toc290467851"/>
      <w:bookmarkStart w:id="714" w:name="_Toc290469213"/>
      <w:bookmarkStart w:id="715" w:name="_Toc290469687"/>
      <w:bookmarkStart w:id="716" w:name="_Toc290471257"/>
      <w:bookmarkStart w:id="717" w:name="_Toc294096286"/>
      <w:bookmarkStart w:id="718" w:name="_Toc294700992"/>
      <w:r w:rsidRPr="00097875">
        <w:t>Delete a memo</w:t>
      </w:r>
      <w:bookmarkEnd w:id="712"/>
      <w:bookmarkEnd w:id="713"/>
      <w:bookmarkEnd w:id="714"/>
      <w:bookmarkEnd w:id="715"/>
      <w:bookmarkEnd w:id="716"/>
      <w:bookmarkEnd w:id="717"/>
      <w:bookmarkEnd w:id="718"/>
    </w:p>
    <w:p w:rsidR="00FA675F" w:rsidRDefault="00CC4C4C" w:rsidP="009678EB">
      <w:pPr>
        <w:pStyle w:val="NumberedList"/>
        <w:numPr>
          <w:ilvl w:val="0"/>
          <w:numId w:val="45"/>
        </w:numPr>
      </w:pPr>
      <w:r w:rsidRPr="007207D5">
        <w:t>Select the memo to be deleted from the list.</w:t>
      </w:r>
    </w:p>
    <w:p w:rsidR="00FA675F" w:rsidRDefault="00CC4C4C" w:rsidP="0070360E">
      <w:pPr>
        <w:pStyle w:val="NumberedList"/>
      </w:pPr>
      <w:r w:rsidRPr="007207D5">
        <w:t xml:space="preserve">Click the </w:t>
      </w:r>
      <w:r w:rsidRPr="008334E5">
        <w:rPr>
          <w:rStyle w:val="EmphasisedTextChar1"/>
        </w:rPr>
        <w:t>Delete</w:t>
      </w:r>
      <w:r w:rsidRPr="007207D5">
        <w:t xml:space="preserve"> </w:t>
      </w:r>
      <w:r w:rsidR="00466CBC" w:rsidRPr="007207D5">
        <w:t>icon</w:t>
      </w:r>
      <w:r w:rsidRPr="007207D5">
        <w:t>.</w:t>
      </w:r>
      <w:r w:rsidR="00330EBB" w:rsidRPr="007207D5">
        <w:t xml:space="preserve"> </w:t>
      </w:r>
    </w:p>
    <w:p w:rsidR="00FA675F" w:rsidRDefault="00CC4C4C" w:rsidP="0070360E">
      <w:pPr>
        <w:pStyle w:val="NumberedList"/>
      </w:pPr>
      <w:r w:rsidRPr="007207D5">
        <w:t xml:space="preserve">Answer the </w:t>
      </w:r>
      <w:r w:rsidR="006536E7" w:rsidRPr="007207D5">
        <w:t>confirmation question.</w:t>
      </w:r>
    </w:p>
    <w:p w:rsidR="00CC4C4C" w:rsidRPr="007207D5" w:rsidRDefault="00CC4C4C">
      <w:pPr>
        <w:jc w:val="both"/>
        <w:rPr>
          <w:rFonts w:ascii="Century Gothic" w:hAnsi="Century Gothic" w:cs="Meta"/>
          <w:lang w:val="en-US" w:eastAsia="zh-CN"/>
        </w:rPr>
      </w:pPr>
    </w:p>
    <w:p w:rsidR="00CC4C4C" w:rsidRPr="00153F33" w:rsidRDefault="00CC4C4C">
      <w:pPr>
        <w:jc w:val="both"/>
        <w:rPr>
          <w:rFonts w:ascii="Century Gothic" w:hAnsi="Century Gothic" w:cs="Meta"/>
          <w:sz w:val="22"/>
          <w:szCs w:val="22"/>
          <w:lang w:val="en-US" w:eastAsia="zh-CN"/>
        </w:rPr>
      </w:pPr>
    </w:p>
    <w:p w:rsidR="00FA675F" w:rsidRDefault="00CC4C4C" w:rsidP="0070360E">
      <w:pPr>
        <w:pStyle w:val="L1Heading"/>
      </w:pPr>
      <w:bookmarkStart w:id="719" w:name="_Toc131949399"/>
      <w:bookmarkStart w:id="720" w:name="_Toc290467852"/>
      <w:bookmarkStart w:id="721" w:name="_Toc290469214"/>
      <w:bookmarkStart w:id="722" w:name="_Toc290469688"/>
      <w:bookmarkStart w:id="723" w:name="_Toc290471258"/>
      <w:bookmarkStart w:id="724" w:name="_Toc294096287"/>
      <w:bookmarkStart w:id="725" w:name="_Toc294700993"/>
      <w:r w:rsidRPr="00153F33">
        <w:lastRenderedPageBreak/>
        <w:t>Handicap</w:t>
      </w:r>
      <w:bookmarkEnd w:id="719"/>
      <w:bookmarkEnd w:id="720"/>
      <w:bookmarkEnd w:id="721"/>
      <w:bookmarkEnd w:id="722"/>
      <w:bookmarkEnd w:id="723"/>
      <w:bookmarkEnd w:id="724"/>
      <w:bookmarkEnd w:id="725"/>
    </w:p>
    <w:p w:rsidR="00FA675F" w:rsidRDefault="00CC4C4C" w:rsidP="0070360E">
      <w:pPr>
        <w:pStyle w:val="BodyTextII"/>
      </w:pPr>
      <w:r w:rsidRPr="007207D5">
        <w:t>In the handicap window have a view of the record sheet for the customer selected in the customer list.</w:t>
      </w:r>
    </w:p>
    <w:p w:rsidR="00CC4C4C" w:rsidRPr="007207D5" w:rsidRDefault="00CC4C4C">
      <w:pPr>
        <w:jc w:val="both"/>
        <w:rPr>
          <w:rFonts w:ascii="Century Gothic" w:hAnsi="Century Gothic" w:cs="Meta"/>
          <w:szCs w:val="24"/>
          <w:lang w:val="en-US" w:eastAsia="zh-CN"/>
        </w:rPr>
      </w:pPr>
    </w:p>
    <w:p w:rsidR="00A567FB" w:rsidRPr="007207D5" w:rsidRDefault="00FA675F">
      <w:pPr>
        <w:jc w:val="both"/>
        <w:rPr>
          <w:rFonts w:ascii="Century Gothic" w:hAnsi="Century Gothic" w:cs="Meta"/>
          <w:szCs w:val="24"/>
          <w:lang w:val="en-US" w:eastAsia="zh-CN"/>
        </w:rPr>
      </w:pPr>
      <w:r>
        <w:rPr>
          <w:rFonts w:ascii="Century Gothic" w:hAnsi="Century Gothic" w:cs="Meta"/>
          <w:noProof/>
          <w:lang w:val="en-ZA" w:eastAsia="en-ZA"/>
        </w:rPr>
        <w:drawing>
          <wp:inline distT="0" distB="0" distL="0" distR="0">
            <wp:extent cx="5772150" cy="3117579"/>
            <wp:effectExtent l="1905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71"/>
                    <a:srcRect/>
                    <a:stretch>
                      <a:fillRect/>
                    </a:stretch>
                  </pic:blipFill>
                  <pic:spPr bwMode="auto">
                    <a:xfrm>
                      <a:off x="0" y="0"/>
                      <a:ext cx="5765984" cy="3114248"/>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FA675F" w:rsidRDefault="00CC4C4C" w:rsidP="0070360E">
      <w:pPr>
        <w:pStyle w:val="BodyTextII"/>
      </w:pPr>
      <w:r w:rsidRPr="007207D5">
        <w:t xml:space="preserve">An initial entry is essential for proper handicap management. For this reason, an automatic entry is made in the HANDICAP window when you create a new customer with handicap management. To create a preliminary record sheet for a guest, the Handicap Management box must be </w:t>
      </w:r>
      <w:r w:rsidR="007A5CCE" w:rsidRPr="007207D5">
        <w:t>ticked</w:t>
      </w:r>
      <w:r w:rsidRPr="007207D5">
        <w:t xml:space="preserve"> and the standard handicap entered in the DETAILS window.</w:t>
      </w:r>
    </w:p>
    <w:p w:rsidR="00CC4C4C" w:rsidRPr="007207D5" w:rsidRDefault="00CC4C4C">
      <w:pPr>
        <w:jc w:val="both"/>
        <w:rPr>
          <w:rFonts w:ascii="Century Gothic" w:hAnsi="Century Gothic" w:cs="Meta"/>
          <w:szCs w:val="24"/>
          <w:lang w:val="en-US" w:eastAsia="zh-CN"/>
        </w:rPr>
      </w:pPr>
    </w:p>
    <w:p w:rsidR="002231CB" w:rsidRPr="007207D5" w:rsidRDefault="00097875">
      <w:pPr>
        <w:jc w:val="both"/>
        <w:rPr>
          <w:rFonts w:ascii="Century Gothic" w:hAnsi="Century Gothic" w:cs="Meta"/>
          <w:b/>
          <w:bCs/>
          <w:szCs w:val="24"/>
          <w:lang w:val="en-US" w:eastAsia="zh-CN"/>
        </w:rPr>
      </w:pPr>
      <w:r w:rsidRPr="00097875">
        <w:rPr>
          <w:rFonts w:ascii="Century Gothic" w:hAnsi="Century Gothic" w:cs="Meta"/>
          <w:b/>
          <w:bCs/>
          <w:szCs w:val="24"/>
          <w:lang w:val="en-US" w:eastAsia="zh-CN"/>
        </w:rPr>
        <w:br w:type="page"/>
      </w:r>
    </w:p>
    <w:p w:rsidR="00FA675F" w:rsidRDefault="00CC4C4C" w:rsidP="0070360E">
      <w:pPr>
        <w:pStyle w:val="L4Heading"/>
      </w:pPr>
      <w:r w:rsidRPr="007207D5">
        <w:lastRenderedPageBreak/>
        <w:t>Columns</w:t>
      </w:r>
    </w:p>
    <w:p w:rsidR="00FA675F" w:rsidRDefault="00097875" w:rsidP="0070360E">
      <w:pPr>
        <w:pStyle w:val="Descriptivelist5"/>
      </w:pPr>
      <w:r w:rsidRPr="00097875">
        <w:t>Date</w:t>
      </w:r>
      <w:r w:rsidRPr="00097875">
        <w:tab/>
      </w:r>
      <w:r w:rsidR="00CC4C4C" w:rsidRPr="0088138E">
        <w:t>D</w:t>
      </w:r>
      <w:r w:rsidR="002D1FD4">
        <w:t>ate and time of the competition</w:t>
      </w:r>
    </w:p>
    <w:p w:rsidR="00FA675F" w:rsidRDefault="00097875" w:rsidP="0070360E">
      <w:pPr>
        <w:pStyle w:val="Descriptivelist5"/>
      </w:pPr>
      <w:r w:rsidRPr="00097875">
        <w:t>Tournament / Comment</w:t>
      </w:r>
      <w:r w:rsidRPr="00097875">
        <w:tab/>
      </w:r>
      <w:r w:rsidR="00CC4C4C" w:rsidRPr="0088138E">
        <w:t>Name of the Tournament</w:t>
      </w:r>
    </w:p>
    <w:p w:rsidR="00FA675F" w:rsidRDefault="00097875" w:rsidP="0070360E">
      <w:pPr>
        <w:pStyle w:val="Descriptivelist5"/>
      </w:pPr>
      <w:r w:rsidRPr="00097875">
        <w:t>Club name</w:t>
      </w:r>
      <w:r w:rsidR="00CC4C4C" w:rsidRPr="0088138E">
        <w:t xml:space="preserve"> </w:t>
      </w:r>
      <w:r w:rsidR="00CC4C4C" w:rsidRPr="0088138E">
        <w:tab/>
        <w:t>Name of the Club</w:t>
      </w:r>
    </w:p>
    <w:p w:rsidR="00FA675F" w:rsidRDefault="00097875" w:rsidP="0070360E">
      <w:pPr>
        <w:pStyle w:val="Descriptivelist5"/>
      </w:pPr>
      <w:r w:rsidRPr="00097875">
        <w:t xml:space="preserve">Kind </w:t>
      </w:r>
      <w:r w:rsidRPr="00097875">
        <w:tab/>
      </w:r>
      <w:r w:rsidR="00CC4C4C" w:rsidRPr="0088138E">
        <w:t>Kind of competition</w:t>
      </w:r>
      <w:r w:rsidR="00E20FAC" w:rsidRPr="0088138E">
        <w:t>.</w:t>
      </w:r>
      <w:r w:rsidR="00CC4C4C" w:rsidRPr="0088138E">
        <w:t xml:space="preserve"> The entry type is specified by the following abbreviations:</w:t>
      </w:r>
    </w:p>
    <w:p w:rsidR="00FA675F" w:rsidRDefault="00CC4C4C" w:rsidP="0060411B">
      <w:pPr>
        <w:pStyle w:val="Descriptivelist5"/>
        <w:numPr>
          <w:ilvl w:val="4"/>
          <w:numId w:val="129"/>
        </w:numPr>
        <w:spacing w:after="0"/>
        <w:ind w:left="3595" w:hanging="357"/>
      </w:pPr>
      <w:r w:rsidRPr="0088138E">
        <w:t>Strt</w:t>
      </w:r>
      <w:r w:rsidR="00765328" w:rsidRPr="0088138E">
        <w:t>:</w:t>
      </w:r>
      <w:r w:rsidRPr="0088138E">
        <w:tab/>
        <w:t>Initial Entry</w:t>
      </w:r>
    </w:p>
    <w:p w:rsidR="00FA675F" w:rsidRDefault="00CC4C4C" w:rsidP="0060411B">
      <w:pPr>
        <w:pStyle w:val="Descriptivelist5"/>
        <w:numPr>
          <w:ilvl w:val="4"/>
          <w:numId w:val="129"/>
        </w:numPr>
        <w:spacing w:after="0"/>
        <w:ind w:left="3595" w:hanging="357"/>
      </w:pPr>
      <w:r w:rsidRPr="0088138E">
        <w:t>Strk:</w:t>
      </w:r>
      <w:r w:rsidR="00765328" w:rsidRPr="0088138E">
        <w:t xml:space="preserve"> </w:t>
      </w:r>
      <w:r w:rsidR="0088138E">
        <w:tab/>
      </w:r>
      <w:r w:rsidRPr="0088138E">
        <w:t>Stroke Play</w:t>
      </w:r>
    </w:p>
    <w:p w:rsidR="00FA675F" w:rsidRDefault="00CC4C4C" w:rsidP="0060411B">
      <w:pPr>
        <w:pStyle w:val="Descriptivelist5"/>
        <w:numPr>
          <w:ilvl w:val="4"/>
          <w:numId w:val="129"/>
        </w:numPr>
        <w:spacing w:after="0"/>
        <w:ind w:left="3595" w:hanging="357"/>
      </w:pPr>
      <w:r w:rsidRPr="0088138E">
        <w:t>Stb:</w:t>
      </w:r>
      <w:r w:rsidRPr="0088138E">
        <w:tab/>
        <w:t>Stableford</w:t>
      </w:r>
    </w:p>
    <w:p w:rsidR="00FA675F" w:rsidRDefault="008C76F3" w:rsidP="0060411B">
      <w:pPr>
        <w:pStyle w:val="Descriptivelist5"/>
        <w:numPr>
          <w:ilvl w:val="4"/>
          <w:numId w:val="129"/>
        </w:numPr>
        <w:spacing w:after="0"/>
        <w:ind w:left="3595" w:hanging="357"/>
      </w:pPr>
      <w:r w:rsidRPr="0088138E">
        <w:t>AP:</w:t>
      </w:r>
      <w:r w:rsidRPr="0088138E">
        <w:tab/>
        <w:t>against par</w:t>
      </w:r>
    </w:p>
    <w:p w:rsidR="0060411B" w:rsidRDefault="0060411B" w:rsidP="0060411B">
      <w:pPr>
        <w:pStyle w:val="BodyTextII"/>
      </w:pPr>
    </w:p>
    <w:p w:rsidR="00FA675F" w:rsidRDefault="00097875" w:rsidP="0070360E">
      <w:pPr>
        <w:pStyle w:val="Descriptivelist5"/>
      </w:pPr>
      <w:r w:rsidRPr="00097875">
        <w:t xml:space="preserve">CR </w:t>
      </w:r>
      <w:r w:rsidRPr="00097875">
        <w:tab/>
      </w:r>
      <w:r w:rsidR="00CC4C4C" w:rsidRPr="0088138E">
        <w:t>CR value of the golf course</w:t>
      </w:r>
    </w:p>
    <w:p w:rsidR="00FA675F" w:rsidRDefault="00097875" w:rsidP="0070360E">
      <w:pPr>
        <w:pStyle w:val="Descriptivelist5"/>
      </w:pPr>
      <w:r w:rsidRPr="00097875">
        <w:t>Par</w:t>
      </w:r>
      <w:r w:rsidR="00CC4C4C" w:rsidRPr="0088138E">
        <w:t xml:space="preserve"> </w:t>
      </w:r>
      <w:r w:rsidR="00CC4C4C" w:rsidRPr="0088138E">
        <w:tab/>
        <w:t>Par of the golf course</w:t>
      </w:r>
    </w:p>
    <w:p w:rsidR="00FA675F" w:rsidRDefault="00097875" w:rsidP="0070360E">
      <w:pPr>
        <w:pStyle w:val="Descriptivelist5"/>
      </w:pPr>
      <w:r w:rsidRPr="00097875">
        <w:t xml:space="preserve">Slope </w:t>
      </w:r>
      <w:r w:rsidRPr="00097875">
        <w:tab/>
      </w:r>
      <w:r w:rsidR="00CC4C4C" w:rsidRPr="0088138E">
        <w:t>Slope value of the golf course</w:t>
      </w:r>
    </w:p>
    <w:p w:rsidR="00FA675F" w:rsidRDefault="00097875" w:rsidP="0070360E">
      <w:pPr>
        <w:pStyle w:val="Descriptivelist5"/>
      </w:pPr>
      <w:r w:rsidRPr="00097875">
        <w:t>Res.</w:t>
      </w:r>
      <w:r w:rsidR="00CC4C4C" w:rsidRPr="0088138E">
        <w:t xml:space="preserve"> </w:t>
      </w:r>
      <w:r w:rsidR="00CC4C4C" w:rsidRPr="0088138E">
        <w:tab/>
        <w:t>Result. The result will be calculated based on the completed competition in net (Stb and AP) or gross points (Strk.). In the case of a disqualification (without result evaluation) or No Return a bar is entered; in all other cases a zero.</w:t>
      </w:r>
    </w:p>
    <w:p w:rsidR="00FA675F" w:rsidRDefault="00097875" w:rsidP="0070360E">
      <w:pPr>
        <w:pStyle w:val="Descriptivelist5"/>
      </w:pPr>
      <w:r w:rsidRPr="00097875">
        <w:t>RT</w:t>
      </w:r>
      <w:r w:rsidR="00CC4C4C" w:rsidRPr="0088138E">
        <w:tab/>
        <w:t>Result type In the case of a normal result, there is no result in the result type column. The abbreviations DQ or DQE stand for disqualification with or without result evaluation. No Return is indicated by NR. NRd indicates a definite disqualification and not a round which was interrupted by illness.</w:t>
      </w:r>
    </w:p>
    <w:p w:rsidR="00FA675F" w:rsidRDefault="00097875" w:rsidP="0070360E">
      <w:pPr>
        <w:pStyle w:val="Descriptivelist5"/>
      </w:pPr>
      <w:r w:rsidRPr="00097875">
        <w:t>he</w:t>
      </w:r>
      <w:r w:rsidR="00CC4C4C" w:rsidRPr="0088138E">
        <w:t xml:space="preserve"> </w:t>
      </w:r>
      <w:r w:rsidR="00CC4C4C" w:rsidRPr="0088138E">
        <w:tab/>
        <w:t xml:space="preserve">The column </w:t>
      </w:r>
      <w:r w:rsidRPr="00097875">
        <w:t>he</w:t>
      </w:r>
      <w:r w:rsidR="00CC4C4C" w:rsidRPr="0088138E">
        <w:t xml:space="preserve"> indicates whether the competition was handicap-effective (he) or non handicap-effective (nh) or was cancelled (cn). </w:t>
      </w:r>
    </w:p>
    <w:p w:rsidR="00FA675F" w:rsidRDefault="00097875" w:rsidP="0070360E">
      <w:pPr>
        <w:pStyle w:val="Descriptivelist5"/>
      </w:pPr>
      <w:r w:rsidRPr="00097875">
        <w:t xml:space="preserve">NStbPts </w:t>
      </w:r>
      <w:r w:rsidRPr="00097875">
        <w:tab/>
      </w:r>
      <w:r w:rsidR="00CC4C4C" w:rsidRPr="0088138E">
        <w:t>Ent</w:t>
      </w:r>
      <w:r w:rsidR="002D1FD4">
        <w:t>ry of the net Stableford points</w:t>
      </w:r>
    </w:p>
    <w:p w:rsidR="00FA675F" w:rsidRDefault="00097875" w:rsidP="0070360E">
      <w:pPr>
        <w:pStyle w:val="Descriptivelist5"/>
      </w:pPr>
      <w:r w:rsidRPr="00097875">
        <w:t xml:space="preserve">NU </w:t>
      </w:r>
      <w:r w:rsidRPr="00097875">
        <w:tab/>
      </w:r>
      <w:r w:rsidR="00CC4C4C" w:rsidRPr="0088138E">
        <w:t>In the column</w:t>
      </w:r>
      <w:r w:rsidRPr="00097875">
        <w:t xml:space="preserve"> NU </w:t>
      </w:r>
      <w:r w:rsidR="00CC4C4C" w:rsidRPr="0088138E">
        <w:t>is found the net underplay.</w:t>
      </w:r>
    </w:p>
    <w:p w:rsidR="00FA675F" w:rsidRDefault="00097875" w:rsidP="0070360E">
      <w:pPr>
        <w:pStyle w:val="Descriptivelist5"/>
      </w:pPr>
      <w:r w:rsidRPr="00097875">
        <w:t xml:space="preserve">TBV </w:t>
      </w:r>
      <w:r w:rsidRPr="00097875">
        <w:tab/>
      </w:r>
      <w:r w:rsidR="00CC4C4C" w:rsidRPr="0088138E">
        <w:t>In the column</w:t>
      </w:r>
      <w:r w:rsidR="008C76F3" w:rsidRPr="0088138E">
        <w:t xml:space="preserve"> </w:t>
      </w:r>
      <w:r w:rsidRPr="00097875">
        <w:t>TBV</w:t>
      </w:r>
      <w:r w:rsidR="00CC4C4C" w:rsidRPr="0088138E">
        <w:t xml:space="preserve"> is found the table value resulting from the net underplay.</w:t>
      </w:r>
    </w:p>
    <w:p w:rsidR="00FA675F" w:rsidRDefault="00097875" w:rsidP="0070360E">
      <w:pPr>
        <w:pStyle w:val="Descriptivelist5"/>
      </w:pPr>
      <w:r w:rsidRPr="00097875">
        <w:t>SAGA Hdcp</w:t>
      </w:r>
      <w:r w:rsidRPr="00097875">
        <w:tab/>
      </w:r>
      <w:r w:rsidR="00CC4C4C" w:rsidRPr="0088138E">
        <w:t>The player's exact handicap</w:t>
      </w:r>
    </w:p>
    <w:p w:rsidR="00FA675F" w:rsidRDefault="00097875" w:rsidP="0070360E">
      <w:pPr>
        <w:pStyle w:val="Descriptivelist5"/>
      </w:pPr>
      <w:r w:rsidRPr="00097875">
        <w:t>Prg.</w:t>
      </w:r>
      <w:r w:rsidRPr="00097875">
        <w:tab/>
      </w:r>
      <w:r w:rsidR="00CC4C4C" w:rsidRPr="0088138E">
        <w:t xml:space="preserve">In the </w:t>
      </w:r>
      <w:r w:rsidRPr="00097875">
        <w:t>Prg.</w:t>
      </w:r>
      <w:r w:rsidR="00CC4C4C" w:rsidRPr="0088138E">
        <w:t xml:space="preserve"> column you can see whether the entry was made in Competitions (C) or in Members (M).</w:t>
      </w:r>
      <w:r w:rsidRPr="00097875">
        <w:tab/>
      </w:r>
    </w:p>
    <w:p w:rsidR="00FA675F" w:rsidRDefault="00CC4C4C" w:rsidP="0070360E">
      <w:pPr>
        <w:pStyle w:val="L2Heading"/>
      </w:pPr>
      <w:bookmarkStart w:id="726" w:name="_Toc290467853"/>
      <w:bookmarkStart w:id="727" w:name="_Toc290469215"/>
      <w:bookmarkStart w:id="728" w:name="_Toc290469689"/>
      <w:bookmarkStart w:id="729" w:name="_Toc290471259"/>
      <w:bookmarkStart w:id="730" w:name="_Toc294096288"/>
      <w:bookmarkStart w:id="731" w:name="_Toc294700994"/>
      <w:r w:rsidRPr="007207D5">
        <w:lastRenderedPageBreak/>
        <w:t>Making a Handicap Sheet Entry</w:t>
      </w:r>
      <w:bookmarkEnd w:id="726"/>
      <w:bookmarkEnd w:id="727"/>
      <w:bookmarkEnd w:id="728"/>
      <w:bookmarkEnd w:id="729"/>
      <w:bookmarkEnd w:id="730"/>
      <w:bookmarkEnd w:id="731"/>
      <w:r w:rsidR="005E7311" w:rsidRPr="007207D5">
        <w:fldChar w:fldCharType="begin"/>
      </w:r>
      <w:r w:rsidRPr="007207D5">
        <w:instrText>xe "Handicap Sheet Entry"</w:instrText>
      </w:r>
      <w:r w:rsidR="005E7311" w:rsidRPr="007207D5">
        <w:fldChar w:fldCharType="end"/>
      </w:r>
    </w:p>
    <w:tbl>
      <w:tblPr>
        <w:tblW w:w="0" w:type="auto"/>
        <w:tblLook w:val="01E0"/>
      </w:tblPr>
      <w:tblGrid>
        <w:gridCol w:w="7699"/>
      </w:tblGrid>
      <w:tr w:rsidR="00153F33" w:rsidRPr="007207D5" w:rsidTr="00153F33">
        <w:tc>
          <w:tcPr>
            <w:tcW w:w="7699" w:type="dxa"/>
          </w:tcPr>
          <w:p w:rsidR="00FA675F" w:rsidRDefault="00153F33" w:rsidP="009678EB">
            <w:pPr>
              <w:pStyle w:val="NumberedList"/>
              <w:numPr>
                <w:ilvl w:val="0"/>
                <w:numId w:val="46"/>
              </w:numPr>
            </w:pPr>
            <w:r w:rsidRPr="007207D5">
              <w:t xml:space="preserve">Click the New icon. </w:t>
            </w:r>
          </w:p>
          <w:p w:rsidR="003F58EA" w:rsidRDefault="003F58EA" w:rsidP="003F58EA"/>
          <w:p w:rsidR="00FA675F" w:rsidRDefault="0060411B" w:rsidP="0070360E">
            <w:pPr>
              <w:pStyle w:val="BodyTextII"/>
            </w:pPr>
            <w:r>
              <w:t>The following wizard opens:</w:t>
            </w:r>
          </w:p>
          <w:p w:rsidR="00153F33" w:rsidRPr="007207D5" w:rsidRDefault="00153F33" w:rsidP="00153F33">
            <w:pPr>
              <w:rPr>
                <w:rFonts w:ascii="Century Gothic" w:hAnsi="Century Gothic"/>
                <w:szCs w:val="24"/>
              </w:rPr>
            </w:pPr>
          </w:p>
        </w:tc>
      </w:tr>
      <w:tr w:rsidR="00153F33" w:rsidRPr="007207D5" w:rsidTr="00153F33">
        <w:tc>
          <w:tcPr>
            <w:tcW w:w="7699" w:type="dxa"/>
          </w:tcPr>
          <w:p w:rsidR="00153F33" w:rsidRPr="007207D5" w:rsidRDefault="00153F33" w:rsidP="006E6E4D">
            <w:pPr>
              <w:rPr>
                <w:rFonts w:ascii="Century Gothic" w:hAnsi="Century Gothic" w:cs="Meta"/>
                <w:b/>
                <w:bCs/>
                <w:szCs w:val="24"/>
                <w:lang w:val="en-US" w:eastAsia="zh-CN"/>
              </w:rPr>
            </w:pPr>
            <w:r w:rsidRPr="007207D5">
              <w:object w:dxaOrig="6780" w:dyaOrig="8724">
                <v:shape id="_x0000_i1041" type="#_x0000_t75" style="width:337.65pt;height:435.7pt" o:ole="">
                  <v:imagedata r:id="rId172" o:title=""/>
                </v:shape>
                <o:OLEObject Type="Embed" ProgID="PBrush" ShapeID="_x0000_i1041" DrawAspect="Content" ObjectID="_1401535437" r:id="rId173"/>
              </w:object>
            </w:r>
          </w:p>
        </w:tc>
      </w:tr>
    </w:tbl>
    <w:p w:rsidR="00CC4C4C" w:rsidRPr="007207D5" w:rsidRDefault="00CC4C4C">
      <w:pPr>
        <w:rPr>
          <w:rFonts w:ascii="Century Gothic" w:hAnsi="Century Gothic" w:cs="Meta"/>
          <w:b/>
          <w:bCs/>
          <w:szCs w:val="24"/>
          <w:lang w:val="en-US" w:eastAsia="zh-CN"/>
        </w:rPr>
      </w:pPr>
    </w:p>
    <w:p w:rsidR="00CC4C4C" w:rsidRPr="007207D5" w:rsidRDefault="00CC4C4C">
      <w:pPr>
        <w:ind w:hanging="2"/>
        <w:jc w:val="center"/>
        <w:rPr>
          <w:rFonts w:ascii="Century Gothic" w:hAnsi="Century Gothic" w:cs="Meta"/>
          <w:lang w:val="en-US" w:eastAsia="zh-CN"/>
        </w:rPr>
      </w:pPr>
    </w:p>
    <w:p w:rsidR="00CC4C4C" w:rsidRPr="007207D5" w:rsidRDefault="00CC4C4C" w:rsidP="00153F33">
      <w:pPr>
        <w:ind w:hanging="1"/>
        <w:rPr>
          <w:rFonts w:ascii="Century Gothic" w:hAnsi="Century Gothic" w:cs="Meta"/>
          <w:szCs w:val="24"/>
          <w:lang w:val="en-US" w:eastAsia="zh-CN"/>
        </w:rPr>
      </w:pPr>
    </w:p>
    <w:p w:rsidR="00286EA6" w:rsidRDefault="00286EA6">
      <w:pPr>
        <w:rPr>
          <w:rFonts w:ascii="Century Gothic" w:hAnsi="Century Gothic"/>
          <w:b/>
          <w:sz w:val="22"/>
          <w:szCs w:val="22"/>
          <w:lang w:val="en-US" w:eastAsia="zh-CN"/>
        </w:rPr>
      </w:pPr>
      <w:r>
        <w:br w:type="page"/>
      </w:r>
    </w:p>
    <w:p w:rsidR="00FA675F" w:rsidRDefault="00CC4C4C" w:rsidP="0070360E">
      <w:pPr>
        <w:pStyle w:val="L4Heading"/>
      </w:pPr>
      <w:r w:rsidRPr="007207D5">
        <w:lastRenderedPageBreak/>
        <w:t>Input Fields</w:t>
      </w:r>
    </w:p>
    <w:p w:rsidR="00FA675F" w:rsidRDefault="00097875" w:rsidP="0070360E">
      <w:pPr>
        <w:pStyle w:val="Descriptivelist5"/>
      </w:pPr>
      <w:r w:rsidRPr="00097875">
        <w:t>Customer Data</w:t>
      </w:r>
      <w:r w:rsidR="00CC4C4C" w:rsidRPr="0088138E">
        <w:tab/>
        <w:t xml:space="preserve">Customer Selection List (see chapter </w:t>
      </w:r>
      <w:r w:rsidRPr="00097875">
        <w:t>Members - Customers</w:t>
      </w:r>
      <w:r w:rsidR="00CC4C4C" w:rsidRPr="0088138E">
        <w:t xml:space="preserve">, </w:t>
      </w:r>
      <w:r w:rsidRPr="00097875">
        <w:t>Find Individual Records</w:t>
      </w:r>
      <w:r w:rsidR="00CC4C4C" w:rsidRPr="0088138E">
        <w:t>)</w:t>
      </w:r>
      <w:r w:rsidR="006536E7" w:rsidRPr="0088138E">
        <w:t>.</w:t>
      </w:r>
    </w:p>
    <w:p w:rsidR="00FA675F" w:rsidRDefault="00097875" w:rsidP="0070360E">
      <w:pPr>
        <w:pStyle w:val="Descriptivelist5"/>
      </w:pPr>
      <w:r w:rsidRPr="00097875">
        <w:t>Exact Handicap</w:t>
      </w:r>
      <w:r w:rsidR="00CC4C4C" w:rsidRPr="0088138E">
        <w:tab/>
        <w:t xml:space="preserve">Customer's </w:t>
      </w:r>
      <w:r w:rsidR="00615A0B" w:rsidRPr="0088138E">
        <w:t>SAGA</w:t>
      </w:r>
      <w:r w:rsidR="00CC4C4C" w:rsidRPr="0088138E">
        <w:t xml:space="preserve"> Exact Handicap The system automatically enters the current exact handicap of the player.</w:t>
      </w:r>
    </w:p>
    <w:p w:rsidR="00FA675F" w:rsidRDefault="00097875" w:rsidP="0070360E">
      <w:pPr>
        <w:pStyle w:val="Descriptivelist5"/>
      </w:pPr>
      <w:r w:rsidRPr="00097875">
        <w:t>Date</w:t>
      </w:r>
      <w:r w:rsidR="00CC4C4C" w:rsidRPr="0088138E">
        <w:tab/>
        <w:t>Competition date</w:t>
      </w:r>
      <w:r w:rsidR="00860B7E" w:rsidRPr="0088138E">
        <w:t>.</w:t>
      </w:r>
      <w:r w:rsidR="00CC4C4C" w:rsidRPr="0088138E">
        <w:t xml:space="preserve"> The date can be entered manually (</w:t>
      </w:r>
      <w:r w:rsidR="008C76F3" w:rsidRPr="0088138E">
        <w:t>without</w:t>
      </w:r>
      <w:r w:rsidR="00CC4C4C" w:rsidRPr="0088138E">
        <w:t xml:space="preserve"> separators) or by using the calendar sheet.</w:t>
      </w:r>
    </w:p>
    <w:p w:rsidR="00FA675F" w:rsidRDefault="00097875" w:rsidP="0070360E">
      <w:pPr>
        <w:pStyle w:val="Descriptivelist5"/>
      </w:pPr>
      <w:r w:rsidRPr="00097875">
        <w:t>Starting Time</w:t>
      </w:r>
      <w:r w:rsidR="002D1FD4">
        <w:tab/>
        <w:t>Starting time of the round</w:t>
      </w:r>
    </w:p>
    <w:p w:rsidR="00FA675F" w:rsidRDefault="00097875" w:rsidP="0070360E">
      <w:pPr>
        <w:pStyle w:val="Descriptivelist5"/>
      </w:pPr>
      <w:r w:rsidRPr="00097875">
        <w:t>Round</w:t>
      </w:r>
      <w:r w:rsidR="00CC4C4C" w:rsidRPr="0088138E">
        <w:tab/>
        <w:t>Enter the round</w:t>
      </w:r>
    </w:p>
    <w:p w:rsidR="00FA675F" w:rsidRDefault="00097875" w:rsidP="0070360E">
      <w:pPr>
        <w:pStyle w:val="Descriptivelist5"/>
      </w:pPr>
      <w:r w:rsidRPr="00097875">
        <w:t>Type of Entry</w:t>
      </w:r>
      <w:r w:rsidR="00CC4C4C" w:rsidRPr="0088138E">
        <w:tab/>
        <w:t>Se</w:t>
      </w:r>
      <w:r w:rsidR="002D1FD4">
        <w:t>lection list for the entry type</w:t>
      </w:r>
    </w:p>
    <w:p w:rsidR="00FA675F" w:rsidRDefault="00097875" w:rsidP="0070360E">
      <w:pPr>
        <w:pStyle w:val="Descriptivelist5"/>
      </w:pPr>
      <w:r w:rsidRPr="00097875">
        <w:t>Club</w:t>
      </w:r>
      <w:r w:rsidRPr="00097875">
        <w:tab/>
      </w:r>
      <w:r w:rsidR="00CC4C4C" w:rsidRPr="0088138E">
        <w:t>Selection list for the player's home club</w:t>
      </w:r>
    </w:p>
    <w:p w:rsidR="00FA675F" w:rsidRDefault="00097875" w:rsidP="0070360E">
      <w:pPr>
        <w:pStyle w:val="Descriptivelist5"/>
      </w:pPr>
      <w:r w:rsidRPr="00097875">
        <w:t>Par</w:t>
      </w:r>
      <w:r w:rsidR="00CC4C4C" w:rsidRPr="0088138E">
        <w:tab/>
        <w:t>Par value of the course</w:t>
      </w:r>
    </w:p>
    <w:p w:rsidR="00FA675F" w:rsidRDefault="00097875" w:rsidP="0070360E">
      <w:pPr>
        <w:pStyle w:val="Descriptivelist5"/>
      </w:pPr>
      <w:r w:rsidRPr="00097875">
        <w:t>Slope</w:t>
      </w:r>
      <w:r w:rsidR="00CC4C4C" w:rsidRPr="0088138E">
        <w:tab/>
        <w:t>Slope value of the course</w:t>
      </w:r>
    </w:p>
    <w:p w:rsidR="00FA675F" w:rsidRDefault="00CC4C4C" w:rsidP="0070360E">
      <w:pPr>
        <w:pStyle w:val="Descriptivelist5"/>
      </w:pPr>
      <w:r w:rsidRPr="0088138E">
        <w:t>CR</w:t>
      </w:r>
      <w:r w:rsidRPr="0088138E">
        <w:tab/>
        <w:t>Course Rating (CR)</w:t>
      </w:r>
      <w:r w:rsidR="009A6FB2" w:rsidRPr="0088138E">
        <w:t xml:space="preserve"> </w:t>
      </w:r>
      <w:r w:rsidRPr="0088138E">
        <w:t>value of the course</w:t>
      </w:r>
    </w:p>
    <w:p w:rsidR="00FA675F" w:rsidRDefault="00097875" w:rsidP="0070360E">
      <w:pPr>
        <w:pStyle w:val="Descriptivelist5"/>
      </w:pPr>
      <w:r w:rsidRPr="00097875">
        <w:t>SAGA Playing handicap</w:t>
      </w:r>
      <w:r w:rsidR="00CC4C4C" w:rsidRPr="0088138E">
        <w:tab/>
        <w:t xml:space="preserve">The system automatically calculates the </w:t>
      </w:r>
      <w:r w:rsidR="00615A0B" w:rsidRPr="0088138E">
        <w:t>SAGA</w:t>
      </w:r>
      <w:r w:rsidR="00CC4C4C" w:rsidRPr="0088138E">
        <w:t xml:space="preserve"> playing handicap of the player after you enter the course values.</w:t>
      </w:r>
    </w:p>
    <w:p w:rsidR="00FA675F" w:rsidRDefault="00097875" w:rsidP="0070360E">
      <w:pPr>
        <w:pStyle w:val="Descriptivelist5"/>
      </w:pPr>
      <w:r w:rsidRPr="00097875">
        <w:t>Tourn. Name</w:t>
      </w:r>
      <w:r w:rsidR="00CC4C4C" w:rsidRPr="0088138E">
        <w:tab/>
        <w:t>Name of the Tournament</w:t>
      </w:r>
    </w:p>
    <w:p w:rsidR="00FA675F" w:rsidRDefault="00097875" w:rsidP="0070360E">
      <w:pPr>
        <w:pStyle w:val="Descriptivelist5"/>
      </w:pPr>
      <w:r w:rsidRPr="00097875">
        <w:t>Net result</w:t>
      </w:r>
      <w:r w:rsidR="00CC4C4C" w:rsidRPr="0088138E">
        <w:tab/>
        <w:t>The player's net result</w:t>
      </w:r>
    </w:p>
    <w:p w:rsidR="00FA675F" w:rsidRDefault="00097875" w:rsidP="0070360E">
      <w:pPr>
        <w:pStyle w:val="Descriptivelist5"/>
      </w:pPr>
      <w:r w:rsidRPr="00097875">
        <w:t>Result Comment</w:t>
      </w:r>
      <w:r w:rsidR="00CC4C4C" w:rsidRPr="0088138E">
        <w:tab/>
        <w:t>Selection list for the result comment</w:t>
      </w:r>
    </w:p>
    <w:p w:rsidR="00FA675F" w:rsidRDefault="00097875" w:rsidP="0070360E">
      <w:pPr>
        <w:pStyle w:val="Descriptivelist5"/>
      </w:pPr>
      <w:r w:rsidRPr="00097875">
        <w:t>Rated points</w:t>
      </w:r>
      <w:r w:rsidRPr="00097875">
        <w:tab/>
      </w:r>
      <w:r w:rsidR="00CC4C4C" w:rsidRPr="0088138E">
        <w:t xml:space="preserve">Input the net Stableford points </w:t>
      </w:r>
    </w:p>
    <w:p w:rsidR="00FA675F" w:rsidRDefault="00097875" w:rsidP="0070360E">
      <w:pPr>
        <w:pStyle w:val="Descriptivelist5"/>
      </w:pPr>
      <w:r w:rsidRPr="00097875">
        <w:t>Handicap Effective ?</w:t>
      </w:r>
      <w:r w:rsidR="00CC4C4C" w:rsidRPr="0088138E">
        <w:tab/>
        <w:t>Specify whether the competition is handicap effective, non-handicap effective or cancelled.</w:t>
      </w:r>
    </w:p>
    <w:p w:rsidR="00FA675F" w:rsidRDefault="00097875" w:rsidP="0070360E">
      <w:pPr>
        <w:pStyle w:val="Descriptivelist5"/>
      </w:pPr>
      <w:r w:rsidRPr="00097875">
        <w:t>New Exact Handicap</w:t>
      </w:r>
      <w:r w:rsidR="00CC4C4C" w:rsidRPr="0088138E">
        <w:t xml:space="preserve"> </w:t>
      </w:r>
      <w:r w:rsidR="00330EBB" w:rsidRPr="0088138E">
        <w:tab/>
      </w:r>
      <w:r w:rsidR="00CC4C4C" w:rsidRPr="0088138E">
        <w:t>With the calculator</w:t>
      </w:r>
      <w:r w:rsidR="00860B7E" w:rsidRPr="0088138E">
        <w:t xml:space="preserve"> </w:t>
      </w:r>
      <w:r w:rsidR="00F81FEA" w:rsidRPr="0088138E">
        <w:t xml:space="preserve"> </w:t>
      </w:r>
      <w:r w:rsidR="00CC4C4C" w:rsidRPr="0088138E">
        <w:t xml:space="preserve"> the new exact handicap can be calculated.</w:t>
      </w:r>
      <w:r w:rsidR="00036183" w:rsidRPr="0088138E">
        <w:t xml:space="preserve"> </w:t>
      </w:r>
      <w:r w:rsidR="00330EBB" w:rsidRPr="0088138E">
        <w:t xml:space="preserve"> </w:t>
      </w:r>
      <w:r w:rsidR="00674ED9">
        <w:rPr>
          <w:noProof/>
          <w:lang w:eastAsia="en-ZA"/>
        </w:rPr>
        <w:drawing>
          <wp:inline distT="0" distB="0" distL="0" distR="0">
            <wp:extent cx="180340" cy="244475"/>
            <wp:effectExtent l="1905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24"/>
                    <a:srcRect/>
                    <a:stretch>
                      <a:fillRect/>
                    </a:stretch>
                  </pic:blipFill>
                  <pic:spPr bwMode="auto">
                    <a:xfrm>
                      <a:off x="0" y="0"/>
                      <a:ext cx="180340" cy="244475"/>
                    </a:xfrm>
                    <a:prstGeom prst="rect">
                      <a:avLst/>
                    </a:prstGeom>
                    <a:noFill/>
                    <a:ln w="9525">
                      <a:noFill/>
                      <a:miter lim="800000"/>
                      <a:headEnd/>
                      <a:tailEnd/>
                    </a:ln>
                  </pic:spPr>
                </pic:pic>
              </a:graphicData>
            </a:graphic>
          </wp:inline>
        </w:drawing>
      </w:r>
    </w:p>
    <w:p w:rsidR="00CC4C4C" w:rsidRPr="007207D5" w:rsidRDefault="00CC4C4C">
      <w:pPr>
        <w:rPr>
          <w:rFonts w:ascii="Century Gothic" w:hAnsi="Century Gothic" w:cs="Meta"/>
          <w:szCs w:val="24"/>
          <w:lang w:val="en-US" w:eastAsia="zh-CN"/>
        </w:rPr>
      </w:pPr>
    </w:p>
    <w:p w:rsidR="00745583" w:rsidRDefault="00745583">
      <w:pPr>
        <w:rPr>
          <w:rFonts w:ascii="Century Gothic" w:hAnsi="Century Gothic" w:cs="Meta"/>
          <w:b/>
          <w:bCs/>
          <w:lang w:val="en-US" w:eastAsia="zh-CN"/>
        </w:rPr>
      </w:pPr>
    </w:p>
    <w:p w:rsidR="00122362" w:rsidRDefault="00122362">
      <w:pPr>
        <w:rPr>
          <w:rFonts w:ascii="Century Gothic" w:hAnsi="Century Gothic"/>
          <w:b/>
          <w:sz w:val="22"/>
          <w:szCs w:val="22"/>
          <w:lang w:val="en-US" w:eastAsia="zh-CN"/>
        </w:rPr>
      </w:pPr>
      <w:r>
        <w:br w:type="page"/>
      </w:r>
    </w:p>
    <w:p w:rsidR="00971104" w:rsidRDefault="00CC4C4C" w:rsidP="0070360E">
      <w:pPr>
        <w:pStyle w:val="L4Heading"/>
      </w:pPr>
      <w:r w:rsidRPr="007207D5">
        <w:lastRenderedPageBreak/>
        <w:t>Buttons</w:t>
      </w:r>
    </w:p>
    <w:p w:rsidR="00FA675F" w:rsidRDefault="00097875" w:rsidP="0070360E">
      <w:pPr>
        <w:pStyle w:val="Descriptivelist3"/>
      </w:pPr>
      <w:r w:rsidRPr="00097875">
        <w:t>Save</w:t>
      </w:r>
      <w:r w:rsidR="008C76F3" w:rsidRPr="0088138E">
        <w:tab/>
        <w:t>You save your entries with the</w:t>
      </w:r>
      <w:r w:rsidR="00CC4C4C" w:rsidRPr="0088138E">
        <w:t xml:space="preserve"> </w:t>
      </w:r>
      <w:r w:rsidRPr="00097875">
        <w:t>Save</w:t>
      </w:r>
      <w:r w:rsidR="00CC4C4C" w:rsidRPr="0088138E">
        <w:t xml:space="preserve"> button.</w:t>
      </w:r>
    </w:p>
    <w:p w:rsidR="00FA675F" w:rsidRDefault="00097875" w:rsidP="0070360E">
      <w:pPr>
        <w:pStyle w:val="Descriptivelist3"/>
      </w:pPr>
      <w:r w:rsidRPr="00097875">
        <w:t>Cancel</w:t>
      </w:r>
      <w:r w:rsidR="00CC4C4C" w:rsidRPr="0088138E">
        <w:tab/>
        <w:t>Exit the wizard without making entries in the handicap sheet.</w:t>
      </w:r>
    </w:p>
    <w:p w:rsidR="00FA675F" w:rsidRDefault="00FA675F">
      <w:pPr>
        <w:rPr>
          <w:rFonts w:ascii="Century Gothic" w:hAnsi="Century Gothic" w:cs="Meta"/>
          <w:szCs w:val="24"/>
          <w:lang w:val="en-US" w:eastAsia="zh-CN"/>
        </w:rPr>
      </w:pPr>
    </w:p>
    <w:p w:rsidR="00FA675F" w:rsidRDefault="00CC4C4C" w:rsidP="0070360E">
      <w:pPr>
        <w:pStyle w:val="NumberedList"/>
      </w:pPr>
      <w:r w:rsidRPr="007207D5">
        <w:t xml:space="preserve">Enter your data. </w:t>
      </w:r>
    </w:p>
    <w:p w:rsidR="00FA675F" w:rsidRDefault="00CC4C4C" w:rsidP="0070360E">
      <w:pPr>
        <w:pStyle w:val="NumberedList"/>
      </w:pPr>
      <w:r w:rsidRPr="007207D5">
        <w:t xml:space="preserve">Click the button </w:t>
      </w:r>
      <w:r w:rsidRPr="008334E5">
        <w:rPr>
          <w:rStyle w:val="EmphasisedTextChar1"/>
        </w:rPr>
        <w:t>Save</w:t>
      </w:r>
      <w:r w:rsidRPr="007207D5">
        <w:t>.</w:t>
      </w:r>
      <w:r w:rsidR="00036183" w:rsidRPr="007207D5">
        <w:t xml:space="preserve"> </w:t>
      </w:r>
    </w:p>
    <w:p w:rsidR="00CC4C4C" w:rsidRPr="007207D5" w:rsidRDefault="00CC4C4C">
      <w:pPr>
        <w:rPr>
          <w:rFonts w:ascii="Century Gothic" w:hAnsi="Century Gothic" w:cs="Meta"/>
          <w:szCs w:val="24"/>
          <w:lang w:val="en-US" w:eastAsia="zh-CN"/>
        </w:rPr>
      </w:pPr>
    </w:p>
    <w:p w:rsidR="00FA675F" w:rsidRDefault="00CC4C4C" w:rsidP="0070360E">
      <w:pPr>
        <w:pStyle w:val="L2Heading"/>
      </w:pPr>
      <w:bookmarkStart w:id="732" w:name="_Toc290467854"/>
      <w:bookmarkStart w:id="733" w:name="_Toc290469216"/>
      <w:bookmarkStart w:id="734" w:name="_Toc290469690"/>
      <w:bookmarkStart w:id="735" w:name="_Toc290471260"/>
      <w:bookmarkStart w:id="736" w:name="_Toc294096289"/>
      <w:bookmarkStart w:id="737" w:name="_Toc294700995"/>
      <w:r w:rsidRPr="007207D5">
        <w:t>Changing a handicap sheet entry</w:t>
      </w:r>
      <w:bookmarkEnd w:id="732"/>
      <w:bookmarkEnd w:id="733"/>
      <w:bookmarkEnd w:id="734"/>
      <w:bookmarkEnd w:id="735"/>
      <w:bookmarkEnd w:id="736"/>
      <w:bookmarkEnd w:id="737"/>
    </w:p>
    <w:p w:rsidR="00FA675F" w:rsidRDefault="00CC4C4C" w:rsidP="009678EB">
      <w:pPr>
        <w:pStyle w:val="NumberedList"/>
        <w:numPr>
          <w:ilvl w:val="0"/>
          <w:numId w:val="47"/>
        </w:numPr>
      </w:pPr>
      <w:r w:rsidRPr="007207D5">
        <w:t>Select the handicap entry to be changed.</w:t>
      </w:r>
    </w:p>
    <w:p w:rsidR="00FA675F" w:rsidRDefault="00CC4C4C" w:rsidP="0070360E">
      <w:pPr>
        <w:pStyle w:val="NumberedList"/>
      </w:pPr>
      <w:r w:rsidRPr="007207D5">
        <w:t xml:space="preserve">Click the </w:t>
      </w:r>
      <w:r w:rsidRPr="008334E5">
        <w:rPr>
          <w:rStyle w:val="EmphasisedTextChar1"/>
        </w:rPr>
        <w:t xml:space="preserve">Edit </w:t>
      </w:r>
      <w:r w:rsidR="00466CBC" w:rsidRPr="008334E5">
        <w:rPr>
          <w:rStyle w:val="EmphasisedTextChar1"/>
        </w:rPr>
        <w:t>i</w:t>
      </w:r>
      <w:r w:rsidR="00466CBC" w:rsidRPr="007207D5">
        <w:t>con</w:t>
      </w:r>
      <w:r w:rsidRPr="007207D5">
        <w:t>.</w:t>
      </w:r>
      <w:r w:rsidR="00330EBB" w:rsidRPr="007207D5">
        <w:t xml:space="preserve"> </w:t>
      </w:r>
    </w:p>
    <w:p w:rsidR="00FA675F" w:rsidRDefault="00CC4C4C" w:rsidP="0070360E">
      <w:pPr>
        <w:pStyle w:val="NumberedList"/>
      </w:pPr>
      <w:r w:rsidRPr="007207D5">
        <w:t>Answer the confirmation question</w:t>
      </w:r>
      <w:r w:rsidR="006536E7" w:rsidRPr="007207D5">
        <w:t>.</w:t>
      </w:r>
      <w:r w:rsidR="0070360E">
        <w:t xml:space="preserve"> </w:t>
      </w:r>
    </w:p>
    <w:p w:rsidR="0070360E" w:rsidRDefault="0070360E" w:rsidP="0070360E">
      <w:pPr>
        <w:pStyle w:val="BodyTextII"/>
      </w:pPr>
    </w:p>
    <w:p w:rsidR="00FA675F" w:rsidRDefault="00FA675F">
      <w:pPr>
        <w:ind w:left="142" w:firstLine="2"/>
        <w:rPr>
          <w:rFonts w:ascii="Century Gothic" w:hAnsi="Century Gothic" w:cs="Meta"/>
          <w:szCs w:val="24"/>
          <w:lang w:val="en-US" w:eastAsia="zh-CN"/>
        </w:rPr>
      </w:pPr>
      <w:r>
        <w:rPr>
          <w:rFonts w:ascii="Century Gothic" w:hAnsi="Century Gothic" w:cs="Meta"/>
          <w:noProof/>
          <w:lang w:val="en-ZA" w:eastAsia="en-ZA"/>
        </w:rPr>
        <w:drawing>
          <wp:inline distT="0" distB="0" distL="0" distR="0">
            <wp:extent cx="3245485" cy="1300480"/>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74"/>
                    <a:srcRect/>
                    <a:stretch>
                      <a:fillRect/>
                    </a:stretch>
                  </pic:blipFill>
                  <pic:spPr bwMode="auto">
                    <a:xfrm>
                      <a:off x="0" y="0"/>
                      <a:ext cx="3245485" cy="1300480"/>
                    </a:xfrm>
                    <a:prstGeom prst="rect">
                      <a:avLst/>
                    </a:prstGeom>
                    <a:noFill/>
                    <a:ln w="9525">
                      <a:noFill/>
                      <a:miter lim="800000"/>
                      <a:headEnd/>
                      <a:tailEnd/>
                    </a:ln>
                  </pic:spPr>
                </pic:pic>
              </a:graphicData>
            </a:graphic>
          </wp:inline>
        </w:drawing>
      </w:r>
    </w:p>
    <w:p w:rsidR="00FA675F" w:rsidRDefault="00FA675F">
      <w:pPr>
        <w:rPr>
          <w:rFonts w:ascii="Century Gothic" w:hAnsi="Century Gothic" w:cs="Meta"/>
          <w:lang w:val="en-US" w:eastAsia="zh-CN"/>
        </w:rPr>
      </w:pPr>
    </w:p>
    <w:p w:rsidR="00971104" w:rsidRDefault="00971104"/>
    <w:p w:rsidR="00FA675F" w:rsidRDefault="00CC4C4C" w:rsidP="0070360E">
      <w:pPr>
        <w:pStyle w:val="NumberedList"/>
      </w:pPr>
      <w:r w:rsidRPr="0088138E">
        <w:t>Make the changes.</w:t>
      </w:r>
    </w:p>
    <w:p w:rsidR="00FA675F" w:rsidRDefault="00CC4C4C" w:rsidP="0070360E">
      <w:pPr>
        <w:pStyle w:val="NumberedList"/>
      </w:pPr>
      <w:r w:rsidRPr="0088138E">
        <w:t xml:space="preserve">Save the changes with the button </w:t>
      </w:r>
      <w:r w:rsidR="00097875" w:rsidRPr="00097875">
        <w:rPr>
          <w:lang w:val="en-US" w:eastAsia="zh-CN"/>
        </w:rPr>
        <w:t>Save</w:t>
      </w:r>
      <w:r w:rsidRPr="0088138E">
        <w:t>.</w:t>
      </w:r>
    </w:p>
    <w:p w:rsidR="00CC4C4C" w:rsidRPr="007207D5" w:rsidRDefault="00CC4C4C">
      <w:pPr>
        <w:rPr>
          <w:rFonts w:ascii="Century Gothic" w:hAnsi="Century Gothic" w:cs="Meta"/>
          <w:lang w:val="en-US" w:eastAsia="zh-CN"/>
        </w:rPr>
      </w:pPr>
    </w:p>
    <w:p w:rsidR="00FA675F" w:rsidRDefault="00CC4C4C" w:rsidP="0070360E">
      <w:pPr>
        <w:pStyle w:val="L2Heading"/>
      </w:pPr>
      <w:bookmarkStart w:id="738" w:name="_Toc290467855"/>
      <w:bookmarkStart w:id="739" w:name="_Toc290469217"/>
      <w:bookmarkStart w:id="740" w:name="_Toc290469691"/>
      <w:bookmarkStart w:id="741" w:name="_Toc290471261"/>
      <w:bookmarkStart w:id="742" w:name="_Toc294096290"/>
      <w:bookmarkStart w:id="743" w:name="_Toc294700996"/>
      <w:r w:rsidRPr="007207D5">
        <w:t>Delete a handicap sheet entry</w:t>
      </w:r>
      <w:bookmarkEnd w:id="738"/>
      <w:bookmarkEnd w:id="739"/>
      <w:bookmarkEnd w:id="740"/>
      <w:bookmarkEnd w:id="741"/>
      <w:bookmarkEnd w:id="742"/>
      <w:bookmarkEnd w:id="743"/>
    </w:p>
    <w:p w:rsidR="00FA675F" w:rsidRDefault="00CC4C4C" w:rsidP="009678EB">
      <w:pPr>
        <w:pStyle w:val="NumberedList"/>
        <w:numPr>
          <w:ilvl w:val="0"/>
          <w:numId w:val="48"/>
        </w:numPr>
      </w:pPr>
      <w:r w:rsidRPr="007207D5">
        <w:t>Select the handicap entry to be deleted.</w:t>
      </w:r>
    </w:p>
    <w:p w:rsidR="00FA675F" w:rsidRDefault="00CC4C4C" w:rsidP="0070360E">
      <w:pPr>
        <w:pStyle w:val="NumberedList"/>
      </w:pPr>
      <w:r w:rsidRPr="007207D5">
        <w:t xml:space="preserve">Click the </w:t>
      </w:r>
      <w:r w:rsidRPr="007207D5">
        <w:rPr>
          <w:b/>
          <w:bCs/>
        </w:rPr>
        <w:t>Delete</w:t>
      </w:r>
      <w:r w:rsidRPr="007207D5">
        <w:t xml:space="preserve"> </w:t>
      </w:r>
      <w:r w:rsidR="00466CBC" w:rsidRPr="007207D5">
        <w:t>icon</w:t>
      </w:r>
      <w:r w:rsidRPr="007207D5">
        <w:t>.</w:t>
      </w:r>
      <w:r w:rsidR="00330EBB" w:rsidRPr="007207D5">
        <w:t xml:space="preserve"> </w:t>
      </w:r>
    </w:p>
    <w:p w:rsidR="00971104" w:rsidRDefault="00CC4C4C" w:rsidP="0070360E">
      <w:pPr>
        <w:pStyle w:val="NumberedList"/>
      </w:pPr>
      <w:r w:rsidRPr="007207D5">
        <w:t xml:space="preserve">Use the </w:t>
      </w:r>
      <w:r w:rsidRPr="007207D5">
        <w:rPr>
          <w:b/>
          <w:bCs/>
        </w:rPr>
        <w:t>Delete</w:t>
      </w:r>
      <w:r w:rsidR="009A6FB2" w:rsidRPr="007207D5">
        <w:rPr>
          <w:b/>
          <w:bCs/>
        </w:rPr>
        <w:t xml:space="preserve"> </w:t>
      </w:r>
      <w:r w:rsidRPr="007207D5">
        <w:t>button.</w:t>
      </w:r>
    </w:p>
    <w:p w:rsidR="00FA675F" w:rsidRDefault="00615A0B" w:rsidP="0070360E">
      <w:pPr>
        <w:pStyle w:val="L1Heading"/>
      </w:pPr>
      <w:bookmarkStart w:id="744" w:name="_Toc131949400"/>
      <w:bookmarkStart w:id="745" w:name="_Toc290467856"/>
      <w:bookmarkStart w:id="746" w:name="_Toc290469218"/>
      <w:bookmarkStart w:id="747" w:name="_Toc290469692"/>
      <w:bookmarkStart w:id="748" w:name="_Toc290471262"/>
      <w:bookmarkStart w:id="749" w:name="_Toc294096291"/>
      <w:bookmarkStart w:id="750" w:name="_Toc294700997"/>
      <w:r w:rsidRPr="001E6001">
        <w:lastRenderedPageBreak/>
        <w:t>S</w:t>
      </w:r>
      <w:r w:rsidR="00097875" w:rsidRPr="00097875">
        <w:rPr>
          <w:color w:val="76923C" w:themeColor="accent3" w:themeShade="BF"/>
          <w:lang w:val="en-US"/>
        </w:rPr>
        <w:t>AGA Int</w:t>
      </w:r>
      <w:r w:rsidR="00CC4C4C" w:rsidRPr="001E6001">
        <w:t>ranet</w:t>
      </w:r>
      <w:bookmarkEnd w:id="744"/>
      <w:bookmarkEnd w:id="745"/>
      <w:bookmarkEnd w:id="746"/>
      <w:bookmarkEnd w:id="747"/>
      <w:bookmarkEnd w:id="748"/>
      <w:bookmarkEnd w:id="749"/>
      <w:bookmarkEnd w:id="750"/>
    </w:p>
    <w:p w:rsidR="00CC4C4C" w:rsidRPr="00F96980" w:rsidRDefault="00C26D92" w:rsidP="00A95B40">
      <w:pPr>
        <w:pStyle w:val="BodyTextII"/>
        <w:rPr>
          <w:lang w:val="en-US" w:eastAsia="zh-CN"/>
        </w:rPr>
      </w:pPr>
      <w:r w:rsidRPr="007207D5">
        <w:rPr>
          <w:lang w:val="en-US" w:eastAsia="zh-CN"/>
        </w:rPr>
        <w:t xml:space="preserve">In order to </w:t>
      </w:r>
      <w:r w:rsidRPr="00A95B40">
        <w:t>receive data from the SAGA intranet</w:t>
      </w:r>
      <w:r w:rsidR="005E7311" w:rsidRPr="00A95B40">
        <w:fldChar w:fldCharType="begin"/>
      </w:r>
      <w:r w:rsidRPr="00A95B40">
        <w:instrText>xe "DGV Intranet"</w:instrText>
      </w:r>
      <w:r w:rsidR="005E7311" w:rsidRPr="00A95B40">
        <w:fldChar w:fldCharType="end"/>
      </w:r>
      <w:r w:rsidRPr="00A95B40">
        <w:t xml:space="preserve"> or to transmit data to the SAGA intranet, click o</w:t>
      </w:r>
      <w:r w:rsidRPr="007207D5">
        <w:rPr>
          <w:lang w:val="en-US" w:eastAsia="zh-CN"/>
        </w:rPr>
        <w:t>n the arrow to the right of the SAGA button</w:t>
      </w:r>
      <w:r w:rsidRPr="00390B7D">
        <w:rPr>
          <w:szCs w:val="24"/>
          <w:lang w:val="en-US" w:eastAsia="zh-CN"/>
        </w:rPr>
        <w:t>.</w:t>
      </w:r>
      <w:r w:rsidRPr="007207D5">
        <w:rPr>
          <w:lang w:val="en-US" w:eastAsia="zh-CN"/>
        </w:rPr>
        <w:t xml:space="preserve">            </w:t>
      </w:r>
    </w:p>
    <w:p w:rsidR="00CC4C4C"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anchor distT="0" distB="0" distL="114300" distR="114300" simplePos="0" relativeHeight="251675136" behindDoc="1" locked="1" layoutInCell="1" allowOverlap="1">
            <wp:simplePos x="0" y="0"/>
            <wp:positionH relativeFrom="column">
              <wp:posOffset>5029835</wp:posOffset>
            </wp:positionH>
            <wp:positionV relativeFrom="paragraph">
              <wp:posOffset>-214630</wp:posOffset>
            </wp:positionV>
            <wp:extent cx="293370" cy="193040"/>
            <wp:effectExtent l="19050" t="0" r="0" b="0"/>
            <wp:wrapNone/>
            <wp:docPr id="45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
                    <a:srcRect/>
                    <a:stretch>
                      <a:fillRect/>
                    </a:stretch>
                  </pic:blipFill>
                  <pic:spPr bwMode="auto">
                    <a:xfrm>
                      <a:off x="0" y="0"/>
                      <a:ext cx="293370" cy="193040"/>
                    </a:xfrm>
                    <a:prstGeom prst="rect">
                      <a:avLst/>
                    </a:prstGeom>
                    <a:noFill/>
                    <a:ln w="9525">
                      <a:noFill/>
                      <a:miter lim="800000"/>
                      <a:headEnd/>
                      <a:tailEnd/>
                    </a:ln>
                  </pic:spPr>
                </pic:pic>
              </a:graphicData>
            </a:graphic>
          </wp:anchor>
        </w:drawing>
      </w:r>
    </w:p>
    <w:p w:rsidR="00FA675F" w:rsidRDefault="00FA675F">
      <w:pPr>
        <w:ind w:firstLine="2"/>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3245485" cy="1906270"/>
            <wp:effectExtent l="1905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75"/>
                    <a:srcRect/>
                    <a:stretch>
                      <a:fillRect/>
                    </a:stretch>
                  </pic:blipFill>
                  <pic:spPr bwMode="auto">
                    <a:xfrm>
                      <a:off x="0" y="0"/>
                      <a:ext cx="3245485" cy="190627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2231CB" w:rsidRPr="007207D5" w:rsidRDefault="002231CB">
      <w:pPr>
        <w:jc w:val="both"/>
        <w:rPr>
          <w:rFonts w:ascii="Century Gothic" w:hAnsi="Century Gothic" w:cs="Meta"/>
          <w:szCs w:val="24"/>
          <w:lang w:val="en-US" w:eastAsia="zh-CN"/>
        </w:rPr>
      </w:pPr>
    </w:p>
    <w:p w:rsidR="00CC4C4C" w:rsidRPr="007207D5" w:rsidRDefault="00CC4C4C" w:rsidP="0070360E">
      <w:pPr>
        <w:pStyle w:val="BodyTextII"/>
        <w:rPr>
          <w:lang w:val="en-US" w:eastAsia="zh-CN"/>
        </w:rPr>
      </w:pPr>
      <w:r w:rsidRPr="007207D5">
        <w:rPr>
          <w:lang w:val="en-US" w:eastAsia="zh-CN"/>
        </w:rPr>
        <w:t xml:space="preserve">A brief description of the function of the individual menu items is given below. Detailed information is available in the </w:t>
      </w:r>
      <w:r w:rsidR="00615A0B" w:rsidRPr="007207D5">
        <w:rPr>
          <w:lang w:val="en-US" w:eastAsia="zh-CN"/>
        </w:rPr>
        <w:t>SAGA</w:t>
      </w:r>
      <w:r w:rsidRPr="007207D5">
        <w:rPr>
          <w:lang w:val="en-US" w:eastAsia="zh-CN"/>
        </w:rPr>
        <w:t>-intranet manual.</w:t>
      </w:r>
    </w:p>
    <w:p w:rsidR="00FA675F" w:rsidRDefault="00615A0B" w:rsidP="0070360E">
      <w:pPr>
        <w:pStyle w:val="L4Heading"/>
      </w:pPr>
      <w:r w:rsidRPr="007207D5">
        <w:t>SAGA</w:t>
      </w:r>
      <w:r w:rsidR="00CC4C4C" w:rsidRPr="007207D5">
        <w:t xml:space="preserve"> Intranet Journal</w:t>
      </w:r>
      <w:r w:rsidR="005E7311" w:rsidRPr="007207D5">
        <w:fldChar w:fldCharType="begin"/>
      </w:r>
      <w:r w:rsidR="00CC4C4C" w:rsidRPr="007207D5">
        <w:instrText>xe "DGV Intranet Journal"</w:instrText>
      </w:r>
      <w:r w:rsidR="005E7311" w:rsidRPr="007207D5">
        <w:fldChar w:fldCharType="end"/>
      </w:r>
    </w:p>
    <w:p w:rsidR="00CC4C4C" w:rsidRPr="007207D5" w:rsidRDefault="00CC4C4C" w:rsidP="0070360E">
      <w:pPr>
        <w:pStyle w:val="BodyTextII"/>
        <w:rPr>
          <w:szCs w:val="24"/>
          <w:lang w:val="en-US" w:eastAsia="zh-CN"/>
        </w:rPr>
      </w:pPr>
    </w:p>
    <w:p w:rsidR="00971104" w:rsidRDefault="00CC4C4C" w:rsidP="0070360E">
      <w:pPr>
        <w:pStyle w:val="BodyTextII"/>
      </w:pPr>
      <w:r w:rsidRPr="007207D5">
        <w:t xml:space="preserve">In the </w:t>
      </w:r>
      <w:r w:rsidR="00615A0B" w:rsidRPr="007207D5">
        <w:t>SAGA</w:t>
      </w:r>
      <w:r w:rsidRPr="007207D5">
        <w:t xml:space="preserve"> Intranet journal you can view incoming and outgoing records.</w:t>
      </w:r>
    </w:p>
    <w:p w:rsidR="00CC4C4C" w:rsidRPr="007207D5" w:rsidRDefault="00CC4C4C" w:rsidP="0070360E">
      <w:pPr>
        <w:pStyle w:val="BodyTextII"/>
        <w:rPr>
          <w:szCs w:val="24"/>
          <w:lang w:val="en-US" w:eastAsia="zh-CN"/>
        </w:rPr>
      </w:pPr>
    </w:p>
    <w:p w:rsidR="00FA675F" w:rsidRDefault="00CC4C4C" w:rsidP="0070360E">
      <w:pPr>
        <w:pStyle w:val="L4Heading"/>
      </w:pPr>
      <w:r w:rsidRPr="007207D5">
        <w:t>Send customer data for selected customers</w:t>
      </w:r>
    </w:p>
    <w:p w:rsidR="00CC4C4C" w:rsidRPr="007207D5" w:rsidRDefault="00CC4C4C" w:rsidP="0070360E">
      <w:pPr>
        <w:pStyle w:val="BodyTextII"/>
        <w:rPr>
          <w:szCs w:val="24"/>
          <w:lang w:val="en-US" w:eastAsia="zh-CN"/>
        </w:rPr>
      </w:pPr>
    </w:p>
    <w:p w:rsidR="00FA675F" w:rsidRDefault="00CC4C4C" w:rsidP="0070360E">
      <w:pPr>
        <w:pStyle w:val="BodyTextII"/>
      </w:pPr>
      <w:r w:rsidRPr="007207D5">
        <w:t xml:space="preserve">Transmit data of the customers in the selection. The data can be seen on the </w:t>
      </w:r>
      <w:r w:rsidR="00615A0B" w:rsidRPr="007207D5">
        <w:t>SAGA</w:t>
      </w:r>
      <w:r w:rsidRPr="007207D5">
        <w:t xml:space="preserve"> Intranet tab.</w:t>
      </w:r>
    </w:p>
    <w:p w:rsidR="00CC4C4C" w:rsidRPr="007207D5" w:rsidRDefault="00CC4C4C" w:rsidP="0070360E">
      <w:pPr>
        <w:pStyle w:val="BodyTextII"/>
        <w:rPr>
          <w:szCs w:val="24"/>
          <w:lang w:val="en-US" w:eastAsia="zh-CN"/>
        </w:rPr>
      </w:pPr>
    </w:p>
    <w:p w:rsidR="00FA675F" w:rsidRDefault="00CC4C4C" w:rsidP="0070360E">
      <w:pPr>
        <w:pStyle w:val="L4Heading"/>
      </w:pPr>
      <w:r w:rsidRPr="007207D5">
        <w:t>Send customer</w:t>
      </w:r>
    </w:p>
    <w:p w:rsidR="00CC4C4C" w:rsidRPr="007207D5" w:rsidRDefault="00CC4C4C" w:rsidP="0070360E">
      <w:pPr>
        <w:pStyle w:val="BodyTextII"/>
        <w:rPr>
          <w:szCs w:val="24"/>
          <w:lang w:val="en-US" w:eastAsia="zh-CN"/>
        </w:rPr>
      </w:pPr>
    </w:p>
    <w:p w:rsidR="00FA675F" w:rsidRDefault="00CC4C4C" w:rsidP="0070360E">
      <w:pPr>
        <w:pStyle w:val="BodyTextII"/>
      </w:pPr>
      <w:r w:rsidRPr="007207D5">
        <w:t>Transmit data of all customers in the selection.</w:t>
      </w:r>
    </w:p>
    <w:p w:rsidR="00CC4C4C" w:rsidRPr="007207D5" w:rsidRDefault="00CC4C4C" w:rsidP="0070360E">
      <w:pPr>
        <w:pStyle w:val="BodyTextII"/>
        <w:rPr>
          <w:szCs w:val="24"/>
          <w:lang w:val="en-US" w:eastAsia="zh-CN"/>
        </w:rPr>
      </w:pPr>
    </w:p>
    <w:p w:rsidR="00FA675F" w:rsidRDefault="00CC4C4C" w:rsidP="0070360E">
      <w:pPr>
        <w:pStyle w:val="L4Heading"/>
      </w:pPr>
      <w:r w:rsidRPr="007207D5">
        <w:t>Send customer's handicap sheets</w:t>
      </w:r>
    </w:p>
    <w:p w:rsidR="00CC4C4C" w:rsidRPr="007207D5" w:rsidRDefault="00CC4C4C" w:rsidP="0070360E">
      <w:pPr>
        <w:pStyle w:val="BodyTextII"/>
        <w:rPr>
          <w:szCs w:val="24"/>
          <w:lang w:val="en-US" w:eastAsia="zh-CN"/>
        </w:rPr>
      </w:pPr>
    </w:p>
    <w:p w:rsidR="00FA675F" w:rsidRDefault="00CC4C4C" w:rsidP="0070360E">
      <w:pPr>
        <w:pStyle w:val="BodyTextII"/>
      </w:pPr>
      <w:r w:rsidRPr="007207D5">
        <w:t>Transmit the handicap sheet data for the selected customer.</w:t>
      </w:r>
    </w:p>
    <w:p w:rsidR="00CC4C4C" w:rsidRPr="007207D5" w:rsidRDefault="00CC4C4C" w:rsidP="0070360E">
      <w:pPr>
        <w:pStyle w:val="BodyTextII"/>
        <w:rPr>
          <w:szCs w:val="24"/>
          <w:lang w:val="en-US" w:eastAsia="zh-CN"/>
        </w:rPr>
      </w:pPr>
    </w:p>
    <w:p w:rsidR="00FA675F" w:rsidRDefault="00CC4C4C" w:rsidP="0070360E">
      <w:pPr>
        <w:pStyle w:val="L4Heading"/>
      </w:pPr>
      <w:r w:rsidRPr="007207D5">
        <w:t>Send All Customers</w:t>
      </w:r>
    </w:p>
    <w:p w:rsidR="00CC4C4C" w:rsidRPr="007207D5" w:rsidRDefault="00CC4C4C" w:rsidP="0070360E">
      <w:pPr>
        <w:pStyle w:val="BodyTextII"/>
        <w:rPr>
          <w:szCs w:val="24"/>
          <w:lang w:val="en-US" w:eastAsia="zh-CN"/>
        </w:rPr>
      </w:pPr>
    </w:p>
    <w:p w:rsidR="00CC4C4C" w:rsidRPr="007207D5" w:rsidRDefault="00CC4C4C" w:rsidP="0070360E">
      <w:pPr>
        <w:pStyle w:val="BodyTextII"/>
        <w:rPr>
          <w:szCs w:val="24"/>
          <w:lang w:val="en-US" w:eastAsia="zh-CN"/>
        </w:rPr>
      </w:pPr>
      <w:r w:rsidRPr="007207D5">
        <w:t>Transmit the record sheet data for all customers in the selection</w:t>
      </w:r>
      <w:r w:rsidR="006536E7" w:rsidRPr="007207D5">
        <w:t>.</w:t>
      </w:r>
    </w:p>
    <w:p w:rsidR="00CC4C4C" w:rsidRPr="00F96980" w:rsidRDefault="00CC4C4C">
      <w:pPr>
        <w:jc w:val="both"/>
        <w:rPr>
          <w:rFonts w:ascii="Century Gothic" w:hAnsi="Century Gothic" w:cs="Meta"/>
          <w:sz w:val="22"/>
          <w:szCs w:val="22"/>
          <w:lang w:val="en-US" w:eastAsia="zh-CN"/>
        </w:rPr>
      </w:pPr>
    </w:p>
    <w:p w:rsidR="00FA675F" w:rsidRDefault="00CC4C4C" w:rsidP="0070360E">
      <w:pPr>
        <w:pStyle w:val="L1Heading"/>
      </w:pPr>
      <w:bookmarkStart w:id="751" w:name="_Toc131949401"/>
      <w:bookmarkStart w:id="752" w:name="_Toc290467857"/>
      <w:bookmarkStart w:id="753" w:name="_Toc290469219"/>
      <w:bookmarkStart w:id="754" w:name="_Toc290469693"/>
      <w:bookmarkStart w:id="755" w:name="_Toc290471263"/>
      <w:bookmarkStart w:id="756" w:name="_Toc294096292"/>
      <w:bookmarkStart w:id="757" w:name="_Toc294700998"/>
      <w:r w:rsidRPr="001E6001">
        <w:lastRenderedPageBreak/>
        <w:t>Competitions</w:t>
      </w:r>
      <w:bookmarkEnd w:id="751"/>
      <w:bookmarkEnd w:id="752"/>
      <w:bookmarkEnd w:id="753"/>
      <w:bookmarkEnd w:id="754"/>
      <w:bookmarkEnd w:id="755"/>
      <w:bookmarkEnd w:id="756"/>
      <w:bookmarkEnd w:id="757"/>
    </w:p>
    <w:p w:rsidR="00FA675F" w:rsidRDefault="00CC4C4C" w:rsidP="0070360E">
      <w:pPr>
        <w:pStyle w:val="BodyTextII"/>
      </w:pPr>
      <w:r w:rsidRPr="007207D5">
        <w:t xml:space="preserve">In the COMPETITIONS window you see a list of all competitions in which the customer has already participated or will participate. It is also possible to register the selected customer for a competition directly from this point. </w:t>
      </w:r>
    </w:p>
    <w:p w:rsidR="00CC4C4C" w:rsidRPr="007207D5" w:rsidRDefault="00CC4C4C">
      <w:pPr>
        <w:jc w:val="both"/>
        <w:rPr>
          <w:rFonts w:ascii="Century Gothic" w:hAnsi="Century Gothic" w:cs="Meta"/>
          <w:lang w:val="en-US" w:eastAsia="zh-CN"/>
        </w:rPr>
      </w:pPr>
    </w:p>
    <w:p w:rsidR="00860B7E" w:rsidRPr="007207D5"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802928" cy="3121789"/>
            <wp:effectExtent l="19050" t="0" r="7322"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76"/>
                    <a:srcRect/>
                    <a:stretch>
                      <a:fillRect/>
                    </a:stretch>
                  </pic:blipFill>
                  <pic:spPr bwMode="auto">
                    <a:xfrm>
                      <a:off x="0" y="0"/>
                      <a:ext cx="5795769" cy="3117938"/>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lang w:val="en-US" w:eastAsia="zh-CN"/>
        </w:rPr>
      </w:pPr>
    </w:p>
    <w:p w:rsidR="00FA675F" w:rsidRDefault="00CC4C4C" w:rsidP="0070360E">
      <w:pPr>
        <w:pStyle w:val="L4Heading"/>
      </w:pPr>
      <w:r w:rsidRPr="007207D5">
        <w:t>Columns</w:t>
      </w:r>
    </w:p>
    <w:p w:rsidR="00FA675F" w:rsidRDefault="00097875" w:rsidP="0070360E">
      <w:pPr>
        <w:pStyle w:val="Descriptivelist5"/>
      </w:pPr>
      <w:r w:rsidRPr="00097875">
        <w:t>Past competitions</w:t>
      </w:r>
      <w:r w:rsidR="00CC4C4C" w:rsidRPr="0088138E">
        <w:tab/>
        <w:t>A list of all competitions in which the selected customer has participated.</w:t>
      </w:r>
    </w:p>
    <w:p w:rsidR="00FA675F" w:rsidRDefault="00097875" w:rsidP="0070360E">
      <w:pPr>
        <w:pStyle w:val="Descriptivelist5"/>
      </w:pPr>
      <w:r w:rsidRPr="00097875">
        <w:t>Future competitions</w:t>
      </w:r>
      <w:r w:rsidRPr="00097875">
        <w:tab/>
      </w:r>
      <w:r w:rsidR="00CC4C4C" w:rsidRPr="0088138E">
        <w:t xml:space="preserve">A list of all </w:t>
      </w:r>
      <w:r w:rsidR="003B075F" w:rsidRPr="0088138E">
        <w:t xml:space="preserve">future </w:t>
      </w:r>
      <w:r w:rsidR="00CC4C4C" w:rsidRPr="0088138E">
        <w:t>competitions for which the sel</w:t>
      </w:r>
      <w:r w:rsidR="008C76F3" w:rsidRPr="0088138E">
        <w:t>ected customer is registered.</w:t>
      </w:r>
    </w:p>
    <w:p w:rsidR="00FA675F" w:rsidRDefault="00097875" w:rsidP="0070360E">
      <w:pPr>
        <w:pStyle w:val="Descriptivelist5"/>
      </w:pPr>
      <w:r w:rsidRPr="00097875">
        <w:t>Waiting list</w:t>
      </w:r>
      <w:r w:rsidR="00CC4C4C" w:rsidRPr="0088138E">
        <w:tab/>
        <w:t>A list of all competitions for which the customer is registered but for which, due to lack of space, h</w:t>
      </w:r>
      <w:r w:rsidR="008C76F3" w:rsidRPr="0088138E">
        <w:t>e or she is on a waiting list.</w:t>
      </w:r>
    </w:p>
    <w:p w:rsidR="00FA675F" w:rsidRDefault="00CC4C4C" w:rsidP="00D4208B">
      <w:pPr>
        <w:pStyle w:val="L2Heading"/>
      </w:pPr>
      <w:r w:rsidRPr="007207D5">
        <w:br w:type="page"/>
      </w:r>
      <w:bookmarkStart w:id="758" w:name="_Toc131949402"/>
      <w:bookmarkStart w:id="759" w:name="_Toc290467858"/>
      <w:bookmarkStart w:id="760" w:name="_Toc290469220"/>
      <w:bookmarkStart w:id="761" w:name="_Toc290469694"/>
      <w:bookmarkStart w:id="762" w:name="_Toc290471264"/>
      <w:bookmarkStart w:id="763" w:name="_Toc294096293"/>
      <w:bookmarkStart w:id="764" w:name="_Toc294700999"/>
      <w:r w:rsidRPr="007207D5">
        <w:lastRenderedPageBreak/>
        <w:t>Registering for a competition</w:t>
      </w:r>
      <w:bookmarkEnd w:id="758"/>
      <w:bookmarkEnd w:id="759"/>
      <w:bookmarkEnd w:id="760"/>
      <w:bookmarkEnd w:id="761"/>
      <w:bookmarkEnd w:id="762"/>
      <w:bookmarkEnd w:id="763"/>
      <w:bookmarkEnd w:id="764"/>
    </w:p>
    <w:p w:rsidR="00FA675F" w:rsidRDefault="00CC4C4C" w:rsidP="009678EB">
      <w:pPr>
        <w:pStyle w:val="NumberedList"/>
        <w:numPr>
          <w:ilvl w:val="0"/>
          <w:numId w:val="49"/>
        </w:numPr>
      </w:pPr>
      <w:r w:rsidRPr="007207D5">
        <w:t xml:space="preserve">Click the </w:t>
      </w:r>
      <w:r w:rsidRPr="008334E5">
        <w:rPr>
          <w:rStyle w:val="EmphasisedTextChar1"/>
        </w:rPr>
        <w:t>New</w:t>
      </w:r>
      <w:r w:rsidR="00466CBC" w:rsidRPr="00D4208B">
        <w:rPr>
          <w:b/>
          <w:bCs/>
        </w:rPr>
        <w:t xml:space="preserve"> </w:t>
      </w:r>
      <w:r w:rsidR="00466CBC" w:rsidRPr="007207D5">
        <w:t>icon</w:t>
      </w:r>
      <w:r w:rsidRPr="007207D5">
        <w:t>.</w:t>
      </w:r>
      <w:r w:rsidR="00D62701" w:rsidRPr="007207D5">
        <w:t xml:space="preserve"> </w:t>
      </w:r>
    </w:p>
    <w:p w:rsidR="00BB61A8" w:rsidRDefault="00BB61A8" w:rsidP="00BB61A8"/>
    <w:p w:rsidR="00FA675F" w:rsidRDefault="00BB61A8" w:rsidP="00D4208B">
      <w:pPr>
        <w:pStyle w:val="BodyTextII"/>
      </w:pPr>
      <w:r>
        <w:t>The following wizard opens:</w:t>
      </w:r>
    </w:p>
    <w:p w:rsidR="00BB61A8" w:rsidRDefault="00BB61A8" w:rsidP="00BB61A8"/>
    <w:p w:rsidR="00860B7E" w:rsidRPr="007207D5"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4133850" cy="2472690"/>
            <wp:effectExtent l="1905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77"/>
                    <a:srcRect/>
                    <a:stretch>
                      <a:fillRect/>
                    </a:stretch>
                  </pic:blipFill>
                  <pic:spPr bwMode="auto">
                    <a:xfrm>
                      <a:off x="0" y="0"/>
                      <a:ext cx="4133850" cy="2472690"/>
                    </a:xfrm>
                    <a:prstGeom prst="rect">
                      <a:avLst/>
                    </a:prstGeom>
                    <a:noFill/>
                    <a:ln w="9525">
                      <a:noFill/>
                      <a:miter lim="800000"/>
                      <a:headEnd/>
                      <a:tailEnd/>
                    </a:ln>
                  </pic:spPr>
                </pic:pic>
              </a:graphicData>
            </a:graphic>
          </wp:inline>
        </w:drawing>
      </w:r>
    </w:p>
    <w:p w:rsidR="00CC4C4C" w:rsidRPr="007207D5" w:rsidRDefault="00CC4C4C">
      <w:pPr>
        <w:rPr>
          <w:rFonts w:ascii="Century Gothic" w:hAnsi="Century Gothic" w:cs="Meta"/>
          <w:lang w:val="en-US" w:eastAsia="zh-CN"/>
        </w:rPr>
      </w:pPr>
    </w:p>
    <w:p w:rsidR="00971104" w:rsidRDefault="00CC4C4C" w:rsidP="00D4208B">
      <w:pPr>
        <w:pStyle w:val="BodyTextII"/>
      </w:pPr>
      <w:r w:rsidRPr="007207D5">
        <w:t>Here you are given a list of all competitions which have already been created.</w:t>
      </w:r>
    </w:p>
    <w:p w:rsidR="00CC4C4C" w:rsidRPr="007207D5" w:rsidRDefault="00CC4C4C">
      <w:pPr>
        <w:rPr>
          <w:rFonts w:ascii="Century Gothic" w:hAnsi="Century Gothic" w:cs="Meta"/>
          <w:lang w:val="en-US" w:eastAsia="zh-CN"/>
        </w:rPr>
      </w:pPr>
    </w:p>
    <w:p w:rsidR="00FA675F" w:rsidRDefault="00CC4C4C" w:rsidP="00D4208B">
      <w:pPr>
        <w:pStyle w:val="L4Heading"/>
      </w:pPr>
      <w:r w:rsidRPr="007207D5">
        <w:t>Input Fields</w:t>
      </w:r>
    </w:p>
    <w:p w:rsidR="00FA675F" w:rsidRDefault="00097875" w:rsidP="00D4208B">
      <w:pPr>
        <w:pStyle w:val="Descriptivelist3"/>
      </w:pPr>
      <w:r w:rsidRPr="00097875">
        <w:t>Name</w:t>
      </w:r>
      <w:r w:rsidRPr="00097875">
        <w:rPr>
          <w:szCs w:val="28"/>
        </w:rPr>
        <w:tab/>
      </w:r>
      <w:r w:rsidR="00CC4C4C" w:rsidRPr="0088138E">
        <w:t>Input field for the competition name to search for in the list. The list is automatically restricted to the competition that corresponds to this name.</w:t>
      </w:r>
    </w:p>
    <w:p w:rsidR="00CC4C4C" w:rsidRPr="007207D5" w:rsidRDefault="00CC4C4C">
      <w:pPr>
        <w:rPr>
          <w:rFonts w:ascii="Century Gothic" w:hAnsi="Century Gothic" w:cs="Meta"/>
          <w:lang w:val="en-US" w:eastAsia="zh-CN"/>
        </w:rPr>
      </w:pPr>
    </w:p>
    <w:p w:rsidR="00FA675F" w:rsidRDefault="00CC4C4C" w:rsidP="00D4208B">
      <w:pPr>
        <w:pStyle w:val="NumberedList"/>
      </w:pPr>
      <w:r w:rsidRPr="007207D5">
        <w:t xml:space="preserve">Enter the name of the competition you wish to search for. The list is automatically restricted to the competition that corresponds to this name. </w:t>
      </w:r>
    </w:p>
    <w:p w:rsidR="00FA675F" w:rsidRDefault="00CC4C4C" w:rsidP="00D4208B">
      <w:pPr>
        <w:pStyle w:val="NumberedList"/>
      </w:pPr>
      <w:r w:rsidRPr="007207D5">
        <w:t>Mark the desired competition in the list.</w:t>
      </w:r>
    </w:p>
    <w:p w:rsidR="00FA675F" w:rsidRDefault="00CC4C4C" w:rsidP="00D4208B">
      <w:pPr>
        <w:pStyle w:val="NumberedList"/>
      </w:pPr>
      <w:r w:rsidRPr="007207D5">
        <w:t>Click the</w:t>
      </w:r>
      <w:r w:rsidR="006536E7" w:rsidRPr="007207D5">
        <w:t xml:space="preserve"> </w:t>
      </w:r>
      <w:r w:rsidRPr="008334E5">
        <w:rPr>
          <w:rStyle w:val="EmphasisedTextChar1"/>
        </w:rPr>
        <w:t>Next</w:t>
      </w:r>
      <w:r w:rsidRPr="007207D5">
        <w:t xml:space="preserve"> button.</w:t>
      </w:r>
    </w:p>
    <w:p w:rsidR="00CC4C4C" w:rsidRPr="007207D5" w:rsidRDefault="00CC4C4C">
      <w:pPr>
        <w:rPr>
          <w:rFonts w:ascii="Century Gothic" w:hAnsi="Century Gothic" w:cs="Meta"/>
          <w:sz w:val="28"/>
          <w:szCs w:val="28"/>
          <w:lang w:val="en-US" w:eastAsia="zh-CN"/>
        </w:rPr>
      </w:pPr>
    </w:p>
    <w:p w:rsidR="00CC4C4C" w:rsidRPr="007207D5" w:rsidRDefault="00097875">
      <w:pPr>
        <w:rPr>
          <w:rFonts w:ascii="Century Gothic" w:hAnsi="Century Gothic" w:cs="Meta"/>
          <w:sz w:val="28"/>
          <w:szCs w:val="28"/>
          <w:lang w:val="en-US" w:eastAsia="zh-CN"/>
        </w:rPr>
      </w:pPr>
      <w:r w:rsidRPr="00097875">
        <w:rPr>
          <w:rFonts w:ascii="Century Gothic" w:hAnsi="Century Gothic" w:cs="Meta"/>
          <w:sz w:val="28"/>
          <w:szCs w:val="28"/>
          <w:lang w:val="en-US" w:eastAsia="zh-CN"/>
        </w:rPr>
        <w:br w:type="page"/>
      </w:r>
    </w:p>
    <w:p w:rsidR="00FA675F" w:rsidRDefault="00FA675F">
      <w:pPr>
        <w:rPr>
          <w:rFonts w:ascii="Century Gothic" w:hAnsi="Century Gothic" w:cs="Meta"/>
          <w:sz w:val="28"/>
          <w:szCs w:val="28"/>
          <w:lang w:val="en-US" w:eastAsia="zh-CN"/>
        </w:rPr>
      </w:pPr>
      <w:r>
        <w:rPr>
          <w:rFonts w:ascii="Century Gothic" w:hAnsi="Century Gothic" w:cs="Meta"/>
          <w:noProof/>
          <w:sz w:val="28"/>
          <w:szCs w:val="28"/>
          <w:lang w:val="en-ZA" w:eastAsia="en-ZA"/>
        </w:rPr>
        <w:lastRenderedPageBreak/>
        <w:drawing>
          <wp:inline distT="0" distB="0" distL="0" distR="0">
            <wp:extent cx="4133850" cy="2472690"/>
            <wp:effectExtent l="1905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8"/>
                    <a:srcRect/>
                    <a:stretch>
                      <a:fillRect/>
                    </a:stretch>
                  </pic:blipFill>
                  <pic:spPr bwMode="auto">
                    <a:xfrm>
                      <a:off x="0" y="0"/>
                      <a:ext cx="4133850" cy="2472690"/>
                    </a:xfrm>
                    <a:prstGeom prst="rect">
                      <a:avLst/>
                    </a:prstGeom>
                    <a:noFill/>
                    <a:ln w="9525">
                      <a:noFill/>
                      <a:miter lim="800000"/>
                      <a:headEnd/>
                      <a:tailEnd/>
                    </a:ln>
                  </pic:spPr>
                </pic:pic>
              </a:graphicData>
            </a:graphic>
          </wp:inline>
        </w:drawing>
      </w:r>
    </w:p>
    <w:p w:rsidR="00CC4C4C" w:rsidRPr="007207D5" w:rsidRDefault="00CC4C4C">
      <w:pPr>
        <w:rPr>
          <w:rFonts w:ascii="Century Gothic" w:hAnsi="Century Gothic" w:cs="Meta"/>
          <w:sz w:val="28"/>
          <w:szCs w:val="28"/>
          <w:lang w:val="en-US" w:eastAsia="zh-CN"/>
        </w:rPr>
      </w:pPr>
    </w:p>
    <w:p w:rsidR="00FA675F" w:rsidRDefault="00CC4C4C" w:rsidP="00D4208B">
      <w:pPr>
        <w:pStyle w:val="NumberedList"/>
      </w:pPr>
      <w:r w:rsidRPr="007207D5">
        <w:t xml:space="preserve">Confirm the player's entries by clicking the </w:t>
      </w:r>
      <w:r w:rsidRPr="008334E5">
        <w:rPr>
          <w:rStyle w:val="EmphasisedTextChar1"/>
        </w:rPr>
        <w:t>Next</w:t>
      </w:r>
      <w:r w:rsidRPr="007207D5">
        <w:t xml:space="preserve"> button. </w:t>
      </w:r>
    </w:p>
    <w:p w:rsidR="00BB61A8" w:rsidRDefault="00BB61A8" w:rsidP="00BB61A8"/>
    <w:p w:rsidR="00FA675F" w:rsidRDefault="00FA675F">
      <w:pPr>
        <w:rPr>
          <w:rFonts w:ascii="Century Gothic" w:hAnsi="Century Gothic" w:cs="Meta"/>
          <w:sz w:val="28"/>
          <w:szCs w:val="28"/>
          <w:lang w:val="en-US" w:eastAsia="zh-CN"/>
        </w:rPr>
      </w:pPr>
      <w:r>
        <w:rPr>
          <w:rFonts w:ascii="Century Gothic" w:hAnsi="Century Gothic" w:cs="Meta"/>
          <w:noProof/>
          <w:sz w:val="28"/>
          <w:szCs w:val="28"/>
          <w:lang w:val="en-ZA" w:eastAsia="en-ZA"/>
        </w:rPr>
        <w:drawing>
          <wp:inline distT="0" distB="0" distL="0" distR="0">
            <wp:extent cx="4147185" cy="2459990"/>
            <wp:effectExtent l="19050" t="0" r="571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79"/>
                    <a:srcRect/>
                    <a:stretch>
                      <a:fillRect/>
                    </a:stretch>
                  </pic:blipFill>
                  <pic:spPr bwMode="auto">
                    <a:xfrm>
                      <a:off x="0" y="0"/>
                      <a:ext cx="4147185" cy="2459990"/>
                    </a:xfrm>
                    <a:prstGeom prst="rect">
                      <a:avLst/>
                    </a:prstGeom>
                    <a:noFill/>
                    <a:ln w="9525">
                      <a:noFill/>
                      <a:miter lim="800000"/>
                      <a:headEnd/>
                      <a:tailEnd/>
                    </a:ln>
                  </pic:spPr>
                </pic:pic>
              </a:graphicData>
            </a:graphic>
          </wp:inline>
        </w:drawing>
      </w:r>
    </w:p>
    <w:p w:rsidR="00971104" w:rsidRPr="00971104" w:rsidRDefault="00971104">
      <w:pPr>
        <w:rPr>
          <w:rFonts w:cs="Arial"/>
          <w:sz w:val="22"/>
          <w:szCs w:val="22"/>
          <w:lang w:val="en-ZA" w:eastAsia="ru-RU"/>
        </w:rPr>
      </w:pPr>
    </w:p>
    <w:p w:rsidR="00FA675F" w:rsidRDefault="00CC4C4C" w:rsidP="00D4208B">
      <w:pPr>
        <w:pStyle w:val="NumberedList"/>
      </w:pPr>
      <w:r w:rsidRPr="007207D5">
        <w:t>Enter the player's desired start time, if any.</w:t>
      </w:r>
    </w:p>
    <w:p w:rsidR="00FA675F" w:rsidRDefault="00CC4C4C" w:rsidP="00D4208B">
      <w:pPr>
        <w:pStyle w:val="NumberedList"/>
      </w:pPr>
      <w:r w:rsidRPr="007207D5">
        <w:t xml:space="preserve">Click the </w:t>
      </w:r>
      <w:r w:rsidRPr="008334E5">
        <w:rPr>
          <w:rStyle w:val="EmphasisedTextChar1"/>
        </w:rPr>
        <w:t>Finish</w:t>
      </w:r>
      <w:r w:rsidRPr="007207D5">
        <w:t xml:space="preserve"> button to complete the registration.</w:t>
      </w:r>
    </w:p>
    <w:p w:rsidR="00FA675F" w:rsidRDefault="00CC4C4C" w:rsidP="00D4208B">
      <w:pPr>
        <w:pStyle w:val="NumberedList"/>
        <w:rPr>
          <w:rFonts w:cs="Meta"/>
        </w:rPr>
      </w:pPr>
      <w:r w:rsidRPr="007207D5">
        <w:rPr>
          <w:rFonts w:cs="Meta"/>
        </w:rPr>
        <w:t xml:space="preserve">Answer the confirmation question with </w:t>
      </w:r>
      <w:r w:rsidRPr="008334E5">
        <w:rPr>
          <w:rStyle w:val="EmphasisedTextChar1"/>
        </w:rPr>
        <w:t>OK</w:t>
      </w:r>
      <w:r w:rsidRPr="007207D5">
        <w:rPr>
          <w:rFonts w:cs="Meta"/>
        </w:rPr>
        <w:t>.</w:t>
      </w:r>
    </w:p>
    <w:p w:rsidR="00FA675F" w:rsidRDefault="00FA675F">
      <w:bookmarkStart w:id="765" w:name="_Toc131949403"/>
      <w:bookmarkStart w:id="766" w:name="_Toc290467859"/>
      <w:bookmarkStart w:id="767" w:name="_Toc290469221"/>
      <w:bookmarkStart w:id="768" w:name="_Toc290469695"/>
      <w:bookmarkStart w:id="769" w:name="_Toc290471265"/>
    </w:p>
    <w:p w:rsidR="00FA675F" w:rsidRDefault="00CC4C4C" w:rsidP="00D4208B">
      <w:pPr>
        <w:pStyle w:val="L2Heading"/>
      </w:pPr>
      <w:bookmarkStart w:id="770" w:name="_Toc294096294"/>
      <w:bookmarkStart w:id="771" w:name="_Toc294701000"/>
      <w:r w:rsidRPr="007207D5">
        <w:t>Delete a competition registration</w:t>
      </w:r>
      <w:bookmarkEnd w:id="765"/>
      <w:bookmarkEnd w:id="766"/>
      <w:bookmarkEnd w:id="767"/>
      <w:bookmarkEnd w:id="768"/>
      <w:bookmarkEnd w:id="769"/>
      <w:bookmarkEnd w:id="770"/>
      <w:bookmarkEnd w:id="771"/>
    </w:p>
    <w:p w:rsidR="00FA675F" w:rsidRDefault="00CC4C4C" w:rsidP="009678EB">
      <w:pPr>
        <w:pStyle w:val="NumberedList"/>
        <w:numPr>
          <w:ilvl w:val="0"/>
          <w:numId w:val="50"/>
        </w:numPr>
      </w:pPr>
      <w:r w:rsidRPr="007207D5">
        <w:t>Select the competition for which the registration should be cancelled.</w:t>
      </w:r>
    </w:p>
    <w:p w:rsidR="00FA675F" w:rsidRDefault="00CC4C4C" w:rsidP="00D4208B">
      <w:pPr>
        <w:pStyle w:val="NumberedList"/>
      </w:pPr>
      <w:r w:rsidRPr="007207D5">
        <w:t xml:space="preserve">Click the </w:t>
      </w:r>
      <w:r w:rsidRPr="008334E5">
        <w:rPr>
          <w:rStyle w:val="EmphasisedTextChar1"/>
        </w:rPr>
        <w:t xml:space="preserve">Delete </w:t>
      </w:r>
      <w:r w:rsidR="00466CBC" w:rsidRPr="008334E5">
        <w:rPr>
          <w:rStyle w:val="EmphasisedTextChar1"/>
        </w:rPr>
        <w:t>i</w:t>
      </w:r>
      <w:r w:rsidR="00466CBC" w:rsidRPr="007207D5">
        <w:t>con</w:t>
      </w:r>
      <w:r w:rsidRPr="007207D5">
        <w:t>.</w:t>
      </w:r>
      <w:r w:rsidR="00D62701" w:rsidRPr="007207D5">
        <w:t xml:space="preserve"> </w:t>
      </w:r>
    </w:p>
    <w:p w:rsidR="00971104" w:rsidRPr="00BB61A8" w:rsidRDefault="00CC4C4C" w:rsidP="00D4208B">
      <w:pPr>
        <w:pStyle w:val="NumberedList"/>
        <w:rPr>
          <w:rFonts w:cs="Meta"/>
          <w:bCs/>
          <w:sz w:val="28"/>
          <w:szCs w:val="28"/>
          <w:lang w:val="en-US" w:eastAsia="zh-CN"/>
        </w:rPr>
      </w:pPr>
      <w:r w:rsidRPr="00BB61A8">
        <w:t>Answer the confirmation question</w:t>
      </w:r>
      <w:r w:rsidR="006536E7" w:rsidRPr="00BB61A8">
        <w:t>.</w:t>
      </w:r>
    </w:p>
    <w:p w:rsidR="00FA675F" w:rsidRDefault="002231CB" w:rsidP="00D4208B">
      <w:pPr>
        <w:pStyle w:val="L1Heading"/>
      </w:pPr>
      <w:bookmarkStart w:id="772" w:name="_Toc290467860"/>
      <w:bookmarkStart w:id="773" w:name="_Toc290469222"/>
      <w:bookmarkStart w:id="774" w:name="_Toc290469696"/>
      <w:bookmarkStart w:id="775" w:name="_Toc290471266"/>
      <w:bookmarkStart w:id="776" w:name="_Toc290467861"/>
      <w:bookmarkStart w:id="777" w:name="_Toc290469223"/>
      <w:bookmarkStart w:id="778" w:name="_Toc290469697"/>
      <w:bookmarkStart w:id="779" w:name="_Toc290471267"/>
      <w:bookmarkStart w:id="780" w:name="_Toc290467862"/>
      <w:bookmarkStart w:id="781" w:name="_Toc290469224"/>
      <w:bookmarkStart w:id="782" w:name="_Toc290469698"/>
      <w:bookmarkStart w:id="783" w:name="_Toc290471268"/>
      <w:bookmarkStart w:id="784" w:name="_Toc290467863"/>
      <w:bookmarkStart w:id="785" w:name="_Toc290469225"/>
      <w:bookmarkStart w:id="786" w:name="_Toc290469699"/>
      <w:bookmarkStart w:id="787" w:name="_Toc290471269"/>
      <w:bookmarkStart w:id="788" w:name="_Toc290467864"/>
      <w:bookmarkStart w:id="789" w:name="_Toc290469226"/>
      <w:bookmarkStart w:id="790" w:name="_Toc290469700"/>
      <w:bookmarkStart w:id="791" w:name="_Toc290471270"/>
      <w:bookmarkStart w:id="792" w:name="_Toc290467865"/>
      <w:bookmarkStart w:id="793" w:name="_Toc290469227"/>
      <w:bookmarkStart w:id="794" w:name="_Toc290469701"/>
      <w:bookmarkStart w:id="795" w:name="_Toc290471271"/>
      <w:bookmarkStart w:id="796" w:name="_Toc290467866"/>
      <w:bookmarkStart w:id="797" w:name="_Toc290469228"/>
      <w:bookmarkStart w:id="798" w:name="_Toc290469702"/>
      <w:bookmarkStart w:id="799" w:name="_Toc290471272"/>
      <w:bookmarkStart w:id="800" w:name="_Toc290467867"/>
      <w:bookmarkStart w:id="801" w:name="_Toc290469229"/>
      <w:bookmarkStart w:id="802" w:name="_Toc290469703"/>
      <w:bookmarkStart w:id="803" w:name="_Toc290471273"/>
      <w:bookmarkStart w:id="804" w:name="_Toc290467868"/>
      <w:bookmarkStart w:id="805" w:name="_Toc290469230"/>
      <w:bookmarkStart w:id="806" w:name="_Toc290469704"/>
      <w:bookmarkStart w:id="807" w:name="_Toc290471274"/>
      <w:bookmarkStart w:id="808" w:name="_Toc290467869"/>
      <w:bookmarkStart w:id="809" w:name="_Toc290469231"/>
      <w:bookmarkStart w:id="810" w:name="_Toc290469705"/>
      <w:bookmarkStart w:id="811" w:name="_Toc290471275"/>
      <w:bookmarkStart w:id="812" w:name="_Toc131949404"/>
      <w:bookmarkStart w:id="813" w:name="_Toc290467870"/>
      <w:bookmarkStart w:id="814" w:name="_Toc290469232"/>
      <w:bookmarkStart w:id="815" w:name="_Toc290469706"/>
      <w:bookmarkStart w:id="816" w:name="_Toc290471276"/>
      <w:bookmarkStart w:id="817" w:name="_Toc294096295"/>
      <w:bookmarkStart w:id="818" w:name="_Toc29470100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r w:rsidRPr="001E6001">
        <w:lastRenderedPageBreak/>
        <w:t>Clubs</w:t>
      </w:r>
      <w:bookmarkEnd w:id="812"/>
      <w:bookmarkEnd w:id="813"/>
      <w:bookmarkEnd w:id="814"/>
      <w:bookmarkEnd w:id="815"/>
      <w:bookmarkEnd w:id="816"/>
      <w:bookmarkEnd w:id="817"/>
      <w:bookmarkEnd w:id="818"/>
    </w:p>
    <w:p w:rsidR="00FA675F" w:rsidRDefault="002231CB" w:rsidP="00D4208B">
      <w:pPr>
        <w:pStyle w:val="BodyTextII"/>
      </w:pPr>
      <w:r w:rsidRPr="007207D5">
        <w:t>In the CLUBS</w:t>
      </w:r>
      <w:r w:rsidR="005E7311" w:rsidRPr="007207D5">
        <w:fldChar w:fldCharType="begin"/>
      </w:r>
      <w:r w:rsidRPr="007207D5">
        <w:instrText>xe "CLUBS"</w:instrText>
      </w:r>
      <w:r w:rsidR="005E7311" w:rsidRPr="007207D5">
        <w:fldChar w:fldCharType="end"/>
      </w:r>
      <w:r w:rsidRPr="007207D5">
        <w:t xml:space="preserve"> window you find a tabular view of all golf clubs.</w:t>
      </w:r>
    </w:p>
    <w:p w:rsidR="002231CB" w:rsidRPr="007207D5" w:rsidRDefault="002231CB" w:rsidP="002231CB">
      <w:pPr>
        <w:jc w:val="both"/>
        <w:rPr>
          <w:rFonts w:ascii="Century Gothic" w:hAnsi="Century Gothic" w:cs="Meta"/>
          <w:lang w:val="en-US" w:eastAsia="zh-CN"/>
        </w:rPr>
      </w:pPr>
    </w:p>
    <w:p w:rsidR="002231CB" w:rsidRPr="007207D5" w:rsidRDefault="00674ED9" w:rsidP="002231CB">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803265" cy="5085770"/>
            <wp:effectExtent l="19050" t="0" r="698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0"/>
                    <a:srcRect/>
                    <a:stretch>
                      <a:fillRect/>
                    </a:stretch>
                  </pic:blipFill>
                  <pic:spPr bwMode="auto">
                    <a:xfrm>
                      <a:off x="0" y="0"/>
                      <a:ext cx="5799019" cy="5082049"/>
                    </a:xfrm>
                    <a:prstGeom prst="rect">
                      <a:avLst/>
                    </a:prstGeom>
                    <a:noFill/>
                    <a:ln w="9525">
                      <a:noFill/>
                      <a:miter lim="800000"/>
                      <a:headEnd/>
                      <a:tailEnd/>
                    </a:ln>
                  </pic:spPr>
                </pic:pic>
              </a:graphicData>
            </a:graphic>
          </wp:inline>
        </w:drawing>
      </w:r>
    </w:p>
    <w:p w:rsidR="002231CB" w:rsidRPr="007207D5" w:rsidRDefault="002231CB" w:rsidP="002231CB">
      <w:pPr>
        <w:jc w:val="both"/>
        <w:rPr>
          <w:rFonts w:ascii="Century Gothic" w:hAnsi="Century Gothic" w:cs="Meta"/>
          <w:b/>
          <w:lang w:val="en-US" w:eastAsia="zh-CN"/>
        </w:rPr>
      </w:pPr>
    </w:p>
    <w:p w:rsidR="00FA675F" w:rsidRDefault="002231CB" w:rsidP="00D4208B">
      <w:pPr>
        <w:pStyle w:val="L2Heading"/>
      </w:pPr>
      <w:bookmarkStart w:id="819" w:name="_Toc131949405"/>
      <w:bookmarkStart w:id="820" w:name="_Toc290467871"/>
      <w:bookmarkStart w:id="821" w:name="_Toc290469233"/>
      <w:bookmarkStart w:id="822" w:name="_Toc290469707"/>
      <w:bookmarkStart w:id="823" w:name="_Toc290471277"/>
      <w:bookmarkStart w:id="824" w:name="_Toc294096296"/>
      <w:bookmarkStart w:id="825" w:name="_Toc294701002"/>
      <w:r w:rsidRPr="007207D5">
        <w:t>Find a club</w:t>
      </w:r>
      <w:bookmarkEnd w:id="819"/>
      <w:bookmarkEnd w:id="820"/>
      <w:bookmarkEnd w:id="821"/>
      <w:bookmarkEnd w:id="822"/>
      <w:bookmarkEnd w:id="823"/>
      <w:bookmarkEnd w:id="824"/>
      <w:bookmarkEnd w:id="825"/>
    </w:p>
    <w:p w:rsidR="00FA675F" w:rsidRDefault="002231CB" w:rsidP="009678EB">
      <w:pPr>
        <w:pStyle w:val="NumberedList"/>
        <w:numPr>
          <w:ilvl w:val="0"/>
          <w:numId w:val="51"/>
        </w:numPr>
      </w:pPr>
      <w:r w:rsidRPr="007207D5">
        <w:t xml:space="preserve">Click the icon </w:t>
      </w:r>
      <w:r w:rsidRPr="008334E5">
        <w:rPr>
          <w:rStyle w:val="EmphasisedTextChar1"/>
        </w:rPr>
        <w:t>Find Customer</w:t>
      </w:r>
      <w:r w:rsidRPr="007207D5">
        <w:t xml:space="preserve">. </w:t>
      </w:r>
      <w:r w:rsidR="00674ED9">
        <w:rPr>
          <w:noProof/>
          <w:lang w:val="en-ZA" w:eastAsia="en-ZA"/>
        </w:rPr>
        <w:drawing>
          <wp:inline distT="0" distB="0" distL="0" distR="0">
            <wp:extent cx="161254" cy="203976"/>
            <wp:effectExtent l="1905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81"/>
                    <a:srcRect/>
                    <a:stretch>
                      <a:fillRect/>
                    </a:stretch>
                  </pic:blipFill>
                  <pic:spPr bwMode="auto">
                    <a:xfrm>
                      <a:off x="0" y="0"/>
                      <a:ext cx="163892" cy="207313"/>
                    </a:xfrm>
                    <a:prstGeom prst="rect">
                      <a:avLst/>
                    </a:prstGeom>
                    <a:noFill/>
                    <a:ln w="9525">
                      <a:noFill/>
                      <a:miter lim="800000"/>
                      <a:headEnd/>
                      <a:tailEnd/>
                    </a:ln>
                  </pic:spPr>
                </pic:pic>
              </a:graphicData>
            </a:graphic>
          </wp:inline>
        </w:drawing>
      </w:r>
    </w:p>
    <w:p w:rsidR="00BB61A8" w:rsidRDefault="00BB61A8" w:rsidP="00BB61A8"/>
    <w:p w:rsidR="00FA675F" w:rsidRDefault="002231CB" w:rsidP="00D4208B">
      <w:pPr>
        <w:pStyle w:val="BodyTextII"/>
      </w:pPr>
      <w:r w:rsidRPr="007207D5">
        <w:t>The FIND CLUB wizard opens.</w:t>
      </w:r>
    </w:p>
    <w:p w:rsidR="00CC4C4C" w:rsidRPr="00F96980" w:rsidRDefault="00FA675F">
      <w:pPr>
        <w:jc w:val="both"/>
        <w:rPr>
          <w:rFonts w:ascii="Century Gothic" w:hAnsi="Century Gothic" w:cs="Meta"/>
          <w:sz w:val="22"/>
          <w:szCs w:val="22"/>
          <w:lang w:val="en-US" w:eastAsia="zh-CN"/>
        </w:rPr>
      </w:pPr>
      <w:r>
        <w:rPr>
          <w:rFonts w:ascii="Century Gothic" w:hAnsi="Century Gothic"/>
          <w:noProof/>
          <w:sz w:val="22"/>
          <w:szCs w:val="22"/>
          <w:lang w:val="en-ZA" w:eastAsia="en-ZA"/>
        </w:rPr>
        <w:lastRenderedPageBreak/>
        <w:drawing>
          <wp:inline distT="0" distB="0" distL="0" distR="0">
            <wp:extent cx="5803265" cy="5148458"/>
            <wp:effectExtent l="19050" t="0" r="698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82"/>
                    <a:srcRect/>
                    <a:stretch>
                      <a:fillRect/>
                    </a:stretch>
                  </pic:blipFill>
                  <pic:spPr bwMode="auto">
                    <a:xfrm>
                      <a:off x="0" y="0"/>
                      <a:ext cx="5799769" cy="5145357"/>
                    </a:xfrm>
                    <a:prstGeom prst="rect">
                      <a:avLst/>
                    </a:prstGeom>
                    <a:noFill/>
                    <a:ln w="9525">
                      <a:noFill/>
                      <a:miter lim="800000"/>
                      <a:headEnd/>
                      <a:tailEnd/>
                    </a:ln>
                  </pic:spPr>
                </pic:pic>
              </a:graphicData>
            </a:graphic>
          </wp:inline>
        </w:drawing>
      </w:r>
    </w:p>
    <w:p w:rsidR="00CC4C4C" w:rsidRPr="00F96980" w:rsidRDefault="00CC4C4C">
      <w:pPr>
        <w:jc w:val="both"/>
        <w:rPr>
          <w:rFonts w:ascii="Century Gothic" w:hAnsi="Century Gothic" w:cs="Meta"/>
          <w:sz w:val="22"/>
          <w:szCs w:val="22"/>
          <w:lang w:val="en-US" w:eastAsia="zh-CN"/>
        </w:rPr>
      </w:pPr>
    </w:p>
    <w:p w:rsidR="00FA675F" w:rsidRDefault="00CC4C4C" w:rsidP="00D4208B">
      <w:pPr>
        <w:pStyle w:val="L4Heading"/>
      </w:pPr>
      <w:r w:rsidRPr="007207D5">
        <w:t>Input Fields</w:t>
      </w:r>
    </w:p>
    <w:p w:rsidR="00FA675F" w:rsidRDefault="00097875" w:rsidP="00D4208B">
      <w:pPr>
        <w:pStyle w:val="Descriptivelist3"/>
      </w:pPr>
      <w:r w:rsidRPr="00097875">
        <w:t>All</w:t>
      </w:r>
      <w:r w:rsidR="00CC4C4C" w:rsidRPr="00AB06CA">
        <w:t xml:space="preserve"> </w:t>
      </w:r>
      <w:r w:rsidR="00CC4C4C" w:rsidRPr="00AB06CA">
        <w:tab/>
        <w:t xml:space="preserve">If the </w:t>
      </w:r>
      <w:r w:rsidRPr="00097875">
        <w:t>All</w:t>
      </w:r>
      <w:r w:rsidR="009A6FB2" w:rsidRPr="00AB06CA">
        <w:t xml:space="preserve"> </w:t>
      </w:r>
      <w:r w:rsidR="00CC4C4C" w:rsidRPr="00AB06CA">
        <w:t>field is selected, all clubs will be displayed in the list.</w:t>
      </w:r>
    </w:p>
    <w:p w:rsidR="00FA675F" w:rsidRDefault="00097875" w:rsidP="00D4208B">
      <w:pPr>
        <w:pStyle w:val="Descriptivelist3"/>
      </w:pPr>
      <w:r w:rsidRPr="00097875">
        <w:t>National</w:t>
      </w:r>
      <w:r w:rsidR="00CC4C4C" w:rsidRPr="00AB06CA">
        <w:t xml:space="preserve"> </w:t>
      </w:r>
      <w:r w:rsidR="00CC4C4C" w:rsidRPr="00AB06CA">
        <w:tab/>
        <w:t xml:space="preserve">Marking the </w:t>
      </w:r>
      <w:r w:rsidRPr="00097875">
        <w:t>National</w:t>
      </w:r>
      <w:r w:rsidR="00CC4C4C" w:rsidRPr="00AB06CA">
        <w:t xml:space="preserve"> field will display only in-country clubs. </w:t>
      </w:r>
    </w:p>
    <w:p w:rsidR="00FA675F" w:rsidRDefault="00097875" w:rsidP="00D4208B">
      <w:pPr>
        <w:pStyle w:val="Descriptivelist3"/>
      </w:pPr>
      <w:r w:rsidRPr="00097875">
        <w:t>International</w:t>
      </w:r>
      <w:r w:rsidR="00CC4C4C" w:rsidRPr="00AB06CA">
        <w:t xml:space="preserve"> </w:t>
      </w:r>
      <w:r w:rsidR="00CC4C4C" w:rsidRPr="00AB06CA">
        <w:tab/>
        <w:t xml:space="preserve">If the </w:t>
      </w:r>
      <w:r w:rsidRPr="00097875">
        <w:t>International</w:t>
      </w:r>
      <w:r w:rsidR="00CC4C4C" w:rsidRPr="00AB06CA">
        <w:t xml:space="preserve"> field is marked, only</w:t>
      </w:r>
      <w:r w:rsidR="008C76F3" w:rsidRPr="00AB06CA">
        <w:t xml:space="preserve"> foreign clubs wi</w:t>
      </w:r>
      <w:r w:rsidR="00CC4C4C" w:rsidRPr="00AB06CA">
        <w:t>ll be displayed in the list.</w:t>
      </w:r>
    </w:p>
    <w:p w:rsidR="00FA675F" w:rsidRDefault="00097875" w:rsidP="00D4208B">
      <w:pPr>
        <w:pStyle w:val="Descriptivelist3"/>
      </w:pPr>
      <w:r w:rsidRPr="00097875">
        <w:t>Golf club</w:t>
      </w:r>
      <w:r w:rsidR="00CC4C4C" w:rsidRPr="00AB06CA">
        <w:t xml:space="preserve"> </w:t>
      </w:r>
      <w:r w:rsidR="00CC4C4C" w:rsidRPr="00AB06CA">
        <w:tab/>
        <w:t>Name</w:t>
      </w:r>
      <w:r w:rsidR="002D1FD4">
        <w:t xml:space="preserve"> of the golf club to search for</w:t>
      </w:r>
    </w:p>
    <w:p w:rsidR="00FA675F" w:rsidRDefault="00097875" w:rsidP="00D4208B">
      <w:pPr>
        <w:pStyle w:val="Descriptivelist3"/>
      </w:pPr>
      <w:r w:rsidRPr="00097875">
        <w:t xml:space="preserve">Postal </w:t>
      </w:r>
      <w:r w:rsidRPr="00097875">
        <w:rPr>
          <w:szCs w:val="24"/>
        </w:rPr>
        <w:t>c</w:t>
      </w:r>
      <w:r w:rsidRPr="00097875">
        <w:t>ode</w:t>
      </w:r>
      <w:r w:rsidR="00615A0B" w:rsidRPr="00AB06CA">
        <w:t xml:space="preserve"> </w:t>
      </w:r>
      <w:r w:rsidR="00CC4C4C" w:rsidRPr="00AB06CA">
        <w:tab/>
      </w:r>
      <w:r w:rsidR="00B27211" w:rsidRPr="00AB06CA">
        <w:t>Postal</w:t>
      </w:r>
      <w:r w:rsidR="002D1FD4">
        <w:t xml:space="preserve"> code of the golf club</w:t>
      </w:r>
    </w:p>
    <w:p w:rsidR="00FA675F" w:rsidRDefault="00097875" w:rsidP="00D4208B">
      <w:pPr>
        <w:pStyle w:val="Descriptivelist3"/>
      </w:pPr>
      <w:r w:rsidRPr="00097875">
        <w:t>Club number</w:t>
      </w:r>
      <w:r w:rsidR="00CC4C4C" w:rsidRPr="00AB06CA">
        <w:t xml:space="preserve"> </w:t>
      </w:r>
      <w:r w:rsidR="00CC4C4C" w:rsidRPr="00AB06CA">
        <w:tab/>
        <w:t>Club number of the golf club</w:t>
      </w:r>
    </w:p>
    <w:p w:rsidR="00FA675F" w:rsidRDefault="00097875" w:rsidP="00D4208B">
      <w:pPr>
        <w:pStyle w:val="Descriptivelist3"/>
      </w:pPr>
      <w:r w:rsidRPr="00097875">
        <w:t>Telephone</w:t>
      </w:r>
      <w:r w:rsidR="00CC4C4C" w:rsidRPr="00AB06CA">
        <w:t xml:space="preserve"> </w:t>
      </w:r>
      <w:r w:rsidR="00CC4C4C" w:rsidRPr="00AB06CA">
        <w:tab/>
        <w:t>Telephone number of the golf club</w:t>
      </w:r>
    </w:p>
    <w:p w:rsidR="00CC4C4C" w:rsidRPr="00F96980" w:rsidRDefault="00CC4C4C">
      <w:pPr>
        <w:jc w:val="both"/>
        <w:rPr>
          <w:rFonts w:ascii="Century Gothic" w:hAnsi="Century Gothic" w:cs="Meta"/>
          <w:b/>
          <w:bCs/>
          <w:sz w:val="22"/>
          <w:szCs w:val="22"/>
          <w:lang w:val="en-US" w:eastAsia="zh-CN"/>
        </w:rPr>
      </w:pPr>
    </w:p>
    <w:p w:rsidR="00FA675F" w:rsidRDefault="002B5985" w:rsidP="00D4208B">
      <w:pPr>
        <w:pStyle w:val="L4Heading"/>
      </w:pPr>
      <w:r>
        <w:br w:type="page"/>
      </w:r>
      <w:r w:rsidR="00CC4C4C" w:rsidRPr="007207D5">
        <w:lastRenderedPageBreak/>
        <w:t>Buttons</w:t>
      </w:r>
    </w:p>
    <w:p w:rsidR="00FA675F" w:rsidRDefault="00097875" w:rsidP="00D4208B">
      <w:pPr>
        <w:pStyle w:val="Descriptivelist3"/>
      </w:pPr>
      <w:r w:rsidRPr="00097875">
        <w:t>OK</w:t>
      </w:r>
      <w:r w:rsidR="00CC4C4C" w:rsidRPr="00AB06CA">
        <w:t xml:space="preserve"> </w:t>
      </w:r>
      <w:r w:rsidR="00CC4C4C" w:rsidRPr="00AB06CA">
        <w:tab/>
        <w:t xml:space="preserve">Clicking the </w:t>
      </w:r>
      <w:r w:rsidRPr="00097875">
        <w:t>OK</w:t>
      </w:r>
      <w:r w:rsidR="00CC4C4C" w:rsidRPr="00AB06CA">
        <w:t xml:space="preserve"> button starts the search for the selected club in the customer table.</w:t>
      </w:r>
    </w:p>
    <w:p w:rsidR="00FA675F" w:rsidRDefault="00097875" w:rsidP="00D4208B">
      <w:pPr>
        <w:pStyle w:val="Descriptivelist3"/>
      </w:pPr>
      <w:r w:rsidRPr="00097875">
        <w:t>NEW</w:t>
      </w:r>
      <w:r w:rsidR="00CC4C4C" w:rsidRPr="00AB06CA">
        <w:tab/>
        <w:t>Allows a new club to be created</w:t>
      </w:r>
    </w:p>
    <w:p w:rsidR="00FA675F" w:rsidRDefault="00097875" w:rsidP="00D4208B">
      <w:pPr>
        <w:pStyle w:val="Descriptivelist3"/>
      </w:pPr>
      <w:r w:rsidRPr="00097875">
        <w:t>Sel. Cancel</w:t>
      </w:r>
      <w:r w:rsidR="00CC4C4C" w:rsidRPr="00AB06CA">
        <w:t xml:space="preserve"> </w:t>
      </w:r>
      <w:r w:rsidR="00CC4C4C" w:rsidRPr="00AB06CA">
        <w:tab/>
        <w:t xml:space="preserve">By clicking the </w:t>
      </w:r>
      <w:r w:rsidRPr="00097875">
        <w:t>Sel. Cancel</w:t>
      </w:r>
      <w:r w:rsidR="00CC4C4C" w:rsidRPr="00AB06CA">
        <w:t xml:space="preserve"> button the search criteria will be cleared and the fields are again available for input. </w:t>
      </w:r>
    </w:p>
    <w:p w:rsidR="00FA675F" w:rsidRDefault="00097875" w:rsidP="00D4208B">
      <w:pPr>
        <w:pStyle w:val="Descriptivelist3"/>
      </w:pPr>
      <w:r w:rsidRPr="00097875">
        <w:t>Cancel</w:t>
      </w:r>
      <w:r w:rsidR="00CC4C4C" w:rsidRPr="00AB06CA">
        <w:t xml:space="preserve"> </w:t>
      </w:r>
      <w:r w:rsidR="00CC4C4C" w:rsidRPr="00AB06CA">
        <w:tab/>
        <w:t xml:space="preserve">The </w:t>
      </w:r>
      <w:r w:rsidRPr="00097875">
        <w:t>Cancel</w:t>
      </w:r>
      <w:r w:rsidR="00CC4C4C" w:rsidRPr="00AB06CA">
        <w:t xml:space="preserve"> button returns you to the previous window without starting a search.</w:t>
      </w:r>
    </w:p>
    <w:p w:rsidR="00CC4C4C" w:rsidRPr="007207D5" w:rsidRDefault="00CC4C4C">
      <w:pPr>
        <w:jc w:val="both"/>
        <w:rPr>
          <w:rFonts w:ascii="Century Gothic" w:hAnsi="Century Gothic" w:cs="Meta"/>
          <w:lang w:val="en-US" w:eastAsia="zh-CN"/>
        </w:rPr>
      </w:pPr>
    </w:p>
    <w:p w:rsidR="00FA675F" w:rsidRDefault="00CC4C4C" w:rsidP="00D4208B">
      <w:pPr>
        <w:pStyle w:val="NumberedList"/>
      </w:pPr>
      <w:r w:rsidRPr="007207D5">
        <w:t xml:space="preserve">Select the criteria to be used in searching for the club. Check the corresponding boxes. </w:t>
      </w:r>
    </w:p>
    <w:p w:rsidR="00FA675F" w:rsidRDefault="00CC4C4C" w:rsidP="00D4208B">
      <w:pPr>
        <w:pStyle w:val="NumberedList"/>
      </w:pPr>
      <w:r w:rsidRPr="007207D5">
        <w:t xml:space="preserve">Enter the name, the </w:t>
      </w:r>
      <w:r w:rsidR="00F244F4" w:rsidRPr="007207D5">
        <w:t>p</w:t>
      </w:r>
      <w:r w:rsidR="00B27211" w:rsidRPr="007207D5">
        <w:t>ostal</w:t>
      </w:r>
      <w:r w:rsidRPr="007207D5">
        <w:t xml:space="preserve"> code, the club number or the telephone number of the club you are searching for. This will perform an extended search. This means that as soon as a letter is entered, the fields Name, Abbreviation and City in the list with the club data will be searched. This must not occur at the beginning of the field. The telephone number is also searched in extended mode. The </w:t>
      </w:r>
      <w:r w:rsidR="00F244F4" w:rsidRPr="007207D5">
        <w:t>p</w:t>
      </w:r>
      <w:r w:rsidR="00B27211" w:rsidRPr="007207D5">
        <w:t>ostal</w:t>
      </w:r>
      <w:r w:rsidRPr="007207D5">
        <w:t xml:space="preserve"> code or club number, however, are not subject to extended search but rather the numbers entered must be at the beginning of the field. Naturally, different fields can be combined according to your needs.</w:t>
      </w:r>
    </w:p>
    <w:p w:rsidR="00FA675F" w:rsidRDefault="00CC4C4C" w:rsidP="00D4208B">
      <w:pPr>
        <w:pStyle w:val="NumberedList"/>
      </w:pPr>
      <w:r w:rsidRPr="007207D5">
        <w:t>The search results will automatically be displayed in the current window.</w:t>
      </w:r>
    </w:p>
    <w:p w:rsidR="00FA675F" w:rsidRDefault="00CC4C4C" w:rsidP="00D4208B">
      <w:pPr>
        <w:pStyle w:val="NumberedList"/>
      </w:pPr>
      <w:r w:rsidRPr="007207D5">
        <w:t>By double-clicking on the desired club you return to the club list where the selected club remains highlighted.</w:t>
      </w:r>
    </w:p>
    <w:p w:rsidR="00CC4C4C" w:rsidRPr="00F96980" w:rsidRDefault="00CC4C4C">
      <w:pPr>
        <w:jc w:val="both"/>
        <w:rPr>
          <w:rFonts w:ascii="Century Gothic" w:hAnsi="Century Gothic" w:cs="Meta"/>
          <w:sz w:val="22"/>
          <w:szCs w:val="22"/>
          <w:lang w:val="en-US" w:eastAsia="zh-CN"/>
        </w:rPr>
      </w:pPr>
    </w:p>
    <w:p w:rsidR="00CC4C4C" w:rsidRPr="00F96980" w:rsidRDefault="00CC4C4C">
      <w:pPr>
        <w:jc w:val="both"/>
        <w:rPr>
          <w:rFonts w:ascii="Century Gothic" w:hAnsi="Century Gothic" w:cs="Meta"/>
          <w:sz w:val="22"/>
          <w:szCs w:val="22"/>
          <w:lang w:val="en-US" w:eastAsia="zh-CN"/>
        </w:rPr>
      </w:pPr>
    </w:p>
    <w:p w:rsidR="00FA675F" w:rsidRDefault="00CC4C4C" w:rsidP="00D4208B">
      <w:pPr>
        <w:pStyle w:val="L1Heading"/>
      </w:pPr>
      <w:bookmarkStart w:id="826" w:name="_Toc131949406"/>
      <w:bookmarkStart w:id="827" w:name="_Toc290467872"/>
      <w:bookmarkStart w:id="828" w:name="_Toc290469234"/>
      <w:bookmarkStart w:id="829" w:name="_Toc290469708"/>
      <w:bookmarkStart w:id="830" w:name="_Toc290471278"/>
      <w:bookmarkStart w:id="831" w:name="_Toc294096297"/>
      <w:bookmarkStart w:id="832" w:name="_Toc294701003"/>
      <w:r w:rsidRPr="007207D5">
        <w:lastRenderedPageBreak/>
        <w:t>Club data</w:t>
      </w:r>
      <w:bookmarkEnd w:id="826"/>
      <w:bookmarkEnd w:id="827"/>
      <w:bookmarkEnd w:id="828"/>
      <w:bookmarkEnd w:id="829"/>
      <w:bookmarkEnd w:id="830"/>
      <w:bookmarkEnd w:id="831"/>
      <w:bookmarkEnd w:id="832"/>
    </w:p>
    <w:p w:rsidR="00FA675F" w:rsidRDefault="00CC4C4C" w:rsidP="00D4208B">
      <w:pPr>
        <w:pStyle w:val="BodyTextII"/>
      </w:pPr>
      <w:r w:rsidRPr="007207D5">
        <w:t>In the CLUB DATA</w:t>
      </w:r>
      <w:r w:rsidR="005E7311" w:rsidRPr="007207D5">
        <w:fldChar w:fldCharType="begin"/>
      </w:r>
      <w:r w:rsidRPr="007207D5">
        <w:instrText>xe "Club data"</w:instrText>
      </w:r>
      <w:r w:rsidR="005E7311" w:rsidRPr="007207D5">
        <w:fldChar w:fldCharType="end"/>
      </w:r>
      <w:r w:rsidRPr="007207D5">
        <w:t xml:space="preserve"> window is displayed the data for the selected club.</w:t>
      </w:r>
    </w:p>
    <w:p w:rsidR="00FA675F" w:rsidRDefault="00FA675F"/>
    <w:p w:rsidR="00CC4C4C" w:rsidRPr="007207D5"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811992" cy="5156200"/>
            <wp:effectExtent l="1905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83"/>
                    <a:srcRect/>
                    <a:stretch>
                      <a:fillRect/>
                    </a:stretch>
                  </pic:blipFill>
                  <pic:spPr bwMode="auto">
                    <a:xfrm>
                      <a:off x="0" y="0"/>
                      <a:ext cx="5808491" cy="5153094"/>
                    </a:xfrm>
                    <a:prstGeom prst="rect">
                      <a:avLst/>
                    </a:prstGeom>
                    <a:noFill/>
                    <a:ln w="9525">
                      <a:noFill/>
                      <a:miter lim="800000"/>
                      <a:headEnd/>
                      <a:tailEnd/>
                    </a:ln>
                  </pic:spPr>
                </pic:pic>
              </a:graphicData>
            </a:graphic>
          </wp:inline>
        </w:drawing>
      </w:r>
    </w:p>
    <w:p w:rsidR="004C2E67" w:rsidRDefault="004C2E67" w:rsidP="00D4208B">
      <w:pPr>
        <w:pStyle w:val="L4Heading"/>
      </w:pPr>
    </w:p>
    <w:p w:rsidR="00FA675F" w:rsidRDefault="00CC4C4C" w:rsidP="00D4208B">
      <w:pPr>
        <w:pStyle w:val="L4Heading"/>
      </w:pPr>
      <w:r w:rsidRPr="007207D5">
        <w:t>Input Fields</w:t>
      </w:r>
    </w:p>
    <w:p w:rsidR="00FA675F" w:rsidRDefault="00097875" w:rsidP="00D4208B">
      <w:pPr>
        <w:pStyle w:val="Descriptivelist3"/>
      </w:pPr>
      <w:r w:rsidRPr="00097875">
        <w:t>Short Name</w:t>
      </w:r>
      <w:r w:rsidR="00CC4C4C" w:rsidRPr="00AB06CA">
        <w:t xml:space="preserve"> </w:t>
      </w:r>
      <w:r w:rsidR="00CC4C4C" w:rsidRPr="00AB06CA">
        <w:tab/>
        <w:t>Short name of the golf club</w:t>
      </w:r>
    </w:p>
    <w:p w:rsidR="00FA675F" w:rsidRDefault="00097875" w:rsidP="00D4208B">
      <w:pPr>
        <w:pStyle w:val="Descriptivelist3"/>
      </w:pPr>
      <w:r w:rsidRPr="00097875">
        <w:t>Number</w:t>
      </w:r>
      <w:r w:rsidR="00CC4C4C" w:rsidRPr="00AB06CA">
        <w:t xml:space="preserve"> </w:t>
      </w:r>
      <w:r w:rsidR="00CC4C4C" w:rsidRPr="00AB06CA">
        <w:tab/>
        <w:t>Club number of the golf club</w:t>
      </w:r>
    </w:p>
    <w:p w:rsidR="00FA675F" w:rsidRDefault="00097875" w:rsidP="00D4208B">
      <w:pPr>
        <w:pStyle w:val="Descriptivelist3"/>
      </w:pPr>
      <w:r w:rsidRPr="00097875">
        <w:t>Street</w:t>
      </w:r>
      <w:r w:rsidR="00CC4C4C" w:rsidRPr="00AB06CA">
        <w:t xml:space="preserve"> </w:t>
      </w:r>
      <w:r w:rsidR="00CC4C4C" w:rsidRPr="00AB06CA">
        <w:tab/>
        <w:t>Street of the golf club</w:t>
      </w:r>
    </w:p>
    <w:p w:rsidR="00FA675F" w:rsidRPr="00D4208B" w:rsidRDefault="00013AA7" w:rsidP="00D4208B">
      <w:pPr>
        <w:pStyle w:val="Descriptivelist5"/>
      </w:pPr>
      <w:r>
        <w:br w:type="page"/>
      </w:r>
      <w:r w:rsidR="00097875" w:rsidRPr="00D4208B">
        <w:lastRenderedPageBreak/>
        <w:t>Country</w:t>
      </w:r>
      <w:r w:rsidR="00CC4C4C" w:rsidRPr="00D4208B">
        <w:t xml:space="preserve"> </w:t>
      </w:r>
      <w:r w:rsidR="00CC4C4C" w:rsidRPr="00D4208B">
        <w:tab/>
        <w:t xml:space="preserve">Selection list for the country. For this field, the country abbreviations must first be created in the corresponding auxiliary table. When manually entering the country abbreviation, the corresponding country will automatically be entered into the field </w:t>
      </w:r>
      <w:r w:rsidR="008C76F3" w:rsidRPr="00D4208B">
        <w:t>highlighted</w:t>
      </w:r>
      <w:r w:rsidR="00CC4C4C" w:rsidRPr="00D4208B">
        <w:t xml:space="preserve"> in yellow.</w:t>
      </w:r>
    </w:p>
    <w:p w:rsidR="00FA675F" w:rsidRPr="00D4208B" w:rsidRDefault="00097875" w:rsidP="00D4208B">
      <w:pPr>
        <w:pStyle w:val="Descriptivelist5"/>
      </w:pPr>
      <w:r w:rsidRPr="00D4208B">
        <w:t>Postal code</w:t>
      </w:r>
      <w:r w:rsidR="00CC4C4C" w:rsidRPr="00D4208B">
        <w:tab/>
        <w:t xml:space="preserve">Entry field for the </w:t>
      </w:r>
      <w:r w:rsidR="00F244F4" w:rsidRPr="00D4208B">
        <w:t>p</w:t>
      </w:r>
      <w:r w:rsidR="00B27211" w:rsidRPr="00D4208B">
        <w:t>ostal</w:t>
      </w:r>
      <w:r w:rsidR="00CC4C4C" w:rsidRPr="00D4208B">
        <w:t xml:space="preserve"> code. For this field, the corresponding auxiliary table has already been filled with the </w:t>
      </w:r>
      <w:r w:rsidR="00F244F4" w:rsidRPr="00D4208B">
        <w:t>p</w:t>
      </w:r>
      <w:r w:rsidR="00470883" w:rsidRPr="00D4208B">
        <w:t>ostal</w:t>
      </w:r>
      <w:r w:rsidR="00CC4C4C" w:rsidRPr="00D4208B">
        <w:t xml:space="preserve"> code directory for </w:t>
      </w:r>
      <w:r w:rsidR="008451C6" w:rsidRPr="00D4208B">
        <w:t>South Africa</w:t>
      </w:r>
      <w:r w:rsidR="00CC4C4C" w:rsidRPr="00D4208B">
        <w:t xml:space="preserve">. After the </w:t>
      </w:r>
      <w:r w:rsidRPr="00D4208B">
        <w:tab/>
      </w:r>
      <w:r w:rsidR="00CC4C4C" w:rsidRPr="00D4208B">
        <w:t xml:space="preserve">corresponding </w:t>
      </w:r>
      <w:r w:rsidR="00F244F4" w:rsidRPr="00D4208B">
        <w:t>p</w:t>
      </w:r>
      <w:r w:rsidR="00B27211" w:rsidRPr="00D4208B">
        <w:t>ostal</w:t>
      </w:r>
      <w:r w:rsidR="00CC4C4C" w:rsidRPr="00D4208B">
        <w:t xml:space="preserve"> code has been entered, the city name will be automatically </w:t>
      </w:r>
      <w:r w:rsidR="008C76F3" w:rsidRPr="00D4208B">
        <w:t>retrieved</w:t>
      </w:r>
      <w:r w:rsidR="00CC4C4C" w:rsidRPr="00D4208B">
        <w:t xml:space="preserve"> by the system. By using the</w:t>
      </w:r>
      <w:r w:rsidR="00F244F4" w:rsidRPr="00D4208B">
        <w:t xml:space="preserve"> </w:t>
      </w:r>
      <w:r w:rsidR="00FA675F" w:rsidRPr="00D4208B">
        <w:rPr>
          <w:noProof/>
          <w:lang w:eastAsia="en-ZA"/>
        </w:rPr>
        <w:drawing>
          <wp:inline distT="0" distB="0" distL="0" distR="0">
            <wp:extent cx="167640" cy="219075"/>
            <wp:effectExtent l="19050" t="0" r="381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36"/>
                    <a:srcRect/>
                    <a:stretch>
                      <a:fillRect/>
                    </a:stretch>
                  </pic:blipFill>
                  <pic:spPr bwMode="auto">
                    <a:xfrm>
                      <a:off x="0" y="0"/>
                      <a:ext cx="167640" cy="219075"/>
                    </a:xfrm>
                    <a:prstGeom prst="rect">
                      <a:avLst/>
                    </a:prstGeom>
                    <a:noFill/>
                    <a:ln w="9525">
                      <a:noFill/>
                      <a:miter lim="800000"/>
                      <a:headEnd/>
                      <a:tailEnd/>
                    </a:ln>
                  </pic:spPr>
                </pic:pic>
              </a:graphicData>
            </a:graphic>
          </wp:inline>
        </w:drawing>
      </w:r>
      <w:r w:rsidR="00CC4C4C" w:rsidRPr="00D4208B">
        <w:t xml:space="preserve"> </w:t>
      </w:r>
      <w:r w:rsidR="00F81FEA" w:rsidRPr="00D4208B">
        <w:t>button</w:t>
      </w:r>
      <w:r w:rsidR="00CC4C4C" w:rsidRPr="00D4208B">
        <w:t>, the related auxiliary table can be opened and the desired entry selected. Postal codes for foreign locations can be added in the auxiliary table.</w:t>
      </w:r>
      <w:r w:rsidR="009A6FB2" w:rsidRPr="00D4208B">
        <w:t xml:space="preserve"> </w:t>
      </w:r>
      <w:r w:rsidR="00CC4C4C" w:rsidRPr="00D4208B">
        <w:t xml:space="preserve">Enter the </w:t>
      </w:r>
      <w:r w:rsidR="00F244F4" w:rsidRPr="00D4208B">
        <w:t>p</w:t>
      </w:r>
      <w:r w:rsidR="00470883" w:rsidRPr="00D4208B">
        <w:t>ostal</w:t>
      </w:r>
      <w:r w:rsidR="00CC4C4C" w:rsidRPr="00D4208B">
        <w:t xml:space="preserve"> code and city name manually and then click the </w:t>
      </w:r>
      <w:r w:rsidRPr="00D4208B">
        <w:t>Learn City button</w:t>
      </w:r>
      <w:r w:rsidR="00CC4C4C" w:rsidRPr="00D4208B">
        <w:t xml:space="preserve"> </w:t>
      </w:r>
      <w:r w:rsidR="00F81FEA" w:rsidRPr="00D4208B">
        <w:t>button</w:t>
      </w:r>
      <w:r w:rsidR="00CC4C4C" w:rsidRPr="00D4208B">
        <w:t>.</w:t>
      </w:r>
      <w:r w:rsidR="00F244F4" w:rsidRPr="00D4208B">
        <w:t xml:space="preserve"> </w:t>
      </w:r>
      <w:r w:rsidR="00FA675F" w:rsidRPr="00D4208B">
        <w:rPr>
          <w:noProof/>
          <w:lang w:eastAsia="en-ZA"/>
        </w:rPr>
        <w:drawing>
          <wp:inline distT="0" distB="0" distL="0" distR="0">
            <wp:extent cx="206375" cy="193040"/>
            <wp:effectExtent l="1905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37"/>
                    <a:srcRect/>
                    <a:stretch>
                      <a:fillRect/>
                    </a:stretch>
                  </pic:blipFill>
                  <pic:spPr bwMode="auto">
                    <a:xfrm>
                      <a:off x="0" y="0"/>
                      <a:ext cx="206375" cy="193040"/>
                    </a:xfrm>
                    <a:prstGeom prst="rect">
                      <a:avLst/>
                    </a:prstGeom>
                    <a:noFill/>
                    <a:ln w="9525">
                      <a:noFill/>
                      <a:miter lim="800000"/>
                      <a:headEnd/>
                      <a:tailEnd/>
                    </a:ln>
                  </pic:spPr>
                </pic:pic>
              </a:graphicData>
            </a:graphic>
          </wp:inline>
        </w:drawing>
      </w:r>
      <w:r w:rsidR="00CC4C4C" w:rsidRPr="00D4208B">
        <w:t xml:space="preserve"> If the correct country abbreviation was entered, a new entry will be created. </w:t>
      </w:r>
    </w:p>
    <w:p w:rsidR="00FA675F" w:rsidRPr="00D4208B" w:rsidRDefault="00097875" w:rsidP="00D4208B">
      <w:pPr>
        <w:pStyle w:val="Descriptivelist5"/>
      </w:pPr>
      <w:r w:rsidRPr="00D4208B">
        <w:t>P.O. Box</w:t>
      </w:r>
      <w:r w:rsidR="00CC4C4C" w:rsidRPr="00D4208B">
        <w:t xml:space="preserve"> </w:t>
      </w:r>
      <w:r w:rsidR="00CC4C4C" w:rsidRPr="00D4208B">
        <w:tab/>
        <w:t xml:space="preserve">P.O. </w:t>
      </w:r>
      <w:r w:rsidR="00F244F4" w:rsidRPr="00D4208B">
        <w:t>B</w:t>
      </w:r>
      <w:r w:rsidR="00CC4C4C" w:rsidRPr="00D4208B">
        <w:t>ox number of the club</w:t>
      </w:r>
    </w:p>
    <w:p w:rsidR="00FA675F" w:rsidRPr="00D4208B" w:rsidRDefault="00097875" w:rsidP="00D4208B">
      <w:pPr>
        <w:pStyle w:val="Descriptivelist5"/>
      </w:pPr>
      <w:r w:rsidRPr="00D4208B">
        <w:t>Country</w:t>
      </w:r>
      <w:r w:rsidRPr="00D4208B">
        <w:tab/>
      </w:r>
      <w:r w:rsidR="00CC4C4C" w:rsidRPr="00D4208B">
        <w:t xml:space="preserve">Selection list for the country based on the P.O. Box For this field, the country abbreviations must first be created in the corresponding auxiliary table. When manually entering the country abbreviation, the corresponding country will automatically be entered into the field </w:t>
      </w:r>
      <w:r w:rsidR="008C76F3" w:rsidRPr="00D4208B">
        <w:t>highlighted</w:t>
      </w:r>
      <w:r w:rsidR="00CC4C4C" w:rsidRPr="00D4208B">
        <w:t xml:space="preserve"> in yellow.</w:t>
      </w:r>
    </w:p>
    <w:p w:rsidR="00FA675F" w:rsidRPr="00D4208B" w:rsidRDefault="00097875" w:rsidP="00D4208B">
      <w:pPr>
        <w:pStyle w:val="Descriptivelist5"/>
      </w:pPr>
      <w:r w:rsidRPr="00D4208B">
        <w:t>Postal Code</w:t>
      </w:r>
      <w:r w:rsidR="00CC4C4C" w:rsidRPr="00D4208B">
        <w:tab/>
        <w:t xml:space="preserve">Input field for the </w:t>
      </w:r>
      <w:r w:rsidR="00F244F4" w:rsidRPr="00D4208B">
        <w:t>p</w:t>
      </w:r>
      <w:r w:rsidR="00B27211" w:rsidRPr="00D4208B">
        <w:t>ostal</w:t>
      </w:r>
      <w:r w:rsidR="00CC4C4C" w:rsidRPr="00D4208B">
        <w:t xml:space="preserve"> code based on the P.O. Box. For this field, the corresponding auxiliary table has already been filled with the </w:t>
      </w:r>
      <w:r w:rsidR="00F244F4" w:rsidRPr="00D4208B">
        <w:t>p</w:t>
      </w:r>
      <w:r w:rsidR="00B27211" w:rsidRPr="00D4208B">
        <w:t>ostal</w:t>
      </w:r>
      <w:r w:rsidR="00CC4C4C" w:rsidRPr="00D4208B">
        <w:t xml:space="preserve"> code directory for </w:t>
      </w:r>
      <w:r w:rsidR="008451C6" w:rsidRPr="00D4208B">
        <w:t>South Africa</w:t>
      </w:r>
      <w:r w:rsidR="00CC4C4C" w:rsidRPr="00D4208B">
        <w:t xml:space="preserve">. After the corresponding </w:t>
      </w:r>
      <w:r w:rsidR="00F244F4" w:rsidRPr="00D4208B">
        <w:t>p</w:t>
      </w:r>
      <w:r w:rsidR="00B27211" w:rsidRPr="00D4208B">
        <w:t>ostal</w:t>
      </w:r>
      <w:r w:rsidR="00CC4C4C" w:rsidRPr="00D4208B">
        <w:t xml:space="preserve"> code has been entered, the city name will be automatically </w:t>
      </w:r>
      <w:r w:rsidR="008C76F3" w:rsidRPr="00D4208B">
        <w:t>retrieved</w:t>
      </w:r>
      <w:r w:rsidR="00CC4C4C" w:rsidRPr="00D4208B">
        <w:t xml:space="preserve"> by the system. By using the </w:t>
      </w:r>
      <w:r w:rsidR="00FA675F" w:rsidRPr="00D4208B">
        <w:rPr>
          <w:noProof/>
          <w:lang w:eastAsia="en-ZA"/>
        </w:rPr>
        <w:drawing>
          <wp:inline distT="0" distB="0" distL="0" distR="0">
            <wp:extent cx="167640" cy="219075"/>
            <wp:effectExtent l="19050" t="0" r="381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36"/>
                    <a:srcRect/>
                    <a:stretch>
                      <a:fillRect/>
                    </a:stretch>
                  </pic:blipFill>
                  <pic:spPr bwMode="auto">
                    <a:xfrm>
                      <a:off x="0" y="0"/>
                      <a:ext cx="167640" cy="219075"/>
                    </a:xfrm>
                    <a:prstGeom prst="rect">
                      <a:avLst/>
                    </a:prstGeom>
                    <a:noFill/>
                    <a:ln w="9525">
                      <a:noFill/>
                      <a:miter lim="800000"/>
                      <a:headEnd/>
                      <a:tailEnd/>
                    </a:ln>
                  </pic:spPr>
                </pic:pic>
              </a:graphicData>
            </a:graphic>
          </wp:inline>
        </w:drawing>
      </w:r>
      <w:r w:rsidR="00F244F4" w:rsidRPr="00D4208B">
        <w:t xml:space="preserve"> </w:t>
      </w:r>
      <w:r w:rsidR="00F81FEA" w:rsidRPr="00D4208B">
        <w:t>button</w:t>
      </w:r>
      <w:r w:rsidR="00CC4C4C" w:rsidRPr="00D4208B">
        <w:t>, the related auxiliary table can be opened and the desired entry selected. Postal codes for international locations can be added in the auxiliary table.</w:t>
      </w:r>
      <w:r w:rsidR="009A6FB2" w:rsidRPr="00D4208B">
        <w:t xml:space="preserve"> </w:t>
      </w:r>
      <w:r w:rsidR="00CC4C4C" w:rsidRPr="00D4208B">
        <w:t xml:space="preserve">Enter the </w:t>
      </w:r>
      <w:r w:rsidR="00F244F4" w:rsidRPr="00D4208B">
        <w:t>p</w:t>
      </w:r>
      <w:r w:rsidR="00B27211" w:rsidRPr="00D4208B">
        <w:t>ostal</w:t>
      </w:r>
      <w:r w:rsidR="00CC4C4C" w:rsidRPr="00D4208B">
        <w:t xml:space="preserve"> code and city name manually and then click the </w:t>
      </w:r>
      <w:r w:rsidRPr="00D4208B">
        <w:t xml:space="preserve">Learn City </w:t>
      </w:r>
      <w:r w:rsidR="00F81FEA" w:rsidRPr="00D4208B">
        <w:t>button</w:t>
      </w:r>
      <w:r w:rsidR="00CC4C4C" w:rsidRPr="00D4208B">
        <w:t>.</w:t>
      </w:r>
      <w:r w:rsidRPr="00D4208B">
        <w:rPr>
          <w:szCs w:val="24"/>
        </w:rPr>
        <w:t xml:space="preserve"> </w:t>
      </w:r>
      <w:r w:rsidR="00674ED9" w:rsidRPr="00D4208B">
        <w:rPr>
          <w:noProof/>
          <w:lang w:eastAsia="en-ZA"/>
        </w:rPr>
        <w:drawing>
          <wp:inline distT="0" distB="0" distL="0" distR="0">
            <wp:extent cx="206375" cy="193040"/>
            <wp:effectExtent l="19050" t="0" r="317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37"/>
                    <a:srcRect/>
                    <a:stretch>
                      <a:fillRect/>
                    </a:stretch>
                  </pic:blipFill>
                  <pic:spPr bwMode="auto">
                    <a:xfrm>
                      <a:off x="0" y="0"/>
                      <a:ext cx="206375" cy="193040"/>
                    </a:xfrm>
                    <a:prstGeom prst="rect">
                      <a:avLst/>
                    </a:prstGeom>
                    <a:noFill/>
                    <a:ln w="9525">
                      <a:noFill/>
                      <a:miter lim="800000"/>
                      <a:headEnd/>
                      <a:tailEnd/>
                    </a:ln>
                  </pic:spPr>
                </pic:pic>
              </a:graphicData>
            </a:graphic>
          </wp:inline>
        </w:drawing>
      </w:r>
      <w:r w:rsidR="00CC4C4C" w:rsidRPr="00D4208B">
        <w:t xml:space="preserve"> If the correct country abbreviation was entered, a new entry will be created.</w:t>
      </w:r>
    </w:p>
    <w:p w:rsidR="00FA675F" w:rsidRPr="00D4208B" w:rsidRDefault="00CC4C4C" w:rsidP="00D4208B">
      <w:pPr>
        <w:pStyle w:val="Descriptivelist5"/>
      </w:pPr>
      <w:r w:rsidRPr="00D4208B">
        <w:t xml:space="preserve"> </w:t>
      </w:r>
      <w:r w:rsidR="00097875" w:rsidRPr="00D4208B">
        <w:t>Telephone</w:t>
      </w:r>
      <w:r w:rsidRPr="00D4208B">
        <w:t xml:space="preserve"> </w:t>
      </w:r>
      <w:r w:rsidR="00097875" w:rsidRPr="00D4208B">
        <w:t>1-2</w:t>
      </w:r>
      <w:r w:rsidRPr="00D4208B">
        <w:t xml:space="preserve">  </w:t>
      </w:r>
      <w:r w:rsidRPr="00D4208B">
        <w:tab/>
        <w:t>Telephone number of the golf club</w:t>
      </w:r>
    </w:p>
    <w:p w:rsidR="00FA675F" w:rsidRPr="00D4208B" w:rsidRDefault="00097875" w:rsidP="00D4208B">
      <w:pPr>
        <w:pStyle w:val="Descriptivelist5"/>
      </w:pPr>
      <w:r w:rsidRPr="00D4208B">
        <w:t>Telefax</w:t>
      </w:r>
      <w:r w:rsidR="00CC4C4C" w:rsidRPr="00D4208B">
        <w:t xml:space="preserve"> </w:t>
      </w:r>
      <w:r w:rsidR="00CC4C4C" w:rsidRPr="00D4208B">
        <w:tab/>
        <w:t>Fax number of the golf club</w:t>
      </w:r>
    </w:p>
    <w:p w:rsidR="00FA675F" w:rsidRPr="00D4208B" w:rsidRDefault="00097875" w:rsidP="00D4208B">
      <w:pPr>
        <w:pStyle w:val="Descriptivelist5"/>
      </w:pPr>
      <w:r w:rsidRPr="00D4208B">
        <w:t>E-mail</w:t>
      </w:r>
      <w:r w:rsidR="00CC4C4C" w:rsidRPr="00D4208B">
        <w:t xml:space="preserve"> </w:t>
      </w:r>
      <w:r w:rsidR="00CC4C4C" w:rsidRPr="00D4208B">
        <w:tab/>
        <w:t>E-mail address of the golf club</w:t>
      </w:r>
    </w:p>
    <w:p w:rsidR="00FA675F" w:rsidRPr="00D4208B" w:rsidRDefault="00097875" w:rsidP="00D4208B">
      <w:pPr>
        <w:pStyle w:val="Descriptivelist5"/>
      </w:pPr>
      <w:r w:rsidRPr="00D4208B">
        <w:t>HTTP</w:t>
      </w:r>
      <w:r w:rsidR="00CC4C4C" w:rsidRPr="00D4208B">
        <w:t xml:space="preserve"> </w:t>
      </w:r>
      <w:r w:rsidR="00CC4C4C" w:rsidRPr="00D4208B">
        <w:tab/>
        <w:t>Internet address of the golf club</w:t>
      </w:r>
    </w:p>
    <w:p w:rsidR="00FA675F" w:rsidRPr="00D4208B" w:rsidRDefault="00097875" w:rsidP="00D4208B">
      <w:pPr>
        <w:pStyle w:val="Descriptivelist5"/>
      </w:pPr>
      <w:r w:rsidRPr="00D4208B">
        <w:t>Company Name</w:t>
      </w:r>
      <w:r w:rsidR="00CC4C4C" w:rsidRPr="00D4208B">
        <w:t xml:space="preserve"> </w:t>
      </w:r>
      <w:r w:rsidR="00CC4C4C" w:rsidRPr="00D4208B">
        <w:tab/>
        <w:t>Official name of the golf club</w:t>
      </w:r>
    </w:p>
    <w:p w:rsidR="00FA675F" w:rsidRPr="00D4208B" w:rsidRDefault="00097875" w:rsidP="00D4208B">
      <w:pPr>
        <w:pStyle w:val="Descriptivelist5"/>
      </w:pPr>
      <w:r w:rsidRPr="00D4208B">
        <w:lastRenderedPageBreak/>
        <w:t>Golf Association</w:t>
      </w:r>
      <w:r w:rsidR="00CC4C4C" w:rsidRPr="00D4208B">
        <w:t xml:space="preserve"> </w:t>
      </w:r>
      <w:r w:rsidR="00CC4C4C" w:rsidRPr="00D4208B">
        <w:tab/>
        <w:t xml:space="preserve">Selection list for the golf association responsible for this club. </w:t>
      </w:r>
    </w:p>
    <w:p w:rsidR="00FA675F" w:rsidRPr="00D4208B" w:rsidRDefault="00097875" w:rsidP="00D4208B">
      <w:pPr>
        <w:pStyle w:val="Descriptivelist5"/>
      </w:pPr>
      <w:r w:rsidRPr="00D4208B">
        <w:t>Foundation date</w:t>
      </w:r>
      <w:r w:rsidR="00CC4C4C" w:rsidRPr="00D4208B">
        <w:t xml:space="preserve"> </w:t>
      </w:r>
      <w:r w:rsidR="00CC4C4C" w:rsidRPr="00D4208B">
        <w:tab/>
        <w:t>Date the golf club was established</w:t>
      </w:r>
    </w:p>
    <w:p w:rsidR="00FA675F" w:rsidRPr="00D4208B" w:rsidRDefault="00097875" w:rsidP="00D4208B">
      <w:pPr>
        <w:pStyle w:val="Descriptivelist5"/>
      </w:pPr>
      <w:r w:rsidRPr="00D4208B">
        <w:t>Non Profit Club</w:t>
      </w:r>
      <w:r w:rsidR="00CC4C4C" w:rsidRPr="00D4208B">
        <w:t xml:space="preserve"> </w:t>
      </w:r>
      <w:r w:rsidR="00CC4C4C" w:rsidRPr="00D4208B">
        <w:tab/>
        <w:t>Checking this box indicates that the golf club is a non-profit organization</w:t>
      </w:r>
      <w:r w:rsidR="006536E7" w:rsidRPr="00D4208B">
        <w:t>.</w:t>
      </w:r>
    </w:p>
    <w:p w:rsidR="00FA675F" w:rsidRPr="00D4208B" w:rsidRDefault="00097875" w:rsidP="00D4208B">
      <w:pPr>
        <w:pStyle w:val="Descriptivelist5"/>
      </w:pPr>
      <w:r w:rsidRPr="00D4208B">
        <w:t>New Members Allowed</w:t>
      </w:r>
      <w:r w:rsidR="00CC4C4C" w:rsidRPr="00D4208B">
        <w:t xml:space="preserve"> </w:t>
      </w:r>
      <w:r w:rsidR="00CC4C4C" w:rsidRPr="00D4208B">
        <w:tab/>
        <w:t xml:space="preserve">Checking this box indicates that members can be added. </w:t>
      </w:r>
    </w:p>
    <w:p w:rsidR="00FA675F" w:rsidRPr="00D4208B" w:rsidRDefault="00097875" w:rsidP="00D4208B">
      <w:pPr>
        <w:pStyle w:val="Descriptivelist5"/>
      </w:pPr>
      <w:r w:rsidRPr="00D4208B">
        <w:t>Ass. Card</w:t>
      </w:r>
      <w:r w:rsidR="00CC4C4C" w:rsidRPr="00D4208B">
        <w:t xml:space="preserve"> </w:t>
      </w:r>
      <w:r w:rsidRPr="00D4208B">
        <w:t>1-2</w:t>
      </w:r>
      <w:r w:rsidR="00CC4C4C" w:rsidRPr="00D4208B">
        <w:t xml:space="preserve"> </w:t>
      </w:r>
      <w:r w:rsidR="00CC4C4C" w:rsidRPr="00D4208B">
        <w:tab/>
        <w:t xml:space="preserve">Information on </w:t>
      </w:r>
      <w:r w:rsidR="00A95B40">
        <w:t>the member identification cards</w:t>
      </w:r>
    </w:p>
    <w:p w:rsidR="00FA675F" w:rsidRPr="00D4208B" w:rsidRDefault="00097875" w:rsidP="00D4208B">
      <w:pPr>
        <w:pStyle w:val="Descriptivelist5"/>
      </w:pPr>
      <w:r w:rsidRPr="00D4208B">
        <w:t>Ass. Card</w:t>
      </w:r>
      <w:r w:rsidR="00CC4C4C" w:rsidRPr="00D4208B">
        <w:t xml:space="preserve"> </w:t>
      </w:r>
      <w:r w:rsidRPr="00D4208B">
        <w:t>City Line</w:t>
      </w:r>
      <w:r w:rsidR="00CC4C4C" w:rsidRPr="00D4208B">
        <w:t xml:space="preserve"> </w:t>
      </w:r>
      <w:r w:rsidR="00CC4C4C" w:rsidRPr="00D4208B">
        <w:tab/>
        <w:t xml:space="preserve">Information on </w:t>
      </w:r>
      <w:r w:rsidR="00A95B40">
        <w:t>the member identification cards</w:t>
      </w:r>
    </w:p>
    <w:p w:rsidR="00FA675F" w:rsidRPr="00D4208B" w:rsidRDefault="00097875" w:rsidP="00D4208B">
      <w:pPr>
        <w:pStyle w:val="Descriptivelist5"/>
      </w:pPr>
      <w:r w:rsidRPr="00D4208B">
        <w:t>Bank</w:t>
      </w:r>
      <w:r w:rsidR="00CC4C4C" w:rsidRPr="00D4208B">
        <w:t xml:space="preserve"> </w:t>
      </w:r>
      <w:r w:rsidR="00CC4C4C" w:rsidRPr="00D4208B">
        <w:tab/>
        <w:t>Name of the bank</w:t>
      </w:r>
    </w:p>
    <w:p w:rsidR="00FA675F" w:rsidRPr="00D4208B" w:rsidRDefault="00097875" w:rsidP="00D4208B">
      <w:pPr>
        <w:pStyle w:val="Descriptivelist5"/>
      </w:pPr>
      <w:r w:rsidRPr="00D4208B">
        <w:t>Bank code</w:t>
      </w:r>
      <w:r w:rsidR="00CC4C4C" w:rsidRPr="00D4208B">
        <w:t xml:space="preserve"> </w:t>
      </w:r>
      <w:r w:rsidR="00CC4C4C" w:rsidRPr="00D4208B">
        <w:tab/>
        <w:t>Bank code of the golf club</w:t>
      </w:r>
    </w:p>
    <w:p w:rsidR="00FA675F" w:rsidRPr="00D4208B" w:rsidRDefault="00097875" w:rsidP="00D4208B">
      <w:pPr>
        <w:pStyle w:val="Descriptivelist5"/>
      </w:pPr>
      <w:r w:rsidRPr="00D4208B">
        <w:t>Account number</w:t>
      </w:r>
      <w:r w:rsidR="00CC4C4C" w:rsidRPr="00D4208B">
        <w:tab/>
        <w:t>Account number of the golf club</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833" w:name="_Toc131949407"/>
      <w:bookmarkStart w:id="834" w:name="_Toc290467873"/>
      <w:bookmarkStart w:id="835" w:name="_Toc290469235"/>
      <w:bookmarkStart w:id="836" w:name="_Toc290469709"/>
      <w:bookmarkStart w:id="837" w:name="_Toc290471279"/>
      <w:bookmarkStart w:id="838" w:name="_Toc294096298"/>
      <w:bookmarkStart w:id="839" w:name="_Toc294701004"/>
      <w:r w:rsidRPr="007207D5">
        <w:t>Create a club</w:t>
      </w:r>
      <w:bookmarkEnd w:id="833"/>
      <w:bookmarkEnd w:id="834"/>
      <w:bookmarkEnd w:id="835"/>
      <w:bookmarkEnd w:id="836"/>
      <w:bookmarkEnd w:id="837"/>
      <w:bookmarkEnd w:id="838"/>
      <w:bookmarkEnd w:id="839"/>
    </w:p>
    <w:p w:rsidR="00FA675F" w:rsidRDefault="00CC4C4C" w:rsidP="009678EB">
      <w:pPr>
        <w:pStyle w:val="NumberedList"/>
        <w:numPr>
          <w:ilvl w:val="0"/>
          <w:numId w:val="52"/>
        </w:numPr>
      </w:pPr>
      <w:r w:rsidRPr="007207D5">
        <w:t xml:space="preserve">Use the icon </w:t>
      </w:r>
      <w:r w:rsidRPr="008334E5">
        <w:rPr>
          <w:rStyle w:val="EmphasisedTextChar1"/>
        </w:rPr>
        <w:t>New</w:t>
      </w:r>
      <w:r w:rsidRPr="007207D5">
        <w:t>.</w:t>
      </w:r>
      <w:r w:rsidR="001C377D" w:rsidRPr="007207D5">
        <w:t xml:space="preserve"> </w:t>
      </w:r>
    </w:p>
    <w:p w:rsidR="00FA675F" w:rsidRDefault="00CC4C4C" w:rsidP="00D4208B">
      <w:pPr>
        <w:pStyle w:val="NumberedList"/>
      </w:pPr>
      <w:r w:rsidRPr="007207D5">
        <w:t>Make all entries.</w:t>
      </w:r>
    </w:p>
    <w:p w:rsidR="00FA675F" w:rsidRDefault="00CC4C4C" w:rsidP="00D4208B">
      <w:pPr>
        <w:pStyle w:val="NumberedList"/>
      </w:pPr>
      <w:r w:rsidRPr="007207D5">
        <w:t xml:space="preserve">Save the club with the icon </w:t>
      </w:r>
      <w:r w:rsidRPr="008334E5">
        <w:rPr>
          <w:rStyle w:val="EmphasisedTextChar1"/>
        </w:rPr>
        <w:t>Save.</w:t>
      </w:r>
      <w:r w:rsidR="001C377D" w:rsidRPr="007207D5">
        <w:t xml:space="preserve"> </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840" w:name="_Toc131949408"/>
      <w:bookmarkStart w:id="841" w:name="_Toc290467874"/>
      <w:bookmarkStart w:id="842" w:name="_Toc290469236"/>
      <w:bookmarkStart w:id="843" w:name="_Toc290469710"/>
      <w:bookmarkStart w:id="844" w:name="_Toc290471280"/>
      <w:bookmarkStart w:id="845" w:name="_Toc294096299"/>
      <w:bookmarkStart w:id="846" w:name="_Toc294701005"/>
      <w:r w:rsidRPr="007207D5">
        <w:t>Change club data</w:t>
      </w:r>
      <w:bookmarkEnd w:id="840"/>
      <w:bookmarkEnd w:id="841"/>
      <w:bookmarkEnd w:id="842"/>
      <w:bookmarkEnd w:id="843"/>
      <w:bookmarkEnd w:id="844"/>
      <w:bookmarkEnd w:id="845"/>
      <w:bookmarkEnd w:id="846"/>
    </w:p>
    <w:p w:rsidR="00FA675F" w:rsidRDefault="00CC4C4C" w:rsidP="009678EB">
      <w:pPr>
        <w:pStyle w:val="NumberedList"/>
        <w:numPr>
          <w:ilvl w:val="0"/>
          <w:numId w:val="53"/>
        </w:numPr>
      </w:pPr>
      <w:r w:rsidRPr="00AB06CA">
        <w:t>Select the club in the club list and click the icon</w:t>
      </w:r>
      <w:r w:rsidR="009A6FB2" w:rsidRPr="00AB06CA">
        <w:t xml:space="preserve"> </w:t>
      </w:r>
      <w:r w:rsidR="00097875" w:rsidRPr="008334E5">
        <w:rPr>
          <w:rStyle w:val="EmphasisedTextChar1"/>
        </w:rPr>
        <w:t>Edit.</w:t>
      </w:r>
      <w:r w:rsidR="001C377D" w:rsidRPr="00AB06CA">
        <w:t xml:space="preserve"> </w:t>
      </w:r>
    </w:p>
    <w:p w:rsidR="00FA675F" w:rsidRDefault="00CC4C4C" w:rsidP="00D4208B">
      <w:pPr>
        <w:pStyle w:val="NumberedList"/>
      </w:pPr>
      <w:r w:rsidRPr="00AB06CA">
        <w:t>Make the changes.</w:t>
      </w:r>
    </w:p>
    <w:p w:rsidR="00FA675F" w:rsidRDefault="00CC4C4C" w:rsidP="00D4208B">
      <w:pPr>
        <w:pStyle w:val="NumberedList"/>
      </w:pPr>
      <w:r w:rsidRPr="00AB06CA">
        <w:t xml:space="preserve">Save the data with the icon </w:t>
      </w:r>
      <w:r w:rsidR="00097875" w:rsidRPr="008334E5">
        <w:rPr>
          <w:rStyle w:val="EmphasisedTextChar1"/>
        </w:rPr>
        <w:t>Save</w:t>
      </w:r>
      <w:r w:rsidRPr="00AB06CA">
        <w:t>.</w:t>
      </w:r>
      <w:r w:rsidR="001C377D" w:rsidRPr="00AB06CA">
        <w:t xml:space="preserve"> </w:t>
      </w:r>
    </w:p>
    <w:p w:rsidR="00CC4C4C" w:rsidRPr="007207D5" w:rsidRDefault="00CC4C4C">
      <w:pPr>
        <w:jc w:val="both"/>
        <w:rPr>
          <w:rFonts w:ascii="Century Gothic" w:hAnsi="Century Gothic" w:cs="Meta"/>
          <w:lang w:val="en-US" w:eastAsia="zh-CN"/>
        </w:rPr>
      </w:pPr>
    </w:p>
    <w:p w:rsidR="00CC4C4C" w:rsidRPr="007207D5" w:rsidRDefault="00CC4C4C">
      <w:pPr>
        <w:jc w:val="both"/>
        <w:rPr>
          <w:rFonts w:ascii="Century Gothic" w:hAnsi="Century Gothic" w:cs="Meta"/>
          <w:lang w:val="en-US" w:eastAsia="zh-CN"/>
        </w:rPr>
      </w:pPr>
    </w:p>
    <w:p w:rsidR="00FA675F" w:rsidRDefault="00CC4C4C" w:rsidP="00D4208B">
      <w:pPr>
        <w:pStyle w:val="BodyTextII"/>
      </w:pPr>
      <w:r w:rsidRPr="008334E5">
        <w:rPr>
          <w:rStyle w:val="EmphasisedTextChar1"/>
        </w:rPr>
        <w:t>NOTE!</w:t>
      </w:r>
      <w:r w:rsidRPr="007207D5">
        <w:t xml:space="preserve"> </w:t>
      </w:r>
      <w:r w:rsidR="006536E7" w:rsidRPr="007207D5">
        <w:tab/>
      </w:r>
      <w:r w:rsidRPr="007207D5">
        <w:t>As a rule you obtain the current valid data from the intranet and do not need to create new clubs or make changes.</w:t>
      </w:r>
      <w:r w:rsidR="00AB06CA">
        <w:t xml:space="preserve"> </w:t>
      </w:r>
      <w:r w:rsidRPr="007207D5">
        <w:t>You should only make changes to the data for your own club!</w:t>
      </w:r>
    </w:p>
    <w:p w:rsidR="00FA675F" w:rsidRDefault="00CC4C4C">
      <w:r w:rsidRPr="007207D5">
        <w:br w:type="page"/>
      </w:r>
    </w:p>
    <w:p w:rsidR="00FA675F" w:rsidRDefault="00CC4C4C" w:rsidP="00D4208B">
      <w:pPr>
        <w:pStyle w:val="L1Heading"/>
      </w:pPr>
      <w:bookmarkStart w:id="847" w:name="_Toc131949409"/>
      <w:bookmarkStart w:id="848" w:name="_Toc290467875"/>
      <w:bookmarkStart w:id="849" w:name="_Toc290469237"/>
      <w:bookmarkStart w:id="850" w:name="_Toc290469711"/>
      <w:bookmarkStart w:id="851" w:name="_Toc290471281"/>
      <w:bookmarkStart w:id="852" w:name="_Toc294096300"/>
      <w:bookmarkStart w:id="853" w:name="_Toc294701006"/>
      <w:r w:rsidRPr="007207D5">
        <w:lastRenderedPageBreak/>
        <w:t xml:space="preserve">Club </w:t>
      </w:r>
      <w:bookmarkEnd w:id="847"/>
      <w:r w:rsidR="00610AD2" w:rsidRPr="007207D5">
        <w:t>Staff</w:t>
      </w:r>
      <w:bookmarkEnd w:id="848"/>
      <w:bookmarkEnd w:id="849"/>
      <w:bookmarkEnd w:id="850"/>
      <w:bookmarkEnd w:id="851"/>
      <w:bookmarkEnd w:id="852"/>
      <w:bookmarkEnd w:id="853"/>
    </w:p>
    <w:p w:rsidR="00FA675F" w:rsidRDefault="00CC4C4C" w:rsidP="00D4208B">
      <w:pPr>
        <w:pStyle w:val="BodyTextII"/>
      </w:pPr>
      <w:r w:rsidRPr="007207D5">
        <w:t xml:space="preserve">Listed in the CLUB </w:t>
      </w:r>
      <w:r w:rsidR="00610AD2" w:rsidRPr="007207D5">
        <w:t xml:space="preserve">STAFF </w:t>
      </w:r>
      <w:r w:rsidRPr="007207D5">
        <w:t>window are all persons active for the club.</w:t>
      </w:r>
    </w:p>
    <w:p w:rsidR="00CC4C4C" w:rsidRPr="007207D5" w:rsidRDefault="00CC4C4C">
      <w:pPr>
        <w:jc w:val="both"/>
        <w:rPr>
          <w:rFonts w:ascii="Century Gothic" w:hAnsi="Century Gothic" w:cs="Meta"/>
          <w:lang w:val="en-US" w:eastAsia="zh-CN"/>
        </w:rPr>
      </w:pPr>
    </w:p>
    <w:p w:rsidR="00CC4C4C" w:rsidRPr="007207D5"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810250" cy="5154655"/>
            <wp:effectExtent l="1905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84"/>
                    <a:srcRect/>
                    <a:stretch>
                      <a:fillRect/>
                    </a:stretch>
                  </pic:blipFill>
                  <pic:spPr bwMode="auto">
                    <a:xfrm>
                      <a:off x="0" y="0"/>
                      <a:ext cx="5806750" cy="5151550"/>
                    </a:xfrm>
                    <a:prstGeom prst="rect">
                      <a:avLst/>
                    </a:prstGeom>
                    <a:noFill/>
                    <a:ln w="9525">
                      <a:noFill/>
                      <a:miter lim="800000"/>
                      <a:headEnd/>
                      <a:tailEnd/>
                    </a:ln>
                  </pic:spPr>
                </pic:pic>
              </a:graphicData>
            </a:graphic>
          </wp:inline>
        </w:drawing>
      </w:r>
    </w:p>
    <w:p w:rsidR="00CC4C4C" w:rsidRPr="00A95B40" w:rsidRDefault="00CC4C4C">
      <w:pPr>
        <w:jc w:val="both"/>
        <w:rPr>
          <w:rFonts w:ascii="Century Gothic" w:hAnsi="Century Gothic" w:cs="Meta"/>
          <w:sz w:val="32"/>
          <w:szCs w:val="32"/>
          <w:lang w:val="en-US" w:eastAsia="zh-CN"/>
        </w:rPr>
      </w:pPr>
    </w:p>
    <w:p w:rsidR="00FA675F" w:rsidRDefault="00CC4C4C" w:rsidP="00D4208B">
      <w:pPr>
        <w:pStyle w:val="L4Heading"/>
      </w:pPr>
      <w:r w:rsidRPr="007207D5">
        <w:t>Input Fields</w:t>
      </w:r>
    </w:p>
    <w:p w:rsidR="00FA675F" w:rsidRDefault="00097875" w:rsidP="00D4208B">
      <w:pPr>
        <w:pStyle w:val="Descriptivelist3"/>
      </w:pPr>
      <w:r w:rsidRPr="00097875">
        <w:t>Function</w:t>
      </w:r>
      <w:r w:rsidR="00CC4C4C" w:rsidRPr="00A04058">
        <w:t xml:space="preserve"> </w:t>
      </w:r>
      <w:r w:rsidR="00CC4C4C" w:rsidRPr="00A04058">
        <w:tab/>
        <w:t>Selection list for the function of the person. All greetings defined in the FUNCTION auxiliary table are available for selection.</w:t>
      </w:r>
    </w:p>
    <w:p w:rsidR="00FA675F" w:rsidRDefault="00097875" w:rsidP="00D4208B">
      <w:pPr>
        <w:pStyle w:val="Descriptivelist3"/>
      </w:pPr>
      <w:r w:rsidRPr="00097875">
        <w:t>First Name</w:t>
      </w:r>
      <w:r w:rsidR="00D4208B">
        <w:t xml:space="preserve"> </w:t>
      </w:r>
      <w:r w:rsidR="00D4208B">
        <w:tab/>
        <w:t>First name of the person</w:t>
      </w:r>
    </w:p>
    <w:p w:rsidR="00FA675F" w:rsidRDefault="00097875" w:rsidP="00D4208B">
      <w:pPr>
        <w:pStyle w:val="Descriptivelist3"/>
      </w:pPr>
      <w:r w:rsidRPr="00097875">
        <w:t>Gender</w:t>
      </w:r>
      <w:r w:rsidR="00CC4C4C" w:rsidRPr="00A04058">
        <w:t xml:space="preserve"> </w:t>
      </w:r>
      <w:r w:rsidR="00CC4C4C" w:rsidRPr="00A04058">
        <w:tab/>
        <w:t>Selection li</w:t>
      </w:r>
      <w:r w:rsidR="00D4208B">
        <w:t>st for the gender of the person</w:t>
      </w:r>
    </w:p>
    <w:p w:rsidR="00FA675F" w:rsidRDefault="00097875" w:rsidP="00D4208B">
      <w:pPr>
        <w:pStyle w:val="Descriptivelist3"/>
      </w:pPr>
      <w:r w:rsidRPr="00097875">
        <w:t>Title</w:t>
      </w:r>
      <w:r w:rsidR="00CC4C4C" w:rsidRPr="00A04058">
        <w:t xml:space="preserve"> </w:t>
      </w:r>
      <w:r w:rsidR="00CC4C4C" w:rsidRPr="00A04058">
        <w:tab/>
        <w:t>Selection list for the title. All address forms defined in the TITLE auxiliary table are available for selection.</w:t>
      </w:r>
    </w:p>
    <w:p w:rsidR="00FA675F" w:rsidRDefault="00097875" w:rsidP="00D4208B">
      <w:pPr>
        <w:pStyle w:val="Descriptivelist3"/>
      </w:pPr>
      <w:r w:rsidRPr="00097875">
        <w:t>Name Suffix</w:t>
      </w:r>
      <w:r w:rsidR="00CC4C4C" w:rsidRPr="00A04058">
        <w:t xml:space="preserve"> </w:t>
      </w:r>
      <w:r w:rsidR="00CC4C4C" w:rsidRPr="00A04058">
        <w:tab/>
        <w:t>Selection list for the name suffix. All suffixes defined in the ADDRESS EXTRAS auxiliary table are available for selection.</w:t>
      </w:r>
    </w:p>
    <w:p w:rsidR="00FA675F" w:rsidRDefault="00097875" w:rsidP="00D4208B">
      <w:pPr>
        <w:pStyle w:val="Descriptivelist3"/>
      </w:pPr>
      <w:r w:rsidRPr="00097875">
        <w:lastRenderedPageBreak/>
        <w:t>Company</w:t>
      </w:r>
      <w:r w:rsidR="00CC4C4C" w:rsidRPr="00A04058">
        <w:t xml:space="preserve"> </w:t>
      </w:r>
      <w:r w:rsidR="00CC4C4C" w:rsidRPr="00A04058">
        <w:tab/>
        <w:t>Name of the company in which the person is employed.</w:t>
      </w:r>
    </w:p>
    <w:p w:rsidR="00FA675F" w:rsidRDefault="00097875" w:rsidP="00D4208B">
      <w:pPr>
        <w:pStyle w:val="Descriptivelist3"/>
      </w:pPr>
      <w:r w:rsidRPr="00097875">
        <w:t>Street</w:t>
      </w:r>
      <w:r w:rsidR="00CC4C4C" w:rsidRPr="00A04058">
        <w:t xml:space="preserve"> </w:t>
      </w:r>
      <w:r w:rsidR="00CC4C4C" w:rsidRPr="00A04058">
        <w:tab/>
        <w:t>Company street</w:t>
      </w:r>
    </w:p>
    <w:p w:rsidR="00FA675F" w:rsidRDefault="00097875" w:rsidP="00D4208B">
      <w:pPr>
        <w:pStyle w:val="Descriptivelist3"/>
      </w:pPr>
      <w:r w:rsidRPr="00097875">
        <w:t>Country</w:t>
      </w:r>
      <w:r w:rsidR="00CC4C4C" w:rsidRPr="00A04058">
        <w:t xml:space="preserve"> </w:t>
      </w:r>
      <w:r w:rsidR="00CC4C4C" w:rsidRPr="00A04058">
        <w:tab/>
        <w:t xml:space="preserve">Selection list for the country. For this field, the country abbreviations must first be created in the corresponding auxiliary table. When manually entering the country abbreviation, the corresponding country will automatically be entered into the field </w:t>
      </w:r>
      <w:r w:rsidR="008C76F3" w:rsidRPr="00A04058">
        <w:t>highlighted</w:t>
      </w:r>
      <w:r w:rsidR="00CC4C4C" w:rsidRPr="00A04058">
        <w:t xml:space="preserve"> in yellow.</w:t>
      </w:r>
    </w:p>
    <w:p w:rsidR="00FA675F" w:rsidRDefault="00097875" w:rsidP="00D4208B">
      <w:pPr>
        <w:pStyle w:val="Descriptivelist3"/>
      </w:pPr>
      <w:r w:rsidRPr="00097875">
        <w:t>Postal code</w:t>
      </w:r>
      <w:r w:rsidR="00CC4C4C" w:rsidRPr="00A04058">
        <w:tab/>
        <w:t xml:space="preserve">Entry field for the </w:t>
      </w:r>
      <w:r w:rsidR="00F244F4" w:rsidRPr="00A04058">
        <w:t>p</w:t>
      </w:r>
      <w:r w:rsidR="0012135C" w:rsidRPr="00A04058">
        <w:t>ostal</w:t>
      </w:r>
      <w:r w:rsidR="00CC4C4C" w:rsidRPr="00A04058">
        <w:t xml:space="preserve"> code. For this field, the corresponding auxiliary table has already been filled with the </w:t>
      </w:r>
      <w:r w:rsidR="00F244F4" w:rsidRPr="00A04058">
        <w:t>p</w:t>
      </w:r>
      <w:r w:rsidR="00B27211" w:rsidRPr="00A04058">
        <w:t>ostal</w:t>
      </w:r>
      <w:r w:rsidR="00CC4C4C" w:rsidRPr="00A04058">
        <w:t xml:space="preserve"> code directory for </w:t>
      </w:r>
      <w:r w:rsidR="008451C6" w:rsidRPr="00A04058">
        <w:t>South Africa</w:t>
      </w:r>
      <w:r w:rsidR="00CC4C4C" w:rsidRPr="00A04058">
        <w:t xml:space="preserve">. After the corresponding </w:t>
      </w:r>
      <w:r w:rsidR="00F244F4" w:rsidRPr="00A04058">
        <w:t>p</w:t>
      </w:r>
      <w:r w:rsidR="00B27211" w:rsidRPr="00A04058">
        <w:t>ostal</w:t>
      </w:r>
      <w:r w:rsidR="00CC4C4C" w:rsidRPr="00A04058">
        <w:t xml:space="preserve"> code has been entered, the city name will be automatically </w:t>
      </w:r>
      <w:r w:rsidR="008C76F3" w:rsidRPr="00A04058">
        <w:t>retrieved</w:t>
      </w:r>
      <w:r w:rsidR="00CC4C4C" w:rsidRPr="00A04058">
        <w:t xml:space="preserve"> by the system. By using the</w:t>
      </w:r>
      <w:r w:rsidR="0012135C" w:rsidRPr="00A04058">
        <w:t xml:space="preserve"> </w:t>
      </w:r>
      <w:r w:rsidR="00FA675F">
        <w:rPr>
          <w:noProof/>
          <w:lang w:eastAsia="en-ZA"/>
        </w:rPr>
        <w:drawing>
          <wp:inline distT="0" distB="0" distL="0" distR="0">
            <wp:extent cx="167640" cy="219075"/>
            <wp:effectExtent l="19050" t="0" r="381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36"/>
                    <a:srcRect/>
                    <a:stretch>
                      <a:fillRect/>
                    </a:stretch>
                  </pic:blipFill>
                  <pic:spPr bwMode="auto">
                    <a:xfrm>
                      <a:off x="0" y="0"/>
                      <a:ext cx="167640" cy="219075"/>
                    </a:xfrm>
                    <a:prstGeom prst="rect">
                      <a:avLst/>
                    </a:prstGeom>
                    <a:noFill/>
                    <a:ln w="9525">
                      <a:noFill/>
                      <a:miter lim="800000"/>
                      <a:headEnd/>
                      <a:tailEnd/>
                    </a:ln>
                  </pic:spPr>
                </pic:pic>
              </a:graphicData>
            </a:graphic>
          </wp:inline>
        </w:drawing>
      </w:r>
      <w:r w:rsidR="00CC4C4C" w:rsidRPr="00A04058">
        <w:t xml:space="preserve"> </w:t>
      </w:r>
      <w:r w:rsidR="00F81FEA" w:rsidRPr="00A04058">
        <w:t>button</w:t>
      </w:r>
      <w:r w:rsidR="00CC4C4C" w:rsidRPr="00A04058">
        <w:t>, the related auxiliary table can be opened and the desired entry selected. Postal codes for international locations can be added in the auxiliary table.</w:t>
      </w:r>
      <w:r w:rsidR="009A6FB2" w:rsidRPr="00A04058">
        <w:t xml:space="preserve"> </w:t>
      </w:r>
      <w:r w:rsidR="00CC4C4C" w:rsidRPr="00A04058">
        <w:t xml:space="preserve">Enter the </w:t>
      </w:r>
      <w:r w:rsidR="008C489D" w:rsidRPr="00A04058">
        <w:t>p</w:t>
      </w:r>
      <w:r w:rsidR="0012135C" w:rsidRPr="00A04058">
        <w:t>ostal</w:t>
      </w:r>
      <w:r w:rsidR="00CC4C4C" w:rsidRPr="00A04058">
        <w:t xml:space="preserve"> code and city name manually and then click the </w:t>
      </w:r>
      <w:r w:rsidRPr="00097875">
        <w:t>Learn City button</w:t>
      </w:r>
      <w:r w:rsidR="00CC4C4C" w:rsidRPr="00A04058">
        <w:t>.</w:t>
      </w:r>
      <w:r w:rsidR="008C489D" w:rsidRPr="00A04058">
        <w:t xml:space="preserve"> </w:t>
      </w:r>
      <w:r w:rsidR="00FA675F">
        <w:rPr>
          <w:noProof/>
          <w:lang w:eastAsia="en-ZA"/>
        </w:rPr>
        <w:drawing>
          <wp:inline distT="0" distB="0" distL="0" distR="0">
            <wp:extent cx="206375" cy="219075"/>
            <wp:effectExtent l="19050" t="0" r="317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85"/>
                    <a:srcRect/>
                    <a:stretch>
                      <a:fillRect/>
                    </a:stretch>
                  </pic:blipFill>
                  <pic:spPr bwMode="auto">
                    <a:xfrm>
                      <a:off x="0" y="0"/>
                      <a:ext cx="206375" cy="219075"/>
                    </a:xfrm>
                    <a:prstGeom prst="rect">
                      <a:avLst/>
                    </a:prstGeom>
                    <a:noFill/>
                    <a:ln w="9525">
                      <a:noFill/>
                      <a:miter lim="800000"/>
                      <a:headEnd/>
                      <a:tailEnd/>
                    </a:ln>
                  </pic:spPr>
                </pic:pic>
              </a:graphicData>
            </a:graphic>
          </wp:inline>
        </w:drawing>
      </w:r>
      <w:r w:rsidR="00CC4C4C" w:rsidRPr="00A04058">
        <w:t xml:space="preserve"> If the correct country abbreviation was entered, a new entry will be created. </w:t>
      </w:r>
    </w:p>
    <w:p w:rsidR="00FA675F" w:rsidRDefault="00097875" w:rsidP="00D4208B">
      <w:pPr>
        <w:pStyle w:val="Descriptivelist3"/>
      </w:pPr>
      <w:r w:rsidRPr="00097875">
        <w:t>Last Name</w:t>
      </w:r>
      <w:r w:rsidR="00CC4C4C" w:rsidRPr="00A04058">
        <w:t xml:space="preserve"> </w:t>
      </w:r>
      <w:r w:rsidR="00CC4C4C" w:rsidRPr="00A04058">
        <w:tab/>
        <w:t>Last name of the person</w:t>
      </w:r>
    </w:p>
    <w:p w:rsidR="00FA675F" w:rsidRDefault="00097875" w:rsidP="00D4208B">
      <w:pPr>
        <w:pStyle w:val="Descriptivelist3"/>
      </w:pPr>
      <w:r w:rsidRPr="00097875">
        <w:t>Title</w:t>
      </w:r>
      <w:r w:rsidR="00CC4C4C" w:rsidRPr="00A04058">
        <w:t xml:space="preserve"> </w:t>
      </w:r>
      <w:r w:rsidR="00CC4C4C" w:rsidRPr="00A04058">
        <w:tab/>
        <w:t>Selection list for the title. All titles defined in the TITLE auxiliary table are available for selection.</w:t>
      </w:r>
    </w:p>
    <w:p w:rsidR="00FA675F" w:rsidRDefault="00097875" w:rsidP="00D4208B">
      <w:pPr>
        <w:pStyle w:val="Descriptivelist3"/>
      </w:pPr>
      <w:r w:rsidRPr="00097875">
        <w:t>Telephone1-2</w:t>
      </w:r>
      <w:r w:rsidR="00CC4C4C" w:rsidRPr="00A04058">
        <w:t xml:space="preserve"> </w:t>
      </w:r>
      <w:r w:rsidR="00CC4C4C" w:rsidRPr="00A04058">
        <w:tab/>
        <w:t>Telephone number of the person</w:t>
      </w:r>
    </w:p>
    <w:p w:rsidR="00FA675F" w:rsidRDefault="00097875" w:rsidP="00D4208B">
      <w:pPr>
        <w:pStyle w:val="Descriptivelist3"/>
      </w:pPr>
      <w:r w:rsidRPr="00097875">
        <w:t>Telefax</w:t>
      </w:r>
      <w:r w:rsidR="00D4208B">
        <w:t xml:space="preserve"> </w:t>
      </w:r>
      <w:r w:rsidR="00D4208B">
        <w:tab/>
        <w:t>Fax number of the person</w:t>
      </w:r>
    </w:p>
    <w:p w:rsidR="00FA675F" w:rsidRDefault="00097875" w:rsidP="00D4208B">
      <w:pPr>
        <w:pStyle w:val="Descriptivelist3"/>
      </w:pPr>
      <w:r w:rsidRPr="00097875">
        <w:t>E-mail</w:t>
      </w:r>
      <w:r w:rsidR="00D4208B">
        <w:t xml:space="preserve"> </w:t>
      </w:r>
      <w:r w:rsidR="00D4208B">
        <w:tab/>
        <w:t>E-mail address of the person</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854" w:name="_Toc131949410"/>
      <w:bookmarkStart w:id="855" w:name="_Toc290467876"/>
      <w:bookmarkStart w:id="856" w:name="_Toc290469238"/>
      <w:bookmarkStart w:id="857" w:name="_Toc290469712"/>
      <w:bookmarkStart w:id="858" w:name="_Toc290471282"/>
      <w:bookmarkStart w:id="859" w:name="_Toc294096301"/>
      <w:bookmarkStart w:id="860" w:name="_Toc294701007"/>
      <w:r w:rsidRPr="007207D5">
        <w:t>Create a club person</w:t>
      </w:r>
      <w:bookmarkEnd w:id="854"/>
      <w:bookmarkEnd w:id="855"/>
      <w:bookmarkEnd w:id="856"/>
      <w:bookmarkEnd w:id="857"/>
      <w:bookmarkEnd w:id="858"/>
      <w:bookmarkEnd w:id="859"/>
      <w:bookmarkEnd w:id="860"/>
    </w:p>
    <w:p w:rsidR="00FA675F" w:rsidRDefault="00CC4C4C" w:rsidP="009678EB">
      <w:pPr>
        <w:pStyle w:val="NumberedList"/>
        <w:numPr>
          <w:ilvl w:val="0"/>
          <w:numId w:val="54"/>
        </w:numPr>
      </w:pPr>
      <w:r w:rsidRPr="007207D5">
        <w:t>In the club list, select the club for which you wish to create</w:t>
      </w:r>
      <w:r w:rsidR="009A6FB2" w:rsidRPr="007207D5">
        <w:t xml:space="preserve"> </w:t>
      </w:r>
      <w:r w:rsidRPr="007207D5">
        <w:t>person and return to the CLUB PERSONS window.</w:t>
      </w:r>
    </w:p>
    <w:p w:rsidR="00FA675F" w:rsidRDefault="00CC4C4C" w:rsidP="00D4208B">
      <w:pPr>
        <w:pStyle w:val="NumberedList"/>
        <w:rPr>
          <w:rFonts w:cs="Meta"/>
          <w:lang w:val="en-US" w:eastAsia="zh-CN"/>
        </w:rPr>
      </w:pPr>
      <w:r w:rsidRPr="007207D5">
        <w:rPr>
          <w:rFonts w:cs="Meta"/>
          <w:lang w:val="en-US" w:eastAsia="zh-CN"/>
        </w:rPr>
        <w:t xml:space="preserve">Click the </w:t>
      </w:r>
      <w:r w:rsidRPr="008334E5">
        <w:rPr>
          <w:rStyle w:val="EmphasisedTextChar1"/>
        </w:rPr>
        <w:t>New</w:t>
      </w:r>
      <w:r w:rsidRPr="007207D5">
        <w:rPr>
          <w:rFonts w:cs="Meta"/>
          <w:lang w:val="en-US" w:eastAsia="zh-CN"/>
        </w:rPr>
        <w:t xml:space="preserve"> </w:t>
      </w:r>
      <w:r w:rsidR="00466CBC" w:rsidRPr="007207D5">
        <w:rPr>
          <w:rFonts w:cs="Meta"/>
          <w:lang w:val="en-US" w:eastAsia="zh-CN"/>
        </w:rPr>
        <w:t>icon</w:t>
      </w:r>
      <w:r w:rsidRPr="007207D5">
        <w:rPr>
          <w:rFonts w:cs="Meta"/>
          <w:lang w:val="en-US" w:eastAsia="zh-CN"/>
        </w:rPr>
        <w:t>.</w:t>
      </w:r>
      <w:r w:rsidR="0012135C" w:rsidRPr="007207D5">
        <w:rPr>
          <w:rFonts w:cs="Meta"/>
          <w:lang w:val="en-US" w:eastAsia="zh-CN"/>
        </w:rPr>
        <w:t xml:space="preserve"> </w:t>
      </w:r>
    </w:p>
    <w:p w:rsidR="00FA675F" w:rsidRDefault="00CC4C4C" w:rsidP="00D4208B">
      <w:pPr>
        <w:pStyle w:val="NumberedList"/>
        <w:rPr>
          <w:rFonts w:cs="Meta"/>
          <w:lang w:val="en-US" w:eastAsia="zh-CN"/>
        </w:rPr>
      </w:pPr>
      <w:r w:rsidRPr="007207D5">
        <w:rPr>
          <w:rFonts w:cs="Meta"/>
          <w:lang w:val="en-US" w:eastAsia="zh-CN"/>
        </w:rPr>
        <w:t>Make all entries.</w:t>
      </w:r>
    </w:p>
    <w:p w:rsidR="00FA675F" w:rsidRDefault="00CC4C4C" w:rsidP="00D4208B">
      <w:pPr>
        <w:pStyle w:val="NumberedList"/>
        <w:rPr>
          <w:rFonts w:cs="Meta"/>
          <w:lang w:val="en-US" w:eastAsia="zh-CN"/>
        </w:rPr>
      </w:pPr>
      <w:r w:rsidRPr="007207D5">
        <w:rPr>
          <w:rFonts w:cs="Meta"/>
          <w:lang w:val="en-US" w:eastAsia="zh-CN"/>
        </w:rPr>
        <w:t xml:space="preserve">Save the entries with the icon </w:t>
      </w:r>
      <w:r w:rsidRPr="008334E5">
        <w:rPr>
          <w:rStyle w:val="EmphasisedTextChar1"/>
        </w:rPr>
        <w:t>Save</w:t>
      </w:r>
      <w:r w:rsidRPr="007207D5">
        <w:rPr>
          <w:rFonts w:cs="Meta"/>
          <w:lang w:val="en-US" w:eastAsia="zh-CN"/>
        </w:rPr>
        <w:t>.</w:t>
      </w:r>
      <w:r w:rsidR="0012135C" w:rsidRPr="007207D5">
        <w:rPr>
          <w:rFonts w:cs="Meta"/>
          <w:lang w:val="en-US" w:eastAsia="zh-CN"/>
        </w:rPr>
        <w:t xml:space="preserve"> </w:t>
      </w:r>
    </w:p>
    <w:p w:rsidR="00FA675F" w:rsidRDefault="00FA675F"/>
    <w:p w:rsidR="004C2E67" w:rsidRDefault="004C2E67">
      <w:pPr>
        <w:rPr>
          <w:rFonts w:ascii="Century Gothic" w:hAnsi="Century Gothic"/>
          <w:b/>
          <w:color w:val="76923C"/>
          <w:szCs w:val="24"/>
          <w:lang w:val="en-ZA" w:eastAsia="zh-CN"/>
        </w:rPr>
      </w:pPr>
      <w:bookmarkStart w:id="861" w:name="_Toc131949411"/>
      <w:bookmarkStart w:id="862" w:name="_Toc290467877"/>
      <w:bookmarkStart w:id="863" w:name="_Toc290469239"/>
      <w:bookmarkStart w:id="864" w:name="_Toc290469713"/>
      <w:bookmarkStart w:id="865" w:name="_Toc290471283"/>
      <w:bookmarkStart w:id="866" w:name="_Toc294096302"/>
      <w:bookmarkStart w:id="867" w:name="_Toc294701008"/>
      <w:r>
        <w:br w:type="page"/>
      </w:r>
    </w:p>
    <w:p w:rsidR="00FA675F" w:rsidRDefault="00CC4C4C" w:rsidP="00D4208B">
      <w:pPr>
        <w:pStyle w:val="L2Heading"/>
      </w:pPr>
      <w:r w:rsidRPr="007207D5">
        <w:lastRenderedPageBreak/>
        <w:t>Change a person's data</w:t>
      </w:r>
      <w:bookmarkEnd w:id="861"/>
      <w:bookmarkEnd w:id="862"/>
      <w:bookmarkEnd w:id="863"/>
      <w:bookmarkEnd w:id="864"/>
      <w:bookmarkEnd w:id="865"/>
      <w:bookmarkEnd w:id="866"/>
      <w:bookmarkEnd w:id="867"/>
    </w:p>
    <w:p w:rsidR="00FA675F" w:rsidRDefault="00CC4C4C" w:rsidP="009678EB">
      <w:pPr>
        <w:pStyle w:val="NumberedList"/>
        <w:numPr>
          <w:ilvl w:val="0"/>
          <w:numId w:val="55"/>
        </w:numPr>
      </w:pPr>
      <w:r w:rsidRPr="00A04058">
        <w:t xml:space="preserve">In the club list, select the club for which a person is to be changed and return to the CLUB PERSONS window, or search for the club directly in the CLUB PERSONS window with the </w:t>
      </w:r>
      <w:r w:rsidR="00466CBC" w:rsidRPr="00A04058">
        <w:t>icon</w:t>
      </w:r>
      <w:r w:rsidRPr="00A04058">
        <w:t>.</w:t>
      </w:r>
      <w:r w:rsidR="0012135C" w:rsidRPr="00A04058">
        <w:t xml:space="preserve"> </w:t>
      </w:r>
      <w:r w:rsidR="00674ED9">
        <w:rPr>
          <w:noProof/>
          <w:lang w:val="en-ZA" w:eastAsia="en-ZA"/>
        </w:rPr>
        <w:drawing>
          <wp:inline distT="0" distB="0" distL="0" distR="0">
            <wp:extent cx="154305" cy="206375"/>
            <wp:effectExtent l="1905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1"/>
                    <a:srcRect/>
                    <a:stretch>
                      <a:fillRect/>
                    </a:stretch>
                  </pic:blipFill>
                  <pic:spPr bwMode="auto">
                    <a:xfrm>
                      <a:off x="0" y="0"/>
                      <a:ext cx="154305" cy="206375"/>
                    </a:xfrm>
                    <a:prstGeom prst="rect">
                      <a:avLst/>
                    </a:prstGeom>
                    <a:noFill/>
                    <a:ln w="9525">
                      <a:noFill/>
                      <a:miter lim="800000"/>
                      <a:headEnd/>
                      <a:tailEnd/>
                    </a:ln>
                  </pic:spPr>
                </pic:pic>
              </a:graphicData>
            </a:graphic>
          </wp:inline>
        </w:drawing>
      </w:r>
    </w:p>
    <w:p w:rsidR="00FA675F" w:rsidRDefault="00CC4C4C" w:rsidP="00D4208B">
      <w:pPr>
        <w:pStyle w:val="NumberedList"/>
      </w:pPr>
      <w:r w:rsidRPr="00A04058">
        <w:t>Select the person in the list whose data is to be changed.</w:t>
      </w:r>
    </w:p>
    <w:p w:rsidR="00FA675F" w:rsidRDefault="00CC4C4C" w:rsidP="00D4208B">
      <w:pPr>
        <w:pStyle w:val="NumberedList"/>
      </w:pPr>
      <w:r w:rsidRPr="00A04058">
        <w:t xml:space="preserve">Click the </w:t>
      </w:r>
      <w:r w:rsidR="00097875" w:rsidRPr="008334E5">
        <w:rPr>
          <w:rStyle w:val="EmphasisedTextChar1"/>
        </w:rPr>
        <w:t>Edit</w:t>
      </w:r>
      <w:r w:rsidRPr="00A04058">
        <w:t xml:space="preserve"> </w:t>
      </w:r>
      <w:r w:rsidR="00466CBC" w:rsidRPr="00A04058">
        <w:t>icon</w:t>
      </w:r>
      <w:r w:rsidRPr="00A04058">
        <w:t>.</w:t>
      </w:r>
      <w:r w:rsidR="0012135C" w:rsidRPr="00A04058">
        <w:t xml:space="preserve"> </w:t>
      </w:r>
    </w:p>
    <w:p w:rsidR="00FA675F" w:rsidRDefault="00CC4C4C" w:rsidP="00D4208B">
      <w:pPr>
        <w:pStyle w:val="NumberedList"/>
      </w:pPr>
      <w:r w:rsidRPr="00A04058">
        <w:t>Make the changes.</w:t>
      </w:r>
    </w:p>
    <w:p w:rsidR="00FA675F" w:rsidRDefault="00CC4C4C" w:rsidP="00D4208B">
      <w:pPr>
        <w:pStyle w:val="NumberedList"/>
      </w:pPr>
      <w:r w:rsidRPr="00A04058">
        <w:t xml:space="preserve">Save the changes with the icon </w:t>
      </w:r>
      <w:r w:rsidR="00097875" w:rsidRPr="008334E5">
        <w:rPr>
          <w:rStyle w:val="EmphasisedTextChar1"/>
        </w:rPr>
        <w:t>Save</w:t>
      </w:r>
      <w:r w:rsidRPr="00A04058">
        <w:t>.</w:t>
      </w:r>
      <w:r w:rsidR="0012135C" w:rsidRPr="00A04058">
        <w:t xml:space="preserve"> </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868" w:name="_Toc131949412"/>
      <w:bookmarkStart w:id="869" w:name="_Toc290467878"/>
      <w:bookmarkStart w:id="870" w:name="_Toc290469240"/>
      <w:bookmarkStart w:id="871" w:name="_Toc290469714"/>
      <w:bookmarkStart w:id="872" w:name="_Toc290471284"/>
      <w:bookmarkStart w:id="873" w:name="_Toc294096303"/>
      <w:bookmarkStart w:id="874" w:name="_Toc294701009"/>
      <w:r w:rsidRPr="007207D5">
        <w:t>Delete a club person</w:t>
      </w:r>
      <w:bookmarkEnd w:id="868"/>
      <w:bookmarkEnd w:id="869"/>
      <w:bookmarkEnd w:id="870"/>
      <w:bookmarkEnd w:id="871"/>
      <w:bookmarkEnd w:id="872"/>
      <w:bookmarkEnd w:id="873"/>
      <w:bookmarkEnd w:id="874"/>
    </w:p>
    <w:p w:rsidR="00FA675F" w:rsidRDefault="00CC4C4C" w:rsidP="009678EB">
      <w:pPr>
        <w:pStyle w:val="NumberedList"/>
        <w:numPr>
          <w:ilvl w:val="0"/>
          <w:numId w:val="56"/>
        </w:numPr>
      </w:pPr>
      <w:r w:rsidRPr="007207D5">
        <w:t>In the club list, select the club for which you wish to delete</w:t>
      </w:r>
      <w:r w:rsidR="009A6FB2" w:rsidRPr="007207D5">
        <w:t xml:space="preserve"> </w:t>
      </w:r>
      <w:r w:rsidRPr="007207D5">
        <w:t>person and return to the CLUB PERSONS window.</w:t>
      </w:r>
    </w:p>
    <w:p w:rsidR="00FA675F" w:rsidRDefault="00CC4C4C" w:rsidP="00D4208B">
      <w:pPr>
        <w:pStyle w:val="NumberedList"/>
      </w:pPr>
      <w:r w:rsidRPr="007207D5">
        <w:t>Select the person to be deleted from the list.</w:t>
      </w:r>
    </w:p>
    <w:p w:rsidR="00FA675F" w:rsidRDefault="00CC4C4C" w:rsidP="00D4208B">
      <w:pPr>
        <w:pStyle w:val="NumberedList"/>
      </w:pPr>
      <w:r w:rsidRPr="007207D5">
        <w:t xml:space="preserve">Click the </w:t>
      </w:r>
      <w:r w:rsidRPr="008334E5">
        <w:rPr>
          <w:rStyle w:val="EmphasisedTextChar1"/>
        </w:rPr>
        <w:t>Delete</w:t>
      </w:r>
      <w:r w:rsidRPr="007207D5">
        <w:t xml:space="preserve"> </w:t>
      </w:r>
      <w:r w:rsidR="00466CBC" w:rsidRPr="007207D5">
        <w:t>icon</w:t>
      </w:r>
      <w:r w:rsidRPr="007207D5">
        <w:t>.</w:t>
      </w:r>
      <w:r w:rsidR="008C489D" w:rsidRPr="007207D5">
        <w:t xml:space="preserve"> </w:t>
      </w:r>
    </w:p>
    <w:p w:rsidR="00FA675F" w:rsidRDefault="00CC4C4C" w:rsidP="00D4208B">
      <w:pPr>
        <w:pStyle w:val="NumberedList"/>
      </w:pPr>
      <w:r w:rsidRPr="007207D5">
        <w:t>Answer the confirmation question</w:t>
      </w:r>
      <w:r w:rsidR="006536E7" w:rsidRPr="007207D5">
        <w:t>.</w:t>
      </w:r>
    </w:p>
    <w:p w:rsidR="00FA675F" w:rsidRDefault="00FA675F">
      <w:pPr>
        <w:rPr>
          <w:rFonts w:ascii="Century Gothic" w:hAnsi="Century Gothic" w:cs="Meta"/>
          <w:lang w:val="en-US" w:eastAsia="zh-CN"/>
        </w:rPr>
      </w:pPr>
    </w:p>
    <w:p w:rsidR="00FA675F" w:rsidRDefault="00FA675F">
      <w:pPr>
        <w:ind w:firstLine="2"/>
        <w:rPr>
          <w:rFonts w:ascii="Century Gothic" w:hAnsi="Century Gothic" w:cs="Meta"/>
          <w:lang w:val="en-US" w:eastAsia="zh-CN"/>
        </w:rPr>
      </w:pPr>
      <w:r>
        <w:rPr>
          <w:rFonts w:ascii="Century Gothic" w:hAnsi="Century Gothic"/>
          <w:noProof/>
          <w:lang w:val="en-ZA" w:eastAsia="en-ZA"/>
        </w:rPr>
        <w:drawing>
          <wp:inline distT="0" distB="0" distL="0" distR="0">
            <wp:extent cx="4133850" cy="1236345"/>
            <wp:effectExtent l="1905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86"/>
                    <a:srcRect/>
                    <a:stretch>
                      <a:fillRect/>
                    </a:stretch>
                  </pic:blipFill>
                  <pic:spPr bwMode="auto">
                    <a:xfrm>
                      <a:off x="0" y="0"/>
                      <a:ext cx="4133850" cy="123634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lang w:val="en-US" w:eastAsia="zh-CN"/>
        </w:rPr>
      </w:pPr>
    </w:p>
    <w:p w:rsidR="004679A4" w:rsidRDefault="004679A4" w:rsidP="00D4208B">
      <w:pPr>
        <w:pStyle w:val="BodyTextII"/>
        <w:rPr>
          <w:lang w:val="en-US" w:eastAsia="zh-CN"/>
        </w:rPr>
      </w:pPr>
    </w:p>
    <w:p w:rsidR="00FA675F" w:rsidRDefault="00CC4C4C" w:rsidP="00D4208B">
      <w:pPr>
        <w:pStyle w:val="BodyTextII"/>
      </w:pPr>
      <w:r w:rsidRPr="00D4208B">
        <w:rPr>
          <w:rStyle w:val="EmphasisedTextChar1"/>
        </w:rPr>
        <w:t xml:space="preserve">NOTE! </w:t>
      </w:r>
      <w:r w:rsidR="00470883" w:rsidRPr="00D4208B">
        <w:rPr>
          <w:rStyle w:val="EmphasisedTextChar1"/>
        </w:rPr>
        <w:tab/>
      </w:r>
      <w:r w:rsidRPr="007207D5">
        <w:t>The data will be maintained in its current state for the particular club and made available to the other clubs through the intranet. This means, however, that anything entered on this sheet will be available for public access. In order to afford official representatives of your club a certain measure of data security, we recommend that you fill the address fields in this sheet with the address of your golf club.</w:t>
      </w:r>
    </w:p>
    <w:p w:rsidR="00FA675F" w:rsidRDefault="00FA675F">
      <w:pPr>
        <w:rPr>
          <w:rFonts w:cs="Meta"/>
          <w:lang w:val="en-US" w:eastAsia="zh-CN"/>
        </w:rPr>
      </w:pPr>
    </w:p>
    <w:p w:rsidR="00CC4C4C" w:rsidRPr="007207D5" w:rsidRDefault="00CC4C4C">
      <w:pPr>
        <w:jc w:val="both"/>
        <w:rPr>
          <w:rFonts w:ascii="Century Gothic" w:hAnsi="Century Gothic" w:cs="Meta"/>
          <w:lang w:val="en-US" w:eastAsia="zh-CN"/>
        </w:rPr>
      </w:pPr>
    </w:p>
    <w:p w:rsidR="00FA675F" w:rsidRDefault="00CC4C4C" w:rsidP="00D4208B">
      <w:pPr>
        <w:pStyle w:val="L1Heading"/>
      </w:pPr>
      <w:bookmarkStart w:id="875" w:name="_Toc131949413"/>
      <w:bookmarkStart w:id="876" w:name="_Toc290467879"/>
      <w:bookmarkStart w:id="877" w:name="_Toc290469241"/>
      <w:bookmarkStart w:id="878" w:name="_Toc290469715"/>
      <w:bookmarkStart w:id="879" w:name="_Toc290471285"/>
      <w:bookmarkStart w:id="880" w:name="_Toc294096304"/>
      <w:bookmarkStart w:id="881" w:name="_Toc294701010"/>
      <w:r w:rsidRPr="00AA2329">
        <w:lastRenderedPageBreak/>
        <w:t>Courses</w:t>
      </w:r>
      <w:bookmarkEnd w:id="875"/>
      <w:bookmarkEnd w:id="876"/>
      <w:bookmarkEnd w:id="877"/>
      <w:bookmarkEnd w:id="878"/>
      <w:bookmarkEnd w:id="879"/>
      <w:bookmarkEnd w:id="880"/>
      <w:bookmarkEnd w:id="881"/>
    </w:p>
    <w:p w:rsidR="00FA675F" w:rsidRDefault="00CC4C4C" w:rsidP="00D4208B">
      <w:pPr>
        <w:pStyle w:val="BodyTextII"/>
      </w:pPr>
      <w:r w:rsidRPr="007207D5">
        <w:t>In the COURSES window you find the course data of the respective clubs.</w:t>
      </w:r>
    </w:p>
    <w:p w:rsidR="00FA675F" w:rsidRDefault="00FA675F">
      <w:pPr>
        <w:rPr>
          <w:rFonts w:cs="Arial"/>
          <w:sz w:val="22"/>
          <w:szCs w:val="22"/>
          <w:lang w:val="en-ZA" w:eastAsia="ru-RU"/>
        </w:rPr>
      </w:pPr>
    </w:p>
    <w:p w:rsidR="00FA675F" w:rsidRDefault="00674ED9">
      <w:pPr>
        <w:rPr>
          <w:rFonts w:cs="Meta"/>
        </w:rPr>
      </w:pPr>
      <w:r>
        <w:rPr>
          <w:noProof/>
          <w:lang w:val="en-ZA" w:eastAsia="en-ZA"/>
        </w:rPr>
        <w:drawing>
          <wp:inline distT="0" distB="0" distL="0" distR="0">
            <wp:extent cx="5705475" cy="4984115"/>
            <wp:effectExtent l="19050" t="0" r="952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87"/>
                    <a:srcRect/>
                    <a:stretch>
                      <a:fillRect/>
                    </a:stretch>
                  </pic:blipFill>
                  <pic:spPr bwMode="auto">
                    <a:xfrm>
                      <a:off x="0" y="0"/>
                      <a:ext cx="5705475" cy="498411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lang w:val="en-US" w:eastAsia="zh-CN"/>
        </w:rPr>
      </w:pPr>
    </w:p>
    <w:p w:rsidR="00FA675F" w:rsidRDefault="00CC4C4C" w:rsidP="00D4208B">
      <w:pPr>
        <w:pStyle w:val="L4Heading"/>
      </w:pPr>
      <w:r w:rsidRPr="007207D5">
        <w:t>Input Fields</w:t>
      </w:r>
    </w:p>
    <w:p w:rsidR="00FA675F" w:rsidRDefault="00097875" w:rsidP="00D4208B">
      <w:pPr>
        <w:pStyle w:val="Descriptivelist3"/>
      </w:pPr>
      <w:r w:rsidRPr="00097875">
        <w:t>Course Name</w:t>
      </w:r>
      <w:r w:rsidR="00CC4C4C" w:rsidRPr="00A04058">
        <w:t xml:space="preserve"> </w:t>
      </w:r>
      <w:r w:rsidR="00CC4C4C" w:rsidRPr="00A04058">
        <w:tab/>
        <w:t xml:space="preserve">Description of the course for all 6 tee-off </w:t>
      </w:r>
      <w:r w:rsidR="00A04058" w:rsidRPr="00A04058">
        <w:t>colours</w:t>
      </w:r>
      <w:r w:rsidR="00A04058">
        <w:t>, t</w:t>
      </w:r>
      <w:r w:rsidR="005E7311" w:rsidRPr="00A04058">
        <w:fldChar w:fldCharType="begin"/>
      </w:r>
      <w:r w:rsidR="00CC4C4C" w:rsidRPr="00A04058">
        <w:instrText>xe "Course data: Tee-off colors"</w:instrText>
      </w:r>
      <w:r w:rsidR="005E7311" w:rsidRPr="00A04058">
        <w:fldChar w:fldCharType="end"/>
      </w:r>
      <w:r w:rsidR="00CC4C4C" w:rsidRPr="00A04058">
        <w:t xml:space="preserve">here should be no </w:t>
      </w:r>
      <w:r w:rsidR="00A04058" w:rsidRPr="00A04058">
        <w:t>colour</w:t>
      </w:r>
      <w:r w:rsidR="00CC4C4C" w:rsidRPr="00A04058">
        <w:t xml:space="preserve"> in the course name.</w:t>
      </w:r>
      <w:r w:rsidR="00CC4C4C" w:rsidRPr="00A04058">
        <w:tab/>
      </w:r>
    </w:p>
    <w:p w:rsidR="00FA675F" w:rsidRDefault="00097875" w:rsidP="00D4208B">
      <w:pPr>
        <w:pStyle w:val="Descriptivelist3"/>
      </w:pPr>
      <w:r w:rsidRPr="00097875">
        <w:t>Length</w:t>
      </w:r>
      <w:r w:rsidR="00CC4C4C" w:rsidRPr="00A04058">
        <w:t xml:space="preserve"> </w:t>
      </w:r>
      <w:r w:rsidR="00CC4C4C" w:rsidRPr="00A04058">
        <w:tab/>
        <w:t>Length of the individual holes in meters</w:t>
      </w:r>
    </w:p>
    <w:p w:rsidR="00FA675F" w:rsidRDefault="00097875" w:rsidP="00D4208B">
      <w:pPr>
        <w:pStyle w:val="Descriptivelist3"/>
      </w:pPr>
      <w:r w:rsidRPr="00097875">
        <w:t>Par</w:t>
      </w:r>
      <w:r w:rsidR="005E7311" w:rsidRPr="00097875">
        <w:fldChar w:fldCharType="begin"/>
      </w:r>
      <w:r w:rsidR="00CC4C4C" w:rsidRPr="00A04058">
        <w:instrText>xe "Course data</w:instrText>
      </w:r>
      <w:r w:rsidRPr="00097875">
        <w:instrText>:</w:instrText>
      </w:r>
      <w:r w:rsidR="00CC4C4C" w:rsidRPr="00A04058">
        <w:instrText>Par"</w:instrText>
      </w:r>
      <w:r w:rsidR="005E7311" w:rsidRPr="00097875">
        <w:fldChar w:fldCharType="end"/>
      </w:r>
      <w:r w:rsidR="00CC4C4C" w:rsidRPr="00A04058">
        <w:t xml:space="preserve"> </w:t>
      </w:r>
      <w:r w:rsidR="00CC4C4C" w:rsidRPr="00A04058">
        <w:tab/>
        <w:t xml:space="preserve">Par of the individual holes and the selected </w:t>
      </w:r>
      <w:r w:rsidR="00013AA7" w:rsidRPr="00A04058">
        <w:t>colour</w:t>
      </w:r>
    </w:p>
    <w:p w:rsidR="00FA675F" w:rsidRDefault="00097875" w:rsidP="00D4208B">
      <w:pPr>
        <w:pStyle w:val="Descriptivelist3"/>
      </w:pPr>
      <w:r w:rsidRPr="00097875">
        <w:t>CR</w:t>
      </w:r>
      <w:r w:rsidR="005E7311" w:rsidRPr="00097875">
        <w:fldChar w:fldCharType="begin"/>
      </w:r>
      <w:r w:rsidR="00CC4C4C" w:rsidRPr="00A04058">
        <w:instrText>xe "Course Data: CR"</w:instrText>
      </w:r>
      <w:r w:rsidR="005E7311" w:rsidRPr="00097875">
        <w:fldChar w:fldCharType="end"/>
      </w:r>
      <w:r w:rsidRPr="00097875">
        <w:t xml:space="preserve"> </w:t>
      </w:r>
      <w:r w:rsidR="00CC4C4C" w:rsidRPr="00A04058">
        <w:tab/>
        <w:t xml:space="preserve">CR value of the course and the currently selected </w:t>
      </w:r>
      <w:r w:rsidR="00013AA7" w:rsidRPr="00A04058">
        <w:t>colour</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882" w:name="_Toc517941466"/>
      <w:bookmarkStart w:id="883" w:name="_Toc131949414"/>
      <w:bookmarkStart w:id="884" w:name="_Toc290467880"/>
      <w:bookmarkStart w:id="885" w:name="_Toc290469242"/>
      <w:bookmarkStart w:id="886" w:name="_Toc290469716"/>
      <w:bookmarkStart w:id="887" w:name="_Toc290471286"/>
      <w:bookmarkStart w:id="888" w:name="_Toc294096305"/>
      <w:bookmarkStart w:id="889" w:name="_Toc294701011"/>
      <w:r w:rsidRPr="007207D5">
        <w:lastRenderedPageBreak/>
        <w:t>Create a course</w:t>
      </w:r>
      <w:bookmarkEnd w:id="882"/>
      <w:bookmarkEnd w:id="883"/>
      <w:bookmarkEnd w:id="884"/>
      <w:bookmarkEnd w:id="885"/>
      <w:bookmarkEnd w:id="886"/>
      <w:bookmarkEnd w:id="887"/>
      <w:bookmarkEnd w:id="888"/>
      <w:bookmarkEnd w:id="889"/>
      <w:r w:rsidR="005E7311" w:rsidRPr="007207D5">
        <w:fldChar w:fldCharType="begin"/>
      </w:r>
      <w:r w:rsidRPr="007207D5">
        <w:instrText>xe "Course data: Create course"</w:instrText>
      </w:r>
      <w:r w:rsidR="005E7311" w:rsidRPr="007207D5">
        <w:fldChar w:fldCharType="end"/>
      </w:r>
    </w:p>
    <w:p w:rsidR="00FA675F" w:rsidRDefault="00CC4C4C" w:rsidP="009678EB">
      <w:pPr>
        <w:pStyle w:val="NumberedList"/>
        <w:numPr>
          <w:ilvl w:val="0"/>
          <w:numId w:val="57"/>
        </w:numPr>
      </w:pPr>
      <w:r w:rsidRPr="007207D5">
        <w:t xml:space="preserve">Click the </w:t>
      </w:r>
      <w:r w:rsidRPr="00A04058">
        <w:t xml:space="preserve">Change Entry </w:t>
      </w:r>
      <w:r w:rsidR="00466CBC" w:rsidRPr="007207D5">
        <w:t>icon</w:t>
      </w:r>
      <w:r w:rsidRPr="007207D5">
        <w:t xml:space="preserve">. </w:t>
      </w:r>
    </w:p>
    <w:p w:rsidR="00FA675F" w:rsidRDefault="00CC4C4C" w:rsidP="00D4208B">
      <w:pPr>
        <w:pStyle w:val="NumberedList"/>
      </w:pPr>
      <w:r w:rsidRPr="007207D5">
        <w:t>Use the New icon</w:t>
      </w:r>
      <w:r w:rsidR="00CE693E" w:rsidRPr="007207D5">
        <w:t xml:space="preserve"> </w:t>
      </w:r>
      <w:r w:rsidRPr="007207D5">
        <w:t>on the right side of the</w:t>
      </w:r>
      <w:r w:rsidR="006536E7" w:rsidRPr="007207D5">
        <w:t xml:space="preserve"> </w:t>
      </w:r>
      <w:r w:rsidRPr="007207D5">
        <w:t>window.</w:t>
      </w:r>
      <w:r w:rsidR="00A354FA" w:rsidRPr="007207D5">
        <w:t xml:space="preserve"> </w:t>
      </w:r>
    </w:p>
    <w:p w:rsidR="00FA675F" w:rsidRDefault="00CC4C4C" w:rsidP="00D4208B">
      <w:pPr>
        <w:pStyle w:val="NumberedList"/>
      </w:pPr>
      <w:r w:rsidRPr="007207D5">
        <w:t xml:space="preserve">Click one of the tee-off colors available for men (blue, yellow, white) and enter the corresponding course data. Repeat this process if necessary for all three tee-off colors. </w:t>
      </w:r>
    </w:p>
    <w:p w:rsidR="00FA675F" w:rsidRDefault="00CC4C4C" w:rsidP="00D4208B">
      <w:pPr>
        <w:pStyle w:val="NumberedList"/>
      </w:pPr>
      <w:r w:rsidRPr="007207D5">
        <w:t>Click one of the tee-off colors available for women (orange, red, black) and enter the corresponding course data. Repeat this process if necessary for all three tee-off colors.</w:t>
      </w:r>
    </w:p>
    <w:p w:rsidR="00FA675F" w:rsidRDefault="00CC4C4C" w:rsidP="00D4208B">
      <w:pPr>
        <w:pStyle w:val="NumberedList"/>
      </w:pPr>
      <w:r w:rsidRPr="007207D5">
        <w:t xml:space="preserve">Save the course data with Save Data. </w:t>
      </w:r>
    </w:p>
    <w:p w:rsidR="00CC4C4C" w:rsidRPr="00D4208B" w:rsidRDefault="00CC4C4C" w:rsidP="00D4208B">
      <w:pPr>
        <w:pStyle w:val="EmphasisedText"/>
      </w:pPr>
    </w:p>
    <w:p w:rsidR="00FA675F" w:rsidRDefault="00CC4C4C" w:rsidP="00A95B40">
      <w:pPr>
        <w:pStyle w:val="BodyTextII"/>
      </w:pPr>
      <w:r w:rsidRPr="00A95B40">
        <w:rPr>
          <w:rStyle w:val="EmphasisedTextChar1"/>
        </w:rPr>
        <w:t>NOTE!</w:t>
      </w:r>
      <w:r w:rsidRPr="007207D5">
        <w:t xml:space="preserve"> </w:t>
      </w:r>
      <w:r w:rsidR="008C489D" w:rsidRPr="007207D5">
        <w:tab/>
      </w:r>
      <w:r w:rsidRPr="007207D5">
        <w:t>It is important that you understand the following when defining a course: You need more than a single course definition when you actually have more than one course (for example, 2 x 18 holes or 3 x 9 holes which can be combined in different ways during play). Within the various club courses up to six tee-off colors can be defined.</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890" w:name="_Toc517941467"/>
      <w:bookmarkStart w:id="891" w:name="_Toc131949415"/>
      <w:bookmarkStart w:id="892" w:name="_Toc290467881"/>
      <w:bookmarkStart w:id="893" w:name="_Toc290469243"/>
      <w:bookmarkStart w:id="894" w:name="_Toc290469717"/>
      <w:bookmarkStart w:id="895" w:name="_Toc290471287"/>
      <w:bookmarkStart w:id="896" w:name="_Toc294096306"/>
      <w:bookmarkStart w:id="897" w:name="_Toc294701012"/>
      <w:r w:rsidRPr="007207D5">
        <w:t>Change Course Data</w:t>
      </w:r>
      <w:bookmarkEnd w:id="890"/>
      <w:bookmarkEnd w:id="891"/>
      <w:bookmarkEnd w:id="892"/>
      <w:bookmarkEnd w:id="893"/>
      <w:bookmarkEnd w:id="894"/>
      <w:bookmarkEnd w:id="895"/>
      <w:bookmarkEnd w:id="896"/>
      <w:bookmarkEnd w:id="897"/>
      <w:r w:rsidR="005E7311" w:rsidRPr="007207D5">
        <w:fldChar w:fldCharType="begin"/>
      </w:r>
      <w:r w:rsidRPr="007207D5">
        <w:instrText>xe "Course data: Change Course Data"</w:instrText>
      </w:r>
      <w:r w:rsidR="005E7311" w:rsidRPr="007207D5">
        <w:fldChar w:fldCharType="end"/>
      </w:r>
    </w:p>
    <w:p w:rsidR="00FA675F" w:rsidRDefault="00CC4C4C" w:rsidP="009678EB">
      <w:pPr>
        <w:pStyle w:val="NumberedList"/>
        <w:numPr>
          <w:ilvl w:val="0"/>
          <w:numId w:val="58"/>
        </w:numPr>
      </w:pPr>
      <w:r w:rsidRPr="007207D5">
        <w:t xml:space="preserve">Click the icon </w:t>
      </w:r>
      <w:r w:rsidRPr="008334E5">
        <w:rPr>
          <w:rStyle w:val="EmphasisedTextChar1"/>
        </w:rPr>
        <w:t>Change Entry</w:t>
      </w:r>
      <w:r w:rsidRPr="007207D5">
        <w:t xml:space="preserve">. </w:t>
      </w:r>
    </w:p>
    <w:p w:rsidR="00FA675F" w:rsidRDefault="00CC4C4C" w:rsidP="00D4208B">
      <w:pPr>
        <w:pStyle w:val="NumberedList"/>
      </w:pPr>
      <w:r w:rsidRPr="007207D5">
        <w:t xml:space="preserve">Using the arrows, select the course whose data should be changed. </w:t>
      </w:r>
    </w:p>
    <w:p w:rsidR="00FA675F" w:rsidRDefault="00CC4C4C" w:rsidP="00D4208B">
      <w:pPr>
        <w:pStyle w:val="NumberedList"/>
      </w:pPr>
      <w:r w:rsidRPr="007207D5">
        <w:t xml:space="preserve">Select the tee-off color for which you wish to make changes. </w:t>
      </w:r>
    </w:p>
    <w:p w:rsidR="00FA675F" w:rsidRDefault="00CC4C4C" w:rsidP="00D4208B">
      <w:pPr>
        <w:pStyle w:val="NumberedList"/>
      </w:pPr>
      <w:r w:rsidRPr="007207D5">
        <w:t>Make the changes.</w:t>
      </w:r>
    </w:p>
    <w:p w:rsidR="00FA675F" w:rsidRDefault="00CC4C4C" w:rsidP="00D4208B">
      <w:pPr>
        <w:pStyle w:val="NumberedList"/>
      </w:pPr>
      <w:r w:rsidRPr="007207D5">
        <w:t xml:space="preserve">Save the course data with </w:t>
      </w:r>
      <w:r w:rsidRPr="008334E5">
        <w:rPr>
          <w:rStyle w:val="EmphasisedTextChar1"/>
        </w:rPr>
        <w:t>Save Entry</w:t>
      </w:r>
      <w:r w:rsidR="00097875" w:rsidRPr="00097875">
        <w:rPr>
          <w:b/>
          <w:bCs/>
          <w:lang w:val="en-US" w:eastAsia="zh-CN"/>
        </w:rPr>
        <w:t>.</w:t>
      </w:r>
      <w:r w:rsidRPr="007207D5">
        <w:t xml:space="preserve"> </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898" w:name="_Toc131949416"/>
      <w:bookmarkStart w:id="899" w:name="_Toc290467882"/>
      <w:bookmarkStart w:id="900" w:name="_Toc290469244"/>
      <w:bookmarkStart w:id="901" w:name="_Toc290469718"/>
      <w:bookmarkStart w:id="902" w:name="_Toc290471288"/>
      <w:bookmarkStart w:id="903" w:name="_Toc294096307"/>
      <w:bookmarkStart w:id="904" w:name="_Toc294701013"/>
      <w:r w:rsidRPr="007207D5">
        <w:t>Delete Course Data</w:t>
      </w:r>
      <w:bookmarkEnd w:id="898"/>
      <w:bookmarkEnd w:id="899"/>
      <w:bookmarkEnd w:id="900"/>
      <w:bookmarkEnd w:id="901"/>
      <w:bookmarkEnd w:id="902"/>
      <w:bookmarkEnd w:id="903"/>
      <w:bookmarkEnd w:id="904"/>
    </w:p>
    <w:p w:rsidR="00FA675F" w:rsidRDefault="00CC4C4C" w:rsidP="009678EB">
      <w:pPr>
        <w:pStyle w:val="NumberedList"/>
        <w:numPr>
          <w:ilvl w:val="0"/>
          <w:numId w:val="59"/>
        </w:numPr>
      </w:pPr>
      <w:r w:rsidRPr="007207D5">
        <w:t xml:space="preserve">Click the icon </w:t>
      </w:r>
      <w:r w:rsidRPr="008334E5">
        <w:rPr>
          <w:rStyle w:val="EmphasisedTextChar1"/>
        </w:rPr>
        <w:t>Change Entry.</w:t>
      </w:r>
      <w:r w:rsidRPr="007207D5">
        <w:t xml:space="preserve"> </w:t>
      </w:r>
    </w:p>
    <w:p w:rsidR="00FA675F" w:rsidRDefault="00CC4C4C" w:rsidP="00D4208B">
      <w:pPr>
        <w:pStyle w:val="NumberedList"/>
      </w:pPr>
      <w:r w:rsidRPr="007207D5">
        <w:t>With the arrow, select the course to be deleted.</w:t>
      </w:r>
    </w:p>
    <w:p w:rsidR="00FA675F" w:rsidRDefault="00CC4C4C" w:rsidP="00D4208B">
      <w:pPr>
        <w:pStyle w:val="NumberedList"/>
        <w:rPr>
          <w:rFonts w:cs="Meta"/>
        </w:rPr>
      </w:pPr>
      <w:r w:rsidRPr="007207D5">
        <w:t xml:space="preserve">Click the </w:t>
      </w:r>
      <w:r w:rsidR="00097875" w:rsidRPr="008334E5">
        <w:rPr>
          <w:rStyle w:val="EmphasisedTextChar1"/>
        </w:rPr>
        <w:t>delete</w:t>
      </w:r>
      <w:r w:rsidRPr="008334E5">
        <w:rPr>
          <w:rStyle w:val="EmphasisedTextChar1"/>
        </w:rPr>
        <w:t xml:space="preserve"> </w:t>
      </w:r>
      <w:r w:rsidRPr="007207D5">
        <w:t>icon.</w:t>
      </w:r>
      <w:r w:rsidR="00A354FA" w:rsidRPr="007207D5">
        <w:t xml:space="preserve"> </w:t>
      </w:r>
      <w:r w:rsidR="006F5D2C">
        <w:t xml:space="preserve"> </w:t>
      </w:r>
    </w:p>
    <w:p w:rsidR="00FA675F" w:rsidRDefault="002231CB" w:rsidP="00D4208B">
      <w:pPr>
        <w:pStyle w:val="L1Heading"/>
      </w:pPr>
      <w:bookmarkStart w:id="905" w:name="_Toc131949417"/>
      <w:bookmarkStart w:id="906" w:name="_Toc290467883"/>
      <w:bookmarkStart w:id="907" w:name="_Toc290469245"/>
      <w:bookmarkStart w:id="908" w:name="_Toc290469719"/>
      <w:bookmarkStart w:id="909" w:name="_Toc290471289"/>
      <w:bookmarkStart w:id="910" w:name="_Toc294096308"/>
      <w:bookmarkStart w:id="911" w:name="_Toc294701014"/>
      <w:r w:rsidRPr="00AA2329">
        <w:lastRenderedPageBreak/>
        <w:t>Auxiliary Tables</w:t>
      </w:r>
      <w:bookmarkEnd w:id="905"/>
      <w:bookmarkEnd w:id="906"/>
      <w:bookmarkEnd w:id="907"/>
      <w:bookmarkEnd w:id="908"/>
      <w:bookmarkEnd w:id="909"/>
      <w:bookmarkEnd w:id="910"/>
      <w:bookmarkEnd w:id="911"/>
    </w:p>
    <w:p w:rsidR="00971104" w:rsidRDefault="002231CB" w:rsidP="00D4208B">
      <w:pPr>
        <w:pStyle w:val="BodyTextII"/>
      </w:pPr>
      <w:r w:rsidRPr="007207D5">
        <w:t>To mak</w:t>
      </w:r>
      <w:r w:rsidR="00097875" w:rsidRPr="00097875">
        <w:rPr>
          <w:rFonts w:cs="Meta"/>
          <w:lang w:val="en-US" w:eastAsia="zh-CN"/>
        </w:rPr>
        <w:t>e</w:t>
      </w:r>
      <w:r w:rsidRPr="007207D5">
        <w:t xml:space="preserve"> your work easier and to avoid saving duplicate data in the database, a full complement of auxiliary tables are available to you in ALBATROS FOR WINDOWS.</w:t>
      </w:r>
    </w:p>
    <w:p w:rsidR="00FA675F" w:rsidRDefault="00FA675F" w:rsidP="00D4208B">
      <w:pPr>
        <w:pStyle w:val="BodyTextII"/>
        <w:rPr>
          <w:rFonts w:cs="Arial"/>
          <w:szCs w:val="24"/>
          <w:lang w:val="en-ZA" w:eastAsia="ru-RU"/>
        </w:rPr>
      </w:pPr>
    </w:p>
    <w:p w:rsidR="00FA675F" w:rsidRDefault="002231CB" w:rsidP="00D4208B">
      <w:pPr>
        <w:pStyle w:val="BodyTextII"/>
      </w:pPr>
      <w:r w:rsidRPr="007207D5">
        <w:t>The values of all fields that may only contain specific values are entered in a auxiliary table. Values do not need to be entered each time in these fields, but may be selected from a list. Since only values in the auxiliary table may be selected, the field is protected from incorrect entries, making the task easier.</w:t>
      </w:r>
    </w:p>
    <w:p w:rsidR="00FA675F" w:rsidRDefault="00FA675F" w:rsidP="00D4208B">
      <w:pPr>
        <w:pStyle w:val="BodyTextII"/>
        <w:rPr>
          <w:rFonts w:cs="Arial"/>
          <w:szCs w:val="24"/>
          <w:lang w:val="en-ZA" w:eastAsia="ru-RU"/>
        </w:rPr>
      </w:pPr>
    </w:p>
    <w:tbl>
      <w:tblPr>
        <w:tblW w:w="0" w:type="auto"/>
        <w:tblLook w:val="01E0"/>
      </w:tblPr>
      <w:tblGrid>
        <w:gridCol w:w="2877"/>
        <w:gridCol w:w="6366"/>
      </w:tblGrid>
      <w:tr w:rsidR="002231CB" w:rsidRPr="007207D5" w:rsidTr="002231CB">
        <w:tc>
          <w:tcPr>
            <w:tcW w:w="2802" w:type="dxa"/>
          </w:tcPr>
          <w:p w:rsidR="00FA675F" w:rsidRDefault="002231CB" w:rsidP="00D4208B">
            <w:pPr>
              <w:pStyle w:val="BodyTextII"/>
            </w:pPr>
            <w:r w:rsidRPr="007207D5">
              <w:object w:dxaOrig="2976" w:dyaOrig="9708">
                <v:shape id="_x0000_i1042" type="#_x0000_t75" style="width:132.85pt;height:433.25pt" o:ole="">
                  <v:imagedata r:id="rId188" o:title=""/>
                </v:shape>
                <o:OLEObject Type="Embed" ProgID="PBrush" ShapeID="_x0000_i1042" DrawAspect="Content" ObjectID="_1401535438" r:id="rId189"/>
              </w:object>
            </w:r>
          </w:p>
        </w:tc>
        <w:tc>
          <w:tcPr>
            <w:tcW w:w="6693" w:type="dxa"/>
          </w:tcPr>
          <w:p w:rsidR="00FA675F" w:rsidRDefault="002231CB" w:rsidP="00D4208B">
            <w:pPr>
              <w:pStyle w:val="BodyTextII"/>
            </w:pPr>
            <w:r w:rsidRPr="007207D5">
              <w:t xml:space="preserve">The auxiliary tables are divided into several tables. subcategories. </w:t>
            </w:r>
          </w:p>
          <w:p w:rsidR="00FA675F" w:rsidRDefault="002231CB" w:rsidP="00D4208B">
            <w:pPr>
              <w:pStyle w:val="BodyTextII"/>
            </w:pPr>
            <w:r w:rsidRPr="007207D5">
              <w:t xml:space="preserve">These are found on the left side of the window. </w:t>
            </w:r>
          </w:p>
          <w:p w:rsidR="00FA675F" w:rsidRDefault="00FA675F" w:rsidP="00D4208B">
            <w:pPr>
              <w:pStyle w:val="BodyTextII"/>
            </w:pPr>
          </w:p>
          <w:p w:rsidR="00FA675F" w:rsidRDefault="002231CB" w:rsidP="00D4208B">
            <w:pPr>
              <w:pStyle w:val="BodyTextII"/>
            </w:pPr>
            <w:r w:rsidRPr="007207D5">
              <w:t xml:space="preserve">You can access the respective tables by clicking the individual categories. </w:t>
            </w:r>
          </w:p>
          <w:p w:rsidR="00FA675F" w:rsidRDefault="00FA675F" w:rsidP="00D4208B">
            <w:pPr>
              <w:pStyle w:val="BodyTextII"/>
            </w:pPr>
          </w:p>
          <w:p w:rsidR="00FA675F" w:rsidRDefault="002231CB" w:rsidP="00D4208B">
            <w:pPr>
              <w:pStyle w:val="BodyTextII"/>
            </w:pPr>
            <w:r w:rsidRPr="007207D5">
              <w:t>The auxiliary table currently being described in the manual can be recognized by the border around the auxiliary table icon.</w:t>
            </w:r>
          </w:p>
          <w:p w:rsidR="00FA675F" w:rsidRDefault="00FA675F" w:rsidP="00D4208B">
            <w:pPr>
              <w:pStyle w:val="BodyTextII"/>
            </w:pPr>
          </w:p>
        </w:tc>
      </w:tr>
    </w:tbl>
    <w:p w:rsidR="00CC4C4C" w:rsidRPr="00F96980" w:rsidRDefault="00097875" w:rsidP="002231CB">
      <w:pPr>
        <w:jc w:val="both"/>
        <w:rPr>
          <w:rFonts w:ascii="Century Gothic" w:hAnsi="Century Gothic" w:cs="Meta"/>
          <w:sz w:val="22"/>
          <w:szCs w:val="22"/>
          <w:lang w:val="en-US" w:eastAsia="zh-CN"/>
        </w:rPr>
      </w:pPr>
      <w:r w:rsidRPr="00097875">
        <w:rPr>
          <w:rFonts w:ascii="Century Gothic" w:hAnsi="Century Gothic" w:cs="Meta"/>
          <w:sz w:val="22"/>
          <w:szCs w:val="22"/>
          <w:lang w:val="en-US" w:eastAsia="zh-CN"/>
        </w:rPr>
        <w:br w:type="page"/>
      </w:r>
    </w:p>
    <w:p w:rsidR="00FA675F" w:rsidRDefault="00CC4C4C" w:rsidP="00D4208B">
      <w:pPr>
        <w:pStyle w:val="L1Heading"/>
      </w:pPr>
      <w:bookmarkStart w:id="912" w:name="_Toc131949418"/>
      <w:bookmarkStart w:id="913" w:name="_Toc290467884"/>
      <w:bookmarkStart w:id="914" w:name="_Toc290469246"/>
      <w:bookmarkStart w:id="915" w:name="_Toc290469720"/>
      <w:bookmarkStart w:id="916" w:name="_Toc290471290"/>
      <w:bookmarkStart w:id="917" w:name="_Toc294096309"/>
      <w:bookmarkStart w:id="918" w:name="_Toc294701015"/>
      <w:r w:rsidRPr="00AA2329">
        <w:lastRenderedPageBreak/>
        <w:t>Customer types</w:t>
      </w:r>
      <w:bookmarkEnd w:id="912"/>
      <w:bookmarkEnd w:id="913"/>
      <w:bookmarkEnd w:id="914"/>
      <w:bookmarkEnd w:id="915"/>
      <w:bookmarkEnd w:id="916"/>
      <w:bookmarkEnd w:id="917"/>
      <w:bookmarkEnd w:id="918"/>
    </w:p>
    <w:p w:rsidR="00FA675F" w:rsidRDefault="00CC4C4C" w:rsidP="00D4208B">
      <w:pPr>
        <w:pStyle w:val="BodyTextII"/>
      </w:pPr>
      <w:r w:rsidRPr="007207D5">
        <w:t>Customer types and customer subtypes are managed in the CUSTOMER TYPES window.</w:t>
      </w:r>
    </w:p>
    <w:p w:rsidR="00FA675F" w:rsidRDefault="00FA675F"/>
    <w:p w:rsidR="00FA675F" w:rsidRDefault="00674ED9">
      <w:pPr>
        <w:rPr>
          <w:rFonts w:cs="Meta"/>
        </w:rPr>
      </w:pPr>
      <w:r>
        <w:rPr>
          <w:noProof/>
          <w:lang w:val="en-ZA" w:eastAsia="en-ZA"/>
        </w:rPr>
        <w:drawing>
          <wp:inline distT="0" distB="0" distL="0" distR="0">
            <wp:extent cx="5718175" cy="3077845"/>
            <wp:effectExtent l="1905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90" cstate="print"/>
                    <a:srcRect/>
                    <a:stretch>
                      <a:fillRect/>
                    </a:stretch>
                  </pic:blipFill>
                  <pic:spPr bwMode="auto">
                    <a:xfrm>
                      <a:off x="0" y="0"/>
                      <a:ext cx="5718175" cy="3077845"/>
                    </a:xfrm>
                    <a:prstGeom prst="rect">
                      <a:avLst/>
                    </a:prstGeom>
                    <a:noFill/>
                    <a:ln w="9525">
                      <a:noFill/>
                      <a:miter lim="800000"/>
                      <a:headEnd/>
                      <a:tailEnd/>
                    </a:ln>
                  </pic:spPr>
                </pic:pic>
              </a:graphicData>
            </a:graphic>
          </wp:inline>
        </w:drawing>
      </w:r>
    </w:p>
    <w:p w:rsidR="00A95B40" w:rsidRDefault="00A95B40" w:rsidP="00D4208B">
      <w:pPr>
        <w:pStyle w:val="L4Heading"/>
      </w:pPr>
    </w:p>
    <w:p w:rsidR="00FA675F" w:rsidRDefault="00CC4C4C" w:rsidP="00D4208B">
      <w:pPr>
        <w:pStyle w:val="L4Heading"/>
      </w:pPr>
      <w:r w:rsidRPr="007207D5">
        <w:t>Input Fields</w:t>
      </w:r>
    </w:p>
    <w:p w:rsidR="00FA675F" w:rsidRDefault="00CC4C4C" w:rsidP="00D4208B">
      <w:pPr>
        <w:pStyle w:val="Descriptivelist5"/>
      </w:pPr>
      <w:r w:rsidRPr="007207D5">
        <w:t>Customer types</w:t>
      </w:r>
    </w:p>
    <w:p w:rsidR="00FA675F" w:rsidRDefault="00097875" w:rsidP="00D4208B">
      <w:pPr>
        <w:pStyle w:val="Descriptivelist5"/>
      </w:pPr>
      <w:r w:rsidRPr="00097875">
        <w:t>Short Name</w:t>
      </w:r>
      <w:r w:rsidR="00CC4C4C" w:rsidRPr="00A04058">
        <w:t xml:space="preserve"> </w:t>
      </w:r>
      <w:r w:rsidR="00CC4C4C" w:rsidRPr="00A04058">
        <w:tab/>
      </w:r>
      <w:r w:rsidR="002D1FD4">
        <w:t>Short name of the customer type</w:t>
      </w:r>
    </w:p>
    <w:p w:rsidR="00FA675F" w:rsidRDefault="00097875" w:rsidP="00D4208B">
      <w:pPr>
        <w:pStyle w:val="Descriptivelist5"/>
      </w:pPr>
      <w:r w:rsidRPr="00097875">
        <w:t>Description</w:t>
      </w:r>
      <w:r w:rsidR="00CC4C4C" w:rsidRPr="00A04058">
        <w:t xml:space="preserve"> </w:t>
      </w:r>
      <w:r w:rsidR="00CC4C4C" w:rsidRPr="00A04058">
        <w:tab/>
        <w:t>D</w:t>
      </w:r>
      <w:r w:rsidR="002D1FD4">
        <w:t>escription of the customer type</w:t>
      </w:r>
    </w:p>
    <w:p w:rsidR="00FA675F" w:rsidRDefault="00097875" w:rsidP="00D4208B">
      <w:pPr>
        <w:pStyle w:val="Descriptivelist5"/>
      </w:pPr>
      <w:r w:rsidRPr="00097875">
        <w:t>Customer class</w:t>
      </w:r>
      <w:r w:rsidR="00CC4C4C" w:rsidRPr="00A04058">
        <w:t xml:space="preserve"> </w:t>
      </w:r>
      <w:r w:rsidR="00CC4C4C" w:rsidRPr="00A04058">
        <w:tab/>
        <w:t>Select</w:t>
      </w:r>
      <w:r w:rsidR="002D1FD4">
        <w:t>ion list for the customer class</w:t>
      </w:r>
    </w:p>
    <w:p w:rsidR="00FA675F" w:rsidRDefault="00097875" w:rsidP="00D4208B">
      <w:pPr>
        <w:pStyle w:val="Descriptivelist5"/>
      </w:pPr>
      <w:r w:rsidRPr="00097875">
        <w:t>Is Member</w:t>
      </w:r>
      <w:r w:rsidRPr="00097875">
        <w:tab/>
      </w:r>
      <w:r w:rsidR="00CC4C4C" w:rsidRPr="00A04058">
        <w:t xml:space="preserve">Checking this box indicates that the customer type has member status. </w:t>
      </w:r>
    </w:p>
    <w:p w:rsidR="00FA675F" w:rsidRDefault="00CC4C4C">
      <w:r w:rsidRPr="007207D5">
        <w:br w:type="page"/>
      </w:r>
    </w:p>
    <w:p w:rsidR="00FA675F" w:rsidRDefault="00CC4C4C" w:rsidP="00D4208B">
      <w:pPr>
        <w:pStyle w:val="L4Heading"/>
      </w:pPr>
      <w:r w:rsidRPr="007207D5">
        <w:lastRenderedPageBreak/>
        <w:t>Customer Subtypes</w:t>
      </w:r>
    </w:p>
    <w:p w:rsidR="00FA675F" w:rsidRDefault="00097875" w:rsidP="00D4208B">
      <w:pPr>
        <w:pStyle w:val="Descriptivelist5"/>
      </w:pPr>
      <w:r w:rsidRPr="00097875">
        <w:t>Short Name</w:t>
      </w:r>
      <w:r w:rsidR="00CC4C4C" w:rsidRPr="00A04058">
        <w:t xml:space="preserve"> </w:t>
      </w:r>
      <w:r w:rsidR="00CC4C4C" w:rsidRPr="00A04058">
        <w:tab/>
        <w:t>Sho</w:t>
      </w:r>
      <w:r w:rsidR="00A95B40">
        <w:t>rt name of the customer subtype</w:t>
      </w:r>
    </w:p>
    <w:p w:rsidR="00FA675F" w:rsidRDefault="00097875" w:rsidP="00D4208B">
      <w:pPr>
        <w:pStyle w:val="Descriptivelist5"/>
      </w:pPr>
      <w:r w:rsidRPr="00097875">
        <w:t>Description</w:t>
      </w:r>
      <w:r w:rsidR="00CC4C4C" w:rsidRPr="00A04058">
        <w:t xml:space="preserve"> </w:t>
      </w:r>
      <w:r w:rsidR="00CC4C4C" w:rsidRPr="00A04058">
        <w:tab/>
        <w:t>Desc</w:t>
      </w:r>
      <w:r w:rsidR="00A95B40">
        <w:t>ription of the customer subtype</w:t>
      </w:r>
    </w:p>
    <w:p w:rsidR="00FA675F" w:rsidRDefault="00097875" w:rsidP="00D4208B">
      <w:pPr>
        <w:pStyle w:val="Descriptivelist5"/>
      </w:pPr>
      <w:r w:rsidRPr="00097875">
        <w:t>Counter</w:t>
      </w:r>
      <w:r w:rsidR="00CC4C4C" w:rsidRPr="00A04058">
        <w:t xml:space="preserve"> </w:t>
      </w:r>
      <w:r w:rsidR="00CC4C4C" w:rsidRPr="00A04058">
        <w:tab/>
        <w:t>Selection list for the counter description (see chapter</w:t>
      </w:r>
      <w:r w:rsidR="002D399D" w:rsidRPr="00A04058">
        <w:t xml:space="preserve"> </w:t>
      </w:r>
      <w:r w:rsidRPr="00097875">
        <w:t>Counters</w:t>
      </w:r>
      <w:r w:rsidR="00CC4C4C" w:rsidRPr="00A04058">
        <w:t>)</w:t>
      </w:r>
      <w:r w:rsidR="006536E7" w:rsidRPr="00A04058">
        <w:t>.</w:t>
      </w:r>
    </w:p>
    <w:p w:rsidR="00FA675F" w:rsidRDefault="00097875" w:rsidP="00D4208B">
      <w:pPr>
        <w:pStyle w:val="Descriptivelist5"/>
      </w:pPr>
      <w:r w:rsidRPr="00097875">
        <w:t>Automat. Handicap</w:t>
      </w:r>
      <w:r w:rsidR="00CC4C4C" w:rsidRPr="00A04058">
        <w:t xml:space="preserve"> </w:t>
      </w:r>
      <w:r w:rsidR="00CC4C4C" w:rsidRPr="00A04058">
        <w:tab/>
        <w:t xml:space="preserve">If this box is </w:t>
      </w:r>
      <w:r w:rsidR="007A5CCE" w:rsidRPr="00A04058">
        <w:t>ticked</w:t>
      </w:r>
      <w:r w:rsidR="00CC4C4C" w:rsidRPr="00A04058">
        <w:t>, handicap calculation will be activated when a new customer type of this category is created.</w:t>
      </w:r>
    </w:p>
    <w:p w:rsidR="00FA675F" w:rsidRDefault="00FA675F">
      <w:pPr>
        <w:rPr>
          <w:rFonts w:cs="Arial"/>
          <w:sz w:val="22"/>
          <w:szCs w:val="22"/>
          <w:lang w:val="en-ZA" w:eastAsia="ru-RU"/>
        </w:rPr>
      </w:pPr>
    </w:p>
    <w:p w:rsidR="00FA675F" w:rsidRDefault="00CC4C4C" w:rsidP="00D4208B">
      <w:pPr>
        <w:pStyle w:val="L2Heading"/>
      </w:pPr>
      <w:bookmarkStart w:id="919" w:name="_Toc131949419"/>
      <w:bookmarkStart w:id="920" w:name="_Toc290467885"/>
      <w:bookmarkStart w:id="921" w:name="_Toc290469247"/>
      <w:bookmarkStart w:id="922" w:name="_Toc290469721"/>
      <w:bookmarkStart w:id="923" w:name="_Toc290471291"/>
      <w:bookmarkStart w:id="924" w:name="_Toc294096310"/>
      <w:bookmarkStart w:id="925" w:name="_Toc294701016"/>
      <w:r w:rsidRPr="00A85803">
        <w:t>Creating a customer type or customer subtype</w:t>
      </w:r>
      <w:bookmarkEnd w:id="919"/>
      <w:bookmarkEnd w:id="920"/>
      <w:bookmarkEnd w:id="921"/>
      <w:bookmarkEnd w:id="922"/>
      <w:bookmarkEnd w:id="923"/>
      <w:bookmarkEnd w:id="924"/>
      <w:bookmarkEnd w:id="925"/>
    </w:p>
    <w:p w:rsidR="00FA675F" w:rsidRDefault="00CC4C4C" w:rsidP="009678EB">
      <w:pPr>
        <w:pStyle w:val="NumberedList"/>
        <w:numPr>
          <w:ilvl w:val="0"/>
          <w:numId w:val="60"/>
        </w:numPr>
      </w:pPr>
      <w:r w:rsidRPr="007207D5">
        <w:t xml:space="preserve">In order to create a customer type, select a line in the customer table; in order to create a customer subtype, select a line in the customer subtype table. The active table is highlighted in white. </w:t>
      </w:r>
    </w:p>
    <w:p w:rsidR="00FA675F" w:rsidRDefault="00CC4C4C" w:rsidP="00D4208B">
      <w:pPr>
        <w:pStyle w:val="NumberedList"/>
      </w:pPr>
      <w:r w:rsidRPr="007207D5">
        <w:t xml:space="preserve">Click the </w:t>
      </w:r>
      <w:r w:rsidRPr="003865D3">
        <w:rPr>
          <w:rStyle w:val="EmphasisedTextChar1"/>
        </w:rPr>
        <w:t>New</w:t>
      </w:r>
      <w:r w:rsidR="009A6FB2" w:rsidRPr="007207D5">
        <w:t xml:space="preserve"> </w:t>
      </w:r>
      <w:r w:rsidRPr="007207D5">
        <w:t>icon.</w:t>
      </w:r>
      <w:r w:rsidR="004F36D0" w:rsidRPr="007207D5">
        <w:t xml:space="preserve"> </w:t>
      </w:r>
    </w:p>
    <w:p w:rsidR="00FA675F" w:rsidRDefault="00CC4C4C" w:rsidP="00D4208B">
      <w:pPr>
        <w:pStyle w:val="NumberedList"/>
      </w:pPr>
      <w:r w:rsidRPr="007207D5">
        <w:t>Make the entries.</w:t>
      </w:r>
    </w:p>
    <w:p w:rsidR="00FA675F" w:rsidRPr="003865D3" w:rsidRDefault="00CC4C4C" w:rsidP="00D4208B">
      <w:pPr>
        <w:pStyle w:val="NumberedList"/>
        <w:rPr>
          <w:rStyle w:val="EmphasisedTextChar1"/>
        </w:rPr>
      </w:pPr>
      <w:r w:rsidRPr="007207D5">
        <w:t xml:space="preserve">Save the entries with the icon </w:t>
      </w:r>
      <w:r w:rsidRPr="003865D3">
        <w:rPr>
          <w:rStyle w:val="EmphasisedTextChar1"/>
        </w:rPr>
        <w:t>Save</w:t>
      </w:r>
      <w:r w:rsidR="00097875" w:rsidRPr="003865D3">
        <w:rPr>
          <w:rStyle w:val="EmphasisedTextChar1"/>
        </w:rPr>
        <w:t>.</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926" w:name="_Toc131949420"/>
      <w:bookmarkStart w:id="927" w:name="_Toc290467886"/>
      <w:bookmarkStart w:id="928" w:name="_Toc290469248"/>
      <w:bookmarkStart w:id="929" w:name="_Toc290469722"/>
      <w:bookmarkStart w:id="930" w:name="_Toc290471292"/>
      <w:bookmarkStart w:id="931" w:name="_Toc294096311"/>
      <w:bookmarkStart w:id="932" w:name="_Toc294701017"/>
      <w:r w:rsidRPr="00A85803">
        <w:t>Changing a customer type or customer subtype</w:t>
      </w:r>
      <w:bookmarkEnd w:id="926"/>
      <w:bookmarkEnd w:id="927"/>
      <w:bookmarkEnd w:id="928"/>
      <w:bookmarkEnd w:id="929"/>
      <w:bookmarkEnd w:id="930"/>
      <w:bookmarkEnd w:id="931"/>
      <w:bookmarkEnd w:id="932"/>
    </w:p>
    <w:p w:rsidR="00FA675F" w:rsidRDefault="00CC4C4C" w:rsidP="009678EB">
      <w:pPr>
        <w:pStyle w:val="NumberedList"/>
        <w:numPr>
          <w:ilvl w:val="0"/>
          <w:numId w:val="61"/>
        </w:numPr>
      </w:pPr>
      <w:r w:rsidRPr="007207D5">
        <w:t xml:space="preserve">Select the customer type or customer subtype to be changed in the corresponding table. </w:t>
      </w:r>
    </w:p>
    <w:p w:rsidR="00FA675F" w:rsidRDefault="00CC4C4C" w:rsidP="00D4208B">
      <w:pPr>
        <w:pStyle w:val="NumberedList"/>
      </w:pPr>
      <w:r w:rsidRPr="007207D5">
        <w:t xml:space="preserve">Click the </w:t>
      </w:r>
      <w:r w:rsidRPr="003865D3">
        <w:rPr>
          <w:rStyle w:val="EmphasisedTextChar1"/>
        </w:rPr>
        <w:t>Edit</w:t>
      </w:r>
      <w:r w:rsidR="00097875" w:rsidRPr="00097875">
        <w:rPr>
          <w:b/>
          <w:bCs/>
          <w:lang w:val="en-US" w:eastAsia="zh-CN"/>
        </w:rPr>
        <w:t xml:space="preserve"> </w:t>
      </w:r>
      <w:r w:rsidRPr="007207D5">
        <w:t>icon.</w:t>
      </w:r>
    </w:p>
    <w:p w:rsidR="00FA675F" w:rsidRDefault="00CC4C4C" w:rsidP="00D4208B">
      <w:pPr>
        <w:pStyle w:val="NumberedList"/>
      </w:pPr>
      <w:r w:rsidRPr="007207D5">
        <w:t>Make the changes.</w:t>
      </w:r>
    </w:p>
    <w:p w:rsidR="00FA675F" w:rsidRDefault="00CC4C4C" w:rsidP="00D4208B">
      <w:pPr>
        <w:pStyle w:val="NumberedList"/>
      </w:pPr>
      <w:r w:rsidRPr="007207D5">
        <w:t xml:space="preserve">Save the changes with the icon </w:t>
      </w:r>
      <w:r w:rsidRPr="003865D3">
        <w:rPr>
          <w:rStyle w:val="EmphasisedTextChar1"/>
        </w:rPr>
        <w:t>Save</w:t>
      </w:r>
      <w:r w:rsidR="00097875" w:rsidRPr="00097875">
        <w:rPr>
          <w:b/>
          <w:bCs/>
          <w:lang w:val="en-US" w:eastAsia="zh-CN"/>
        </w:rPr>
        <w:t>.</w:t>
      </w:r>
    </w:p>
    <w:p w:rsidR="00CC4C4C" w:rsidRPr="007207D5" w:rsidRDefault="00CC4C4C">
      <w:pPr>
        <w:jc w:val="both"/>
        <w:rPr>
          <w:rFonts w:ascii="Century Gothic" w:hAnsi="Century Gothic" w:cs="Meta"/>
          <w:szCs w:val="24"/>
          <w:lang w:val="en-US" w:eastAsia="zh-CN"/>
        </w:rPr>
      </w:pPr>
      <w:r w:rsidRPr="007207D5">
        <w:rPr>
          <w:rFonts w:ascii="Century Gothic" w:hAnsi="Century Gothic" w:cs="Meta"/>
          <w:lang w:val="en-US" w:eastAsia="zh-CN"/>
        </w:rPr>
        <w:br w:type="page"/>
      </w:r>
    </w:p>
    <w:p w:rsidR="00FA675F" w:rsidRDefault="00097875" w:rsidP="00D4208B">
      <w:pPr>
        <w:pStyle w:val="L2Heading"/>
      </w:pPr>
      <w:bookmarkStart w:id="933" w:name="_Toc290467887"/>
      <w:bookmarkStart w:id="934" w:name="_Toc290469249"/>
      <w:bookmarkStart w:id="935" w:name="_Toc290469723"/>
      <w:bookmarkStart w:id="936" w:name="_Toc290471293"/>
      <w:bookmarkStart w:id="937" w:name="_Toc294096312"/>
      <w:bookmarkStart w:id="938" w:name="_Toc294701018"/>
      <w:r w:rsidRPr="00097875">
        <w:rPr>
          <w:rFonts w:cs="Tahoma"/>
        </w:rPr>
        <w:lastRenderedPageBreak/>
        <w:t>Deleting</w:t>
      </w:r>
      <w:r w:rsidR="00773E67" w:rsidRPr="00A85803">
        <w:t xml:space="preserve"> a customer type or customer subtype</w:t>
      </w:r>
      <w:bookmarkEnd w:id="933"/>
      <w:bookmarkEnd w:id="934"/>
      <w:bookmarkEnd w:id="935"/>
      <w:bookmarkEnd w:id="936"/>
      <w:bookmarkEnd w:id="937"/>
      <w:bookmarkEnd w:id="938"/>
    </w:p>
    <w:p w:rsidR="00FA675F" w:rsidRDefault="00CC4C4C" w:rsidP="009678EB">
      <w:pPr>
        <w:pStyle w:val="NumberedList"/>
        <w:numPr>
          <w:ilvl w:val="0"/>
          <w:numId w:val="62"/>
        </w:numPr>
      </w:pPr>
      <w:r w:rsidRPr="00A04058">
        <w:t>Select the customer type or customer subtype to be changed in the corresponding table.</w:t>
      </w:r>
    </w:p>
    <w:p w:rsidR="00FA675F" w:rsidRDefault="00CC4C4C" w:rsidP="00D4208B">
      <w:pPr>
        <w:pStyle w:val="NumberedList"/>
      </w:pPr>
      <w:r w:rsidRPr="00A04058">
        <w:t xml:space="preserve">Click the </w:t>
      </w:r>
      <w:r w:rsidR="00097875" w:rsidRPr="00097875">
        <w:rPr>
          <w:lang w:val="en-US" w:eastAsia="zh-CN"/>
        </w:rPr>
        <w:t>Delete</w:t>
      </w:r>
      <w:r w:rsidR="009A6FB2" w:rsidRPr="00A04058">
        <w:t xml:space="preserve"> </w:t>
      </w:r>
      <w:r w:rsidRPr="00A04058">
        <w:t>icon.</w:t>
      </w:r>
    </w:p>
    <w:p w:rsidR="00FA675F" w:rsidRDefault="00CC4C4C" w:rsidP="00D4208B">
      <w:pPr>
        <w:pStyle w:val="NumberedList"/>
      </w:pPr>
      <w:r w:rsidRPr="00A04058">
        <w:t>Answer the confirmation question</w:t>
      </w:r>
      <w:r w:rsidR="006536E7" w:rsidRPr="00A04058">
        <w:t>.</w:t>
      </w:r>
    </w:p>
    <w:p w:rsidR="00FA675F" w:rsidRDefault="00FA675F"/>
    <w:p w:rsidR="00CC4C4C" w:rsidRPr="007207D5" w:rsidRDefault="00CC4C4C">
      <w:pPr>
        <w:jc w:val="both"/>
        <w:rPr>
          <w:rFonts w:ascii="Century Gothic" w:hAnsi="Century Gothic" w:cs="Meta"/>
          <w:lang w:val="en-US" w:eastAsia="zh-CN"/>
        </w:rPr>
      </w:pPr>
    </w:p>
    <w:p w:rsidR="00FA675F" w:rsidRDefault="00CC4C4C" w:rsidP="00D4208B">
      <w:pPr>
        <w:pStyle w:val="BodyTextII"/>
      </w:pPr>
      <w:r w:rsidRPr="00D4208B">
        <w:rPr>
          <w:rStyle w:val="EmphasisedTextChar1"/>
        </w:rPr>
        <w:t>NOTE!</w:t>
      </w:r>
      <w:r w:rsidRPr="007207D5">
        <w:t xml:space="preserve"> </w:t>
      </w:r>
      <w:r w:rsidR="00594AF7" w:rsidRPr="007207D5">
        <w:tab/>
      </w:r>
      <w:r w:rsidRPr="007207D5">
        <w:t>To avoid inadvertently deleting a customer (sub)type to which at least one customer has been assigned, the system checks to see if this has actually been used with any customers and if so, gives you a warning. Deletion of a customer (sub)type is only possible when no such customers are found.</w:t>
      </w:r>
    </w:p>
    <w:p w:rsidR="00CC4C4C" w:rsidRPr="007207D5" w:rsidRDefault="00CC4C4C">
      <w:pPr>
        <w:jc w:val="both"/>
        <w:rPr>
          <w:rFonts w:ascii="Century Gothic" w:hAnsi="Century Gothic" w:cs="Meta"/>
          <w:lang w:val="en-US" w:eastAsia="zh-CN"/>
        </w:rPr>
      </w:pPr>
    </w:p>
    <w:p w:rsidR="00AA2329" w:rsidRPr="007207D5" w:rsidRDefault="00097875" w:rsidP="00AA2329">
      <w:pPr>
        <w:pStyle w:val="Heading1"/>
        <w:jc w:val="both"/>
        <w:rPr>
          <w:rFonts w:ascii="Century Gothic" w:hAnsi="Century Gothic" w:cs="Meta"/>
          <w:sz w:val="24"/>
          <w:szCs w:val="24"/>
          <w:lang w:val="en-US" w:eastAsia="zh-CN"/>
        </w:rPr>
      </w:pPr>
      <w:bookmarkStart w:id="939" w:name="_Toc131949422"/>
      <w:r w:rsidRPr="00097875">
        <w:rPr>
          <w:rFonts w:ascii="Century Gothic" w:hAnsi="Century Gothic" w:cs="Meta"/>
          <w:bCs/>
          <w:sz w:val="24"/>
          <w:szCs w:val="24"/>
          <w:lang w:val="en-US" w:eastAsia="zh-CN"/>
        </w:rPr>
        <w:br w:type="page"/>
      </w:r>
    </w:p>
    <w:p w:rsidR="00FA675F" w:rsidRDefault="00CC4C4C" w:rsidP="00D4208B">
      <w:pPr>
        <w:pStyle w:val="L1Heading"/>
      </w:pPr>
      <w:bookmarkStart w:id="940" w:name="_Toc290467888"/>
      <w:bookmarkStart w:id="941" w:name="_Toc290469250"/>
      <w:bookmarkStart w:id="942" w:name="_Toc290469724"/>
      <w:bookmarkStart w:id="943" w:name="_Toc290471294"/>
      <w:bookmarkStart w:id="944" w:name="_Toc294096313"/>
      <w:bookmarkStart w:id="945" w:name="_Toc294701019"/>
      <w:r w:rsidRPr="00AA2329">
        <w:lastRenderedPageBreak/>
        <w:t>Counters</w:t>
      </w:r>
      <w:bookmarkEnd w:id="939"/>
      <w:bookmarkEnd w:id="940"/>
      <w:bookmarkEnd w:id="941"/>
      <w:bookmarkEnd w:id="942"/>
      <w:bookmarkEnd w:id="943"/>
      <w:bookmarkEnd w:id="944"/>
      <w:bookmarkEnd w:id="945"/>
    </w:p>
    <w:p w:rsidR="00FA675F" w:rsidRDefault="00CC4C4C" w:rsidP="00D4208B">
      <w:pPr>
        <w:pStyle w:val="BodyTextII"/>
      </w:pPr>
      <w:r w:rsidRPr="007207D5">
        <w:t>In the COUNTERS</w:t>
      </w:r>
      <w:r w:rsidR="005E7311" w:rsidRPr="007207D5">
        <w:fldChar w:fldCharType="begin"/>
      </w:r>
      <w:r w:rsidRPr="007207D5">
        <w:instrText>xe "COUNTERS"</w:instrText>
      </w:r>
      <w:r w:rsidR="005E7311" w:rsidRPr="007207D5">
        <w:fldChar w:fldCharType="end"/>
      </w:r>
      <w:r w:rsidRPr="007207D5">
        <w:t xml:space="preserve"> window you can manage the numerical ranges of the customer and member numbers assigned by your club.</w:t>
      </w:r>
    </w:p>
    <w:p w:rsidR="00CC4C4C" w:rsidRPr="007207D5" w:rsidRDefault="00CC4C4C">
      <w:pPr>
        <w:jc w:val="both"/>
        <w:rPr>
          <w:rFonts w:ascii="Century Gothic" w:hAnsi="Century Gothic" w:cs="Meta"/>
          <w:lang w:val="en-US" w:eastAsia="zh-CN"/>
        </w:rPr>
      </w:pPr>
    </w:p>
    <w:p w:rsidR="00CC4C4C" w:rsidRPr="007207D5"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718175" cy="3091180"/>
            <wp:effectExtent l="1905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1" cstate="print"/>
                    <a:srcRect/>
                    <a:stretch>
                      <a:fillRect/>
                    </a:stretch>
                  </pic:blipFill>
                  <pic:spPr bwMode="auto">
                    <a:xfrm>
                      <a:off x="0" y="0"/>
                      <a:ext cx="5718175" cy="309118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lang w:val="en-US" w:eastAsia="zh-CN"/>
        </w:rPr>
      </w:pPr>
    </w:p>
    <w:p w:rsidR="00FA675F" w:rsidRDefault="00CC4C4C" w:rsidP="00D4208B">
      <w:pPr>
        <w:pStyle w:val="L4Heading"/>
      </w:pPr>
      <w:r w:rsidRPr="007207D5">
        <w:t>Input Fields</w:t>
      </w:r>
    </w:p>
    <w:p w:rsidR="00FA675F" w:rsidRDefault="00097875" w:rsidP="00D4208B">
      <w:pPr>
        <w:pStyle w:val="Descriptivelist5"/>
      </w:pPr>
      <w:r w:rsidRPr="00097875">
        <w:t>Counter Name</w:t>
      </w:r>
      <w:r w:rsidR="00CC4C4C" w:rsidRPr="00A04058">
        <w:t xml:space="preserve"> </w:t>
      </w:r>
      <w:r w:rsidR="00CC4C4C" w:rsidRPr="00A04058">
        <w:tab/>
        <w:t>Specification of the customer type for which this counter is to be used.</w:t>
      </w:r>
    </w:p>
    <w:p w:rsidR="00FA675F" w:rsidRDefault="00097875" w:rsidP="00D4208B">
      <w:pPr>
        <w:pStyle w:val="Descriptivelist5"/>
      </w:pPr>
      <w:r w:rsidRPr="00097875">
        <w:t>Minimum Value</w:t>
      </w:r>
      <w:r w:rsidR="005E7311" w:rsidRPr="00097875">
        <w:fldChar w:fldCharType="begin"/>
      </w:r>
      <w:r w:rsidR="00CC4C4C" w:rsidRPr="00A04058">
        <w:instrText>xe "</w:instrText>
      </w:r>
      <w:r w:rsidRPr="00097875">
        <w:instrText>Minimum Value</w:instrText>
      </w:r>
      <w:r w:rsidR="00CC4C4C" w:rsidRPr="00A04058">
        <w:instrText>"</w:instrText>
      </w:r>
      <w:r w:rsidR="005E7311" w:rsidRPr="00097875">
        <w:fldChar w:fldCharType="end"/>
      </w:r>
      <w:r w:rsidR="00CC4C4C" w:rsidRPr="00A04058">
        <w:t xml:space="preserve"> </w:t>
      </w:r>
      <w:r w:rsidR="00CC4C4C" w:rsidRPr="00A04058">
        <w:tab/>
        <w:t>Input field for the minimum value of the range of the counter.</w:t>
      </w:r>
    </w:p>
    <w:p w:rsidR="00FA675F" w:rsidRDefault="00097875" w:rsidP="00D4208B">
      <w:pPr>
        <w:pStyle w:val="Descriptivelist5"/>
      </w:pPr>
      <w:r w:rsidRPr="00097875">
        <w:t>Maximum Value</w:t>
      </w:r>
      <w:r w:rsidR="005E7311" w:rsidRPr="00097875">
        <w:fldChar w:fldCharType="begin"/>
      </w:r>
      <w:r w:rsidR="00CC4C4C" w:rsidRPr="00A04058">
        <w:instrText>xe "</w:instrText>
      </w:r>
      <w:r w:rsidRPr="00097875">
        <w:instrText>Maximum Value</w:instrText>
      </w:r>
      <w:r w:rsidR="00CC4C4C" w:rsidRPr="00A04058">
        <w:instrText>"</w:instrText>
      </w:r>
      <w:r w:rsidR="005E7311" w:rsidRPr="00097875">
        <w:fldChar w:fldCharType="end"/>
      </w:r>
      <w:r w:rsidR="00CC4C4C" w:rsidRPr="00A04058">
        <w:t xml:space="preserve"> </w:t>
      </w:r>
      <w:r w:rsidR="00CC4C4C" w:rsidRPr="00A04058">
        <w:tab/>
        <w:t>Input field for the maximum value of the range of the counter.</w:t>
      </w:r>
    </w:p>
    <w:p w:rsidR="00FA675F" w:rsidRDefault="00097875" w:rsidP="00D4208B">
      <w:pPr>
        <w:pStyle w:val="Descriptivelist5"/>
      </w:pPr>
      <w:r w:rsidRPr="00097875">
        <w:t>Actual Value</w:t>
      </w:r>
      <w:r w:rsidR="00CC4C4C" w:rsidRPr="00A04058">
        <w:t xml:space="preserve"> </w:t>
      </w:r>
      <w:r w:rsidR="00CC4C4C" w:rsidRPr="00A04058">
        <w:tab/>
        <w:t xml:space="preserve">The system </w:t>
      </w:r>
      <w:r w:rsidR="002D399D" w:rsidRPr="00A04058">
        <w:t>assigns</w:t>
      </w:r>
      <w:r w:rsidR="00CC4C4C" w:rsidRPr="00A04058">
        <w:t xml:space="preserve"> the next available number for a customer which is created with this counter value.</w:t>
      </w:r>
    </w:p>
    <w:p w:rsidR="00FA675F" w:rsidRDefault="00097875" w:rsidP="00D4208B">
      <w:pPr>
        <w:pStyle w:val="Descriptivelist5"/>
      </w:pPr>
      <w:r w:rsidRPr="00097875">
        <w:t>Counter Step</w:t>
      </w:r>
      <w:r w:rsidR="00CC4C4C" w:rsidRPr="00A04058">
        <w:t xml:space="preserve"> </w:t>
      </w:r>
      <w:r w:rsidR="00CC4C4C" w:rsidRPr="00A04058">
        <w:tab/>
        <w:t xml:space="preserve">Gives the interval value for customer numbers. To avoid leaving out any customer numbers in the sequence, it is recommended that you enter the value 1 here. </w:t>
      </w:r>
    </w:p>
    <w:p w:rsidR="00CC4C4C" w:rsidRPr="007207D5" w:rsidRDefault="00CC4C4C">
      <w:pPr>
        <w:ind w:left="2410" w:hanging="2410"/>
        <w:jc w:val="both"/>
        <w:rPr>
          <w:rFonts w:ascii="Century Gothic" w:hAnsi="Century Gothic" w:cs="Meta"/>
          <w:szCs w:val="24"/>
          <w:lang w:val="en-US" w:eastAsia="zh-CN"/>
        </w:rPr>
      </w:pPr>
    </w:p>
    <w:p w:rsidR="002A6582" w:rsidRDefault="002A6582">
      <w:pPr>
        <w:rPr>
          <w:rFonts w:ascii="Century Gothic" w:hAnsi="Century Gothic"/>
          <w:b/>
          <w:color w:val="76923C"/>
          <w:szCs w:val="24"/>
          <w:lang w:val="en-US" w:eastAsia="zh-CN"/>
        </w:rPr>
      </w:pPr>
      <w:r>
        <w:br w:type="page"/>
      </w:r>
    </w:p>
    <w:p w:rsidR="00FA675F" w:rsidRDefault="00097875" w:rsidP="00D4208B">
      <w:pPr>
        <w:pStyle w:val="L2Heading"/>
      </w:pPr>
      <w:bookmarkStart w:id="946" w:name="_Toc290467889"/>
      <w:bookmarkStart w:id="947" w:name="_Toc290469251"/>
      <w:bookmarkStart w:id="948" w:name="_Toc290469725"/>
      <w:bookmarkStart w:id="949" w:name="_Toc290471295"/>
      <w:bookmarkStart w:id="950" w:name="_Toc290467890"/>
      <w:bookmarkStart w:id="951" w:name="_Toc290469252"/>
      <w:bookmarkStart w:id="952" w:name="_Toc290469726"/>
      <w:bookmarkStart w:id="953" w:name="_Toc290471296"/>
      <w:bookmarkStart w:id="954" w:name="_Toc294096314"/>
      <w:bookmarkStart w:id="955" w:name="_Toc294701020"/>
      <w:bookmarkEnd w:id="946"/>
      <w:bookmarkEnd w:id="947"/>
      <w:bookmarkEnd w:id="948"/>
      <w:bookmarkEnd w:id="949"/>
      <w:r w:rsidRPr="00097875">
        <w:lastRenderedPageBreak/>
        <w:t>Create a counter range</w:t>
      </w:r>
      <w:bookmarkEnd w:id="950"/>
      <w:bookmarkEnd w:id="951"/>
      <w:bookmarkEnd w:id="952"/>
      <w:bookmarkEnd w:id="953"/>
      <w:bookmarkEnd w:id="954"/>
      <w:bookmarkEnd w:id="955"/>
    </w:p>
    <w:p w:rsidR="00FA675F" w:rsidRDefault="00084503" w:rsidP="009678EB">
      <w:pPr>
        <w:pStyle w:val="NumberedList"/>
        <w:numPr>
          <w:ilvl w:val="0"/>
          <w:numId w:val="63"/>
        </w:numPr>
      </w:pPr>
      <w:r w:rsidRPr="007207D5">
        <w:t xml:space="preserve">Click the </w:t>
      </w:r>
      <w:r w:rsidRPr="003865D3">
        <w:rPr>
          <w:rStyle w:val="EmphasisedTextChar1"/>
        </w:rPr>
        <w:t>New</w:t>
      </w:r>
      <w:r w:rsidRPr="007207D5">
        <w:t xml:space="preserve"> icon. </w:t>
      </w:r>
    </w:p>
    <w:p w:rsidR="00FA675F" w:rsidRDefault="00084503" w:rsidP="00D4208B">
      <w:pPr>
        <w:pStyle w:val="NumberedList"/>
      </w:pPr>
      <w:r w:rsidRPr="007207D5">
        <w:t>Enter your data.</w:t>
      </w:r>
    </w:p>
    <w:p w:rsidR="00FA675F" w:rsidRDefault="00084503" w:rsidP="00D4208B">
      <w:pPr>
        <w:pStyle w:val="NumberedList"/>
      </w:pPr>
      <w:r w:rsidRPr="007207D5">
        <w:t xml:space="preserve">Save the entries with the icon </w:t>
      </w:r>
      <w:r w:rsidRPr="003865D3">
        <w:rPr>
          <w:rStyle w:val="EmphasisedTextChar1"/>
        </w:rPr>
        <w:t>Save</w:t>
      </w:r>
      <w:r w:rsidR="00097875" w:rsidRPr="00097875">
        <w:rPr>
          <w:b/>
          <w:bCs/>
          <w:lang w:val="en-US" w:eastAsia="zh-CN"/>
        </w:rPr>
        <w:t>.</w:t>
      </w:r>
    </w:p>
    <w:p w:rsidR="00084503" w:rsidRPr="007207D5" w:rsidRDefault="00084503" w:rsidP="00084503">
      <w:pPr>
        <w:jc w:val="both"/>
        <w:rPr>
          <w:rFonts w:ascii="Century Gothic" w:hAnsi="Century Gothic" w:cs="Meta"/>
          <w:szCs w:val="24"/>
          <w:lang w:val="en-US" w:eastAsia="zh-CN"/>
        </w:rPr>
      </w:pPr>
    </w:p>
    <w:p w:rsidR="00FA675F" w:rsidRDefault="00097875" w:rsidP="00D4208B">
      <w:pPr>
        <w:pStyle w:val="L2Heading"/>
      </w:pPr>
      <w:bookmarkStart w:id="956" w:name="_Toc290467891"/>
      <w:bookmarkStart w:id="957" w:name="_Toc290469253"/>
      <w:bookmarkStart w:id="958" w:name="_Toc290469727"/>
      <w:bookmarkStart w:id="959" w:name="_Toc290471297"/>
      <w:bookmarkStart w:id="960" w:name="_Toc290467892"/>
      <w:bookmarkStart w:id="961" w:name="_Toc290469254"/>
      <w:bookmarkStart w:id="962" w:name="_Toc290469728"/>
      <w:bookmarkStart w:id="963" w:name="_Toc290471298"/>
      <w:bookmarkStart w:id="964" w:name="_Toc294096315"/>
      <w:bookmarkStart w:id="965" w:name="_Toc294701021"/>
      <w:bookmarkEnd w:id="956"/>
      <w:bookmarkEnd w:id="957"/>
      <w:bookmarkEnd w:id="958"/>
      <w:bookmarkEnd w:id="959"/>
      <w:r w:rsidRPr="00097875">
        <w:t>Change counter range</w:t>
      </w:r>
      <w:bookmarkEnd w:id="960"/>
      <w:bookmarkEnd w:id="961"/>
      <w:bookmarkEnd w:id="962"/>
      <w:bookmarkEnd w:id="963"/>
      <w:bookmarkEnd w:id="964"/>
      <w:bookmarkEnd w:id="965"/>
    </w:p>
    <w:p w:rsidR="00FA675F" w:rsidRDefault="00084503" w:rsidP="009678EB">
      <w:pPr>
        <w:pStyle w:val="NumberedList"/>
        <w:numPr>
          <w:ilvl w:val="0"/>
          <w:numId w:val="64"/>
        </w:numPr>
      </w:pPr>
      <w:r w:rsidRPr="007207D5">
        <w:t>Select the country whose data is to be changed.</w:t>
      </w:r>
    </w:p>
    <w:p w:rsidR="00FA675F" w:rsidRDefault="00084503" w:rsidP="00D4208B">
      <w:pPr>
        <w:pStyle w:val="NumberedList"/>
      </w:pPr>
      <w:r w:rsidRPr="007207D5">
        <w:t xml:space="preserve">Click the </w:t>
      </w:r>
      <w:r w:rsidRPr="003865D3">
        <w:rPr>
          <w:rStyle w:val="EmphasisedTextChar1"/>
        </w:rPr>
        <w:t>Edit</w:t>
      </w:r>
      <w:r w:rsidR="00097875" w:rsidRPr="00097875">
        <w:rPr>
          <w:b/>
          <w:bCs/>
          <w:lang w:val="en-US"/>
        </w:rPr>
        <w:t xml:space="preserve"> </w:t>
      </w:r>
      <w:r w:rsidRPr="007207D5">
        <w:t>icon.</w:t>
      </w:r>
    </w:p>
    <w:p w:rsidR="00FA675F" w:rsidRDefault="00084503" w:rsidP="00D4208B">
      <w:pPr>
        <w:pStyle w:val="NumberedList"/>
      </w:pPr>
      <w:r w:rsidRPr="007207D5">
        <w:t>Make the changes.</w:t>
      </w:r>
    </w:p>
    <w:p w:rsidR="00FA675F" w:rsidRDefault="00084503" w:rsidP="00D4208B">
      <w:pPr>
        <w:pStyle w:val="NumberedList"/>
      </w:pPr>
      <w:r w:rsidRPr="007207D5">
        <w:t xml:space="preserve">Save the changes with the icon </w:t>
      </w:r>
      <w:r w:rsidRPr="003865D3">
        <w:rPr>
          <w:rStyle w:val="EmphasisedTextChar1"/>
        </w:rPr>
        <w:t>Save</w:t>
      </w:r>
      <w:r w:rsidR="00097875" w:rsidRPr="003865D3">
        <w:rPr>
          <w:rStyle w:val="EmphasisedTextChar1"/>
        </w:rPr>
        <w:t>.</w:t>
      </w:r>
    </w:p>
    <w:p w:rsidR="00FA675F" w:rsidRDefault="00FA675F"/>
    <w:p w:rsidR="00FA675F" w:rsidRDefault="00097875" w:rsidP="00D4208B">
      <w:pPr>
        <w:pStyle w:val="L2Heading"/>
      </w:pPr>
      <w:bookmarkStart w:id="966" w:name="_Toc290467893"/>
      <w:bookmarkStart w:id="967" w:name="_Toc290469255"/>
      <w:bookmarkStart w:id="968" w:name="_Toc290469729"/>
      <w:bookmarkStart w:id="969" w:name="_Toc290471299"/>
      <w:bookmarkStart w:id="970" w:name="_Toc294096316"/>
      <w:bookmarkStart w:id="971" w:name="_Toc294701022"/>
      <w:r w:rsidRPr="00097875">
        <w:t>Deleting a counter range</w:t>
      </w:r>
      <w:bookmarkEnd w:id="966"/>
      <w:bookmarkEnd w:id="967"/>
      <w:bookmarkEnd w:id="968"/>
      <w:bookmarkEnd w:id="969"/>
      <w:bookmarkEnd w:id="970"/>
      <w:bookmarkEnd w:id="971"/>
    </w:p>
    <w:p w:rsidR="00FA675F" w:rsidRDefault="00084503" w:rsidP="009678EB">
      <w:pPr>
        <w:pStyle w:val="NumberedList"/>
        <w:numPr>
          <w:ilvl w:val="0"/>
          <w:numId w:val="65"/>
        </w:numPr>
      </w:pPr>
      <w:r w:rsidRPr="00A04058">
        <w:t>Select the country in the table that you wish to delete.</w:t>
      </w:r>
    </w:p>
    <w:p w:rsidR="00FA675F" w:rsidRDefault="00084503" w:rsidP="00D4208B">
      <w:pPr>
        <w:pStyle w:val="NumberedList"/>
      </w:pPr>
      <w:r w:rsidRPr="00A04058">
        <w:t xml:space="preserve">Click the </w:t>
      </w:r>
      <w:r w:rsidR="00097875" w:rsidRPr="00097875">
        <w:rPr>
          <w:lang w:val="en-US"/>
        </w:rPr>
        <w:t>Delete</w:t>
      </w:r>
      <w:r w:rsidRPr="00A04058">
        <w:t xml:space="preserve"> icon.</w:t>
      </w:r>
    </w:p>
    <w:p w:rsidR="00FA675F" w:rsidRDefault="00084503" w:rsidP="00D4208B">
      <w:pPr>
        <w:pStyle w:val="NumberedList"/>
      </w:pPr>
      <w:r w:rsidRPr="00A04058">
        <w:t>Answer the confirmation question.</w:t>
      </w:r>
    </w:p>
    <w:p w:rsidR="00D4208B" w:rsidRDefault="00D4208B" w:rsidP="00D4208B">
      <w:pPr>
        <w:pStyle w:val="BodyTextII"/>
      </w:pPr>
    </w:p>
    <w:p w:rsidR="00FA675F" w:rsidRDefault="00FA675F">
      <w:pPr>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4775200" cy="1346200"/>
            <wp:effectExtent l="19050" t="0" r="6350" b="0"/>
            <wp:docPr id="3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2"/>
                    <a:srcRect/>
                    <a:stretch>
                      <a:fillRect/>
                    </a:stretch>
                  </pic:blipFill>
                  <pic:spPr bwMode="auto">
                    <a:xfrm>
                      <a:off x="0" y="0"/>
                      <a:ext cx="4775200" cy="1346200"/>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CC4C4C" w:rsidRPr="007207D5" w:rsidRDefault="00CC4C4C">
      <w:pPr>
        <w:jc w:val="both"/>
        <w:rPr>
          <w:rFonts w:ascii="Century Gothic" w:hAnsi="Century Gothic" w:cs="Meta"/>
          <w:szCs w:val="24"/>
          <w:lang w:val="en-US" w:eastAsia="zh-CN"/>
        </w:rPr>
      </w:pPr>
    </w:p>
    <w:p w:rsidR="00FA675F" w:rsidRDefault="00CC4C4C" w:rsidP="00D4208B">
      <w:pPr>
        <w:pStyle w:val="BodyTextII"/>
      </w:pPr>
      <w:r w:rsidRPr="00D4208B">
        <w:rPr>
          <w:rStyle w:val="EmphasisedTextChar1"/>
        </w:rPr>
        <w:t>ATTENTION!</w:t>
      </w:r>
      <w:r w:rsidRPr="007207D5">
        <w:rPr>
          <w:b/>
          <w:bCs/>
        </w:rPr>
        <w:t xml:space="preserve"> </w:t>
      </w:r>
      <w:r w:rsidRPr="007207D5">
        <w:rPr>
          <w:b/>
          <w:bCs/>
        </w:rPr>
        <w:tab/>
      </w:r>
      <w:r w:rsidRPr="007207D5">
        <w:t>Errors can occur when customers in your database already have a customer number assigned and you later change the numbering range, especially if customers suddenly belong to another customer type based on their old customer number.</w:t>
      </w:r>
    </w:p>
    <w:p w:rsidR="00CC4C4C" w:rsidRPr="007207D5" w:rsidRDefault="00CC4C4C">
      <w:pPr>
        <w:jc w:val="both"/>
        <w:rPr>
          <w:rFonts w:ascii="Century Gothic" w:hAnsi="Century Gothic" w:cs="Meta"/>
          <w:lang w:val="en-US" w:eastAsia="zh-CN"/>
        </w:rPr>
      </w:pPr>
    </w:p>
    <w:p w:rsidR="00CC4C4C" w:rsidRPr="007207D5" w:rsidRDefault="00CC4C4C">
      <w:pPr>
        <w:jc w:val="both"/>
        <w:rPr>
          <w:rFonts w:ascii="Century Gothic" w:hAnsi="Century Gothic" w:cs="Meta"/>
          <w:lang w:val="en-US" w:eastAsia="zh-CN"/>
        </w:rPr>
      </w:pPr>
    </w:p>
    <w:p w:rsidR="00FA675F" w:rsidRDefault="00CC4C4C" w:rsidP="00D4208B">
      <w:pPr>
        <w:pStyle w:val="L1Heading"/>
      </w:pPr>
      <w:bookmarkStart w:id="972" w:name="_Toc131949426"/>
      <w:bookmarkStart w:id="973" w:name="_Toc290467894"/>
      <w:bookmarkStart w:id="974" w:name="_Toc290469256"/>
      <w:bookmarkStart w:id="975" w:name="_Toc290469730"/>
      <w:bookmarkStart w:id="976" w:name="_Toc290471300"/>
      <w:bookmarkStart w:id="977" w:name="_Toc294096317"/>
      <w:bookmarkStart w:id="978" w:name="_Toc294701023"/>
      <w:r w:rsidRPr="00084503">
        <w:lastRenderedPageBreak/>
        <w:t>Age groups</w:t>
      </w:r>
      <w:bookmarkEnd w:id="972"/>
      <w:bookmarkEnd w:id="973"/>
      <w:bookmarkEnd w:id="974"/>
      <w:bookmarkEnd w:id="975"/>
      <w:bookmarkEnd w:id="976"/>
      <w:bookmarkEnd w:id="977"/>
      <w:bookmarkEnd w:id="978"/>
    </w:p>
    <w:p w:rsidR="00FA675F" w:rsidRDefault="00CC4C4C" w:rsidP="00D4208B">
      <w:pPr>
        <w:pStyle w:val="BodyTextII"/>
      </w:pPr>
      <w:r w:rsidRPr="007207D5">
        <w:t xml:space="preserve">In the AGE GROUPS window all of the </w:t>
      </w:r>
      <w:r w:rsidR="00615A0B" w:rsidRPr="007207D5">
        <w:t>SAGA</w:t>
      </w:r>
      <w:r w:rsidRPr="007207D5">
        <w:t>-standard age groups are displayed in table format.</w:t>
      </w:r>
    </w:p>
    <w:p w:rsidR="00CC4C4C" w:rsidRPr="007207D5" w:rsidRDefault="00CC4C4C" w:rsidP="00D4208B">
      <w:pPr>
        <w:pStyle w:val="BodyTextII"/>
        <w:rPr>
          <w:rFonts w:cs="Meta"/>
          <w:lang w:val="en-US" w:eastAsia="zh-CN"/>
        </w:rPr>
      </w:pPr>
    </w:p>
    <w:p w:rsidR="00772001" w:rsidRPr="007207D5" w:rsidRDefault="00FA675F">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5718175" cy="3052445"/>
            <wp:effectExtent l="1905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3" cstate="print"/>
                    <a:srcRect/>
                    <a:stretch>
                      <a:fillRect/>
                    </a:stretch>
                  </pic:blipFill>
                  <pic:spPr bwMode="auto">
                    <a:xfrm>
                      <a:off x="0" y="0"/>
                      <a:ext cx="5718175" cy="3052445"/>
                    </a:xfrm>
                    <a:prstGeom prst="rect">
                      <a:avLst/>
                    </a:prstGeom>
                    <a:noFill/>
                    <a:ln w="9525">
                      <a:noFill/>
                      <a:miter lim="800000"/>
                      <a:headEnd/>
                      <a:tailEnd/>
                    </a:ln>
                  </pic:spPr>
                </pic:pic>
              </a:graphicData>
            </a:graphic>
          </wp:inline>
        </w:drawing>
      </w:r>
    </w:p>
    <w:p w:rsidR="004C2E67" w:rsidRDefault="004C2E67" w:rsidP="00D4208B">
      <w:pPr>
        <w:pStyle w:val="L4Heading"/>
      </w:pPr>
    </w:p>
    <w:p w:rsidR="00FA675F" w:rsidRDefault="00CC4C4C" w:rsidP="00D4208B">
      <w:pPr>
        <w:pStyle w:val="L4Heading"/>
      </w:pPr>
      <w:r w:rsidRPr="007207D5">
        <w:t>Input Fields</w:t>
      </w:r>
    </w:p>
    <w:p w:rsidR="00FA675F" w:rsidRDefault="00097875" w:rsidP="00D4208B">
      <w:pPr>
        <w:pStyle w:val="Descriptivelist3"/>
      </w:pPr>
      <w:r w:rsidRPr="00097875">
        <w:t>Short name</w:t>
      </w:r>
      <w:r w:rsidR="002D1FD4">
        <w:t xml:space="preserve"> </w:t>
      </w:r>
      <w:r w:rsidR="002D1FD4">
        <w:tab/>
        <w:t>Short name of the age group</w:t>
      </w:r>
    </w:p>
    <w:p w:rsidR="00FA675F" w:rsidRDefault="00097875" w:rsidP="00D4208B">
      <w:pPr>
        <w:pStyle w:val="Descriptivelist3"/>
      </w:pPr>
      <w:r w:rsidRPr="00097875">
        <w:t xml:space="preserve">Description </w:t>
      </w:r>
      <w:r w:rsidRPr="00097875">
        <w:tab/>
        <w:t xml:space="preserve">Detailed </w:t>
      </w:r>
      <w:r w:rsidR="002D1FD4">
        <w:t>description of the age group</w:t>
      </w:r>
    </w:p>
    <w:p w:rsidR="00FA675F" w:rsidRDefault="00097875" w:rsidP="00D4208B">
      <w:pPr>
        <w:pStyle w:val="Descriptivelist3"/>
      </w:pPr>
      <w:r w:rsidRPr="00097875">
        <w:t>Ge</w:t>
      </w:r>
      <w:r w:rsidR="002D1FD4">
        <w:t xml:space="preserve">nder </w:t>
      </w:r>
      <w:r w:rsidR="002D1FD4">
        <w:tab/>
        <w:t>Selection list for gender</w:t>
      </w:r>
    </w:p>
    <w:p w:rsidR="00FA675F" w:rsidRDefault="00097875" w:rsidP="00D4208B">
      <w:pPr>
        <w:pStyle w:val="Descriptivelist3"/>
      </w:pPr>
      <w:r w:rsidRPr="00097875">
        <w:t xml:space="preserve">Age Begin </w:t>
      </w:r>
      <w:r w:rsidRPr="00097875">
        <w:tab/>
        <w:t xml:space="preserve">Input the minimum age for the range of the age group. </w:t>
      </w:r>
    </w:p>
    <w:p w:rsidR="00FA675F" w:rsidRDefault="00097875" w:rsidP="00D4208B">
      <w:pPr>
        <w:pStyle w:val="Descriptivelist3"/>
      </w:pPr>
      <w:r w:rsidRPr="00097875">
        <w:t xml:space="preserve">Age End </w:t>
      </w:r>
      <w:r w:rsidRPr="00097875">
        <w:tab/>
        <w:t>Input the minimum age for the range of the age group.</w:t>
      </w:r>
    </w:p>
    <w:p w:rsidR="00CC4C4C" w:rsidRPr="007207D5" w:rsidRDefault="00CC4C4C">
      <w:pPr>
        <w:jc w:val="both"/>
        <w:rPr>
          <w:rFonts w:ascii="Century Gothic" w:hAnsi="Century Gothic" w:cs="Meta"/>
          <w:lang w:val="en-US" w:eastAsia="zh-CN"/>
        </w:rPr>
      </w:pPr>
      <w:r w:rsidRPr="007207D5">
        <w:rPr>
          <w:rFonts w:ascii="Century Gothic" w:hAnsi="Century Gothic" w:cs="Meta"/>
          <w:lang w:val="en-US" w:eastAsia="zh-CN"/>
        </w:rPr>
        <w:br w:type="page"/>
      </w:r>
    </w:p>
    <w:p w:rsidR="00FA675F" w:rsidRDefault="00CC4C4C" w:rsidP="00D4208B">
      <w:pPr>
        <w:pStyle w:val="L2Heading"/>
      </w:pPr>
      <w:bookmarkStart w:id="979" w:name="_Toc131949427"/>
      <w:bookmarkStart w:id="980" w:name="_Toc290467895"/>
      <w:bookmarkStart w:id="981" w:name="_Toc290469257"/>
      <w:bookmarkStart w:id="982" w:name="_Toc290469731"/>
      <w:bookmarkStart w:id="983" w:name="_Toc290471301"/>
      <w:bookmarkStart w:id="984" w:name="_Toc294096318"/>
      <w:bookmarkStart w:id="985" w:name="_Toc294701024"/>
      <w:r w:rsidRPr="00A85803">
        <w:lastRenderedPageBreak/>
        <w:t>Create an age group</w:t>
      </w:r>
      <w:bookmarkEnd w:id="979"/>
      <w:bookmarkEnd w:id="980"/>
      <w:bookmarkEnd w:id="981"/>
      <w:bookmarkEnd w:id="982"/>
      <w:bookmarkEnd w:id="983"/>
      <w:bookmarkEnd w:id="984"/>
      <w:bookmarkEnd w:id="985"/>
    </w:p>
    <w:p w:rsidR="00FA675F" w:rsidRDefault="00CC4C4C" w:rsidP="009678EB">
      <w:pPr>
        <w:pStyle w:val="NumberedList"/>
        <w:numPr>
          <w:ilvl w:val="0"/>
          <w:numId w:val="66"/>
        </w:numPr>
      </w:pPr>
      <w:r w:rsidRPr="007207D5">
        <w:t xml:space="preserve">Click the </w:t>
      </w:r>
      <w:r w:rsidRPr="003865D3">
        <w:rPr>
          <w:rStyle w:val="EmphasisedTextChar1"/>
        </w:rPr>
        <w:t>New</w:t>
      </w:r>
      <w:r w:rsidRPr="007207D5">
        <w:t xml:space="preserve"> </w:t>
      </w:r>
      <w:r w:rsidR="00967D25" w:rsidRPr="007207D5">
        <w:t>icon</w:t>
      </w:r>
      <w:r w:rsidRPr="007207D5">
        <w:t>.</w:t>
      </w:r>
      <w:r w:rsidR="00E429A6" w:rsidRPr="007207D5">
        <w:t xml:space="preserve"> </w:t>
      </w:r>
    </w:p>
    <w:p w:rsidR="00FA675F" w:rsidRDefault="00CC4C4C" w:rsidP="00D4208B">
      <w:pPr>
        <w:pStyle w:val="NumberedList"/>
      </w:pPr>
      <w:r w:rsidRPr="007207D5">
        <w:t>Define the age group</w:t>
      </w:r>
      <w:r w:rsidR="00466CBC" w:rsidRPr="007207D5">
        <w:t>.</w:t>
      </w:r>
    </w:p>
    <w:p w:rsidR="00FA675F" w:rsidRPr="003865D3" w:rsidRDefault="00CC4C4C" w:rsidP="00D4208B">
      <w:pPr>
        <w:pStyle w:val="NumberedList"/>
        <w:rPr>
          <w:rStyle w:val="EmphasisedTextChar1"/>
        </w:rPr>
      </w:pPr>
      <w:r w:rsidRPr="007207D5">
        <w:t xml:space="preserve">Save the entries with the icon </w:t>
      </w:r>
      <w:r w:rsidRPr="003865D3">
        <w:rPr>
          <w:rStyle w:val="EmphasisedTextChar1"/>
        </w:rPr>
        <w:t>Save</w:t>
      </w:r>
      <w:r w:rsidR="00097875" w:rsidRPr="003865D3">
        <w:rPr>
          <w:rStyle w:val="EmphasisedTextChar1"/>
        </w:rPr>
        <w:t>.</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986" w:name="_Toc131949428"/>
      <w:bookmarkStart w:id="987" w:name="_Toc290467896"/>
      <w:bookmarkStart w:id="988" w:name="_Toc290469258"/>
      <w:bookmarkStart w:id="989" w:name="_Toc290469732"/>
      <w:bookmarkStart w:id="990" w:name="_Toc290471302"/>
      <w:bookmarkStart w:id="991" w:name="_Toc294096319"/>
      <w:bookmarkStart w:id="992" w:name="_Toc294701025"/>
      <w:r w:rsidRPr="00A85803">
        <w:t>Change an age group</w:t>
      </w:r>
      <w:bookmarkEnd w:id="986"/>
      <w:bookmarkEnd w:id="987"/>
      <w:bookmarkEnd w:id="988"/>
      <w:bookmarkEnd w:id="989"/>
      <w:bookmarkEnd w:id="990"/>
      <w:bookmarkEnd w:id="991"/>
      <w:bookmarkEnd w:id="992"/>
    </w:p>
    <w:p w:rsidR="00FA675F" w:rsidRDefault="00CC4C4C" w:rsidP="009678EB">
      <w:pPr>
        <w:pStyle w:val="NumberedList"/>
        <w:numPr>
          <w:ilvl w:val="0"/>
          <w:numId w:val="67"/>
        </w:numPr>
      </w:pPr>
      <w:r w:rsidRPr="00C94A6F">
        <w:t>Select the age group that should be changed.</w:t>
      </w:r>
    </w:p>
    <w:p w:rsidR="00FA675F" w:rsidRDefault="00CC4C4C" w:rsidP="00D4208B">
      <w:pPr>
        <w:pStyle w:val="NumberedList"/>
      </w:pPr>
      <w:r w:rsidRPr="00C94A6F">
        <w:t xml:space="preserve">Click the </w:t>
      </w:r>
      <w:r w:rsidR="00097875" w:rsidRPr="003865D3">
        <w:rPr>
          <w:rStyle w:val="EmphasisedTextChar1"/>
        </w:rPr>
        <w:t>Edit</w:t>
      </w:r>
      <w:r w:rsidR="009A6FB2" w:rsidRPr="003865D3">
        <w:rPr>
          <w:rStyle w:val="EmphasisedTextChar1"/>
        </w:rPr>
        <w:t xml:space="preserve"> </w:t>
      </w:r>
      <w:r w:rsidRPr="00C94A6F">
        <w:t>icon.</w:t>
      </w:r>
    </w:p>
    <w:p w:rsidR="00FA675F" w:rsidRDefault="00CC4C4C" w:rsidP="00D4208B">
      <w:pPr>
        <w:pStyle w:val="NumberedList"/>
      </w:pPr>
      <w:r w:rsidRPr="00C94A6F">
        <w:t>Make the changes.</w:t>
      </w:r>
    </w:p>
    <w:p w:rsidR="00FA675F" w:rsidRDefault="00CC4C4C" w:rsidP="00D4208B">
      <w:pPr>
        <w:pStyle w:val="NumberedList"/>
      </w:pPr>
      <w:r w:rsidRPr="00C94A6F">
        <w:t xml:space="preserve">Save the changes with the icon </w:t>
      </w:r>
      <w:r w:rsidR="00097875" w:rsidRPr="003865D3">
        <w:rPr>
          <w:rStyle w:val="EmphasisedTextChar1"/>
        </w:rPr>
        <w:t>Save</w:t>
      </w:r>
      <w:r w:rsidRPr="003865D3">
        <w:rPr>
          <w:rStyle w:val="EmphasisedTextChar1"/>
        </w:rPr>
        <w:t>.</w:t>
      </w:r>
      <w:r w:rsidR="0090525A" w:rsidRPr="00C94A6F">
        <w:t xml:space="preserve"> </w:t>
      </w:r>
    </w:p>
    <w:p w:rsidR="00CC4C4C" w:rsidRPr="007207D5" w:rsidRDefault="00CC4C4C">
      <w:pPr>
        <w:jc w:val="both"/>
        <w:rPr>
          <w:rFonts w:ascii="Century Gothic" w:hAnsi="Century Gothic" w:cs="Meta"/>
          <w:lang w:val="en-US" w:eastAsia="zh-CN"/>
        </w:rPr>
      </w:pPr>
    </w:p>
    <w:p w:rsidR="00FA675F" w:rsidRDefault="00CC4C4C" w:rsidP="00D4208B">
      <w:pPr>
        <w:pStyle w:val="L2Heading"/>
      </w:pPr>
      <w:bookmarkStart w:id="993" w:name="_Toc290467897"/>
      <w:bookmarkStart w:id="994" w:name="_Toc290469259"/>
      <w:bookmarkStart w:id="995" w:name="_Toc290469733"/>
      <w:bookmarkStart w:id="996" w:name="_Toc290471303"/>
      <w:bookmarkStart w:id="997" w:name="_Toc131949429"/>
      <w:bookmarkStart w:id="998" w:name="_Toc290467898"/>
      <w:bookmarkStart w:id="999" w:name="_Toc290469260"/>
      <w:bookmarkStart w:id="1000" w:name="_Toc290469734"/>
      <w:bookmarkStart w:id="1001" w:name="_Toc290471304"/>
      <w:bookmarkStart w:id="1002" w:name="_Toc294096320"/>
      <w:bookmarkStart w:id="1003" w:name="_Toc294701026"/>
      <w:bookmarkEnd w:id="993"/>
      <w:bookmarkEnd w:id="994"/>
      <w:bookmarkEnd w:id="995"/>
      <w:bookmarkEnd w:id="996"/>
      <w:r w:rsidRPr="00A85803">
        <w:t>Delete an age group</w:t>
      </w:r>
      <w:bookmarkEnd w:id="997"/>
      <w:bookmarkEnd w:id="998"/>
      <w:bookmarkEnd w:id="999"/>
      <w:bookmarkEnd w:id="1000"/>
      <w:bookmarkEnd w:id="1001"/>
      <w:bookmarkEnd w:id="1002"/>
      <w:bookmarkEnd w:id="1003"/>
    </w:p>
    <w:p w:rsidR="00FA675F" w:rsidRDefault="00CC4C4C" w:rsidP="009678EB">
      <w:pPr>
        <w:pStyle w:val="NumberedList"/>
        <w:numPr>
          <w:ilvl w:val="0"/>
          <w:numId w:val="68"/>
        </w:numPr>
      </w:pPr>
      <w:r w:rsidRPr="007207D5">
        <w:t>Select the age group that should be del</w:t>
      </w:r>
      <w:r w:rsidR="002D399D" w:rsidRPr="007207D5">
        <w:t>e</w:t>
      </w:r>
      <w:r w:rsidRPr="007207D5">
        <w:t>ted.</w:t>
      </w:r>
    </w:p>
    <w:p w:rsidR="00FA675F" w:rsidRDefault="00CC4C4C" w:rsidP="00D4208B">
      <w:pPr>
        <w:pStyle w:val="NumberedList"/>
      </w:pPr>
      <w:r w:rsidRPr="007207D5">
        <w:t xml:space="preserve">Click the </w:t>
      </w:r>
      <w:r w:rsidRPr="003865D3">
        <w:rPr>
          <w:rStyle w:val="EmphasisedTextChar1"/>
        </w:rPr>
        <w:t xml:space="preserve">Delete </w:t>
      </w:r>
      <w:r w:rsidR="00967D25" w:rsidRPr="003865D3">
        <w:rPr>
          <w:rStyle w:val="EmphasisedTextChar1"/>
        </w:rPr>
        <w:t>i</w:t>
      </w:r>
      <w:r w:rsidR="00967D25" w:rsidRPr="007207D5">
        <w:t>con</w:t>
      </w:r>
      <w:r w:rsidRPr="007207D5">
        <w:t>.</w:t>
      </w:r>
      <w:r w:rsidR="00E429A6" w:rsidRPr="007207D5">
        <w:t xml:space="preserve"> </w:t>
      </w:r>
    </w:p>
    <w:p w:rsidR="00FA675F" w:rsidRDefault="00CC4C4C" w:rsidP="00D4208B">
      <w:pPr>
        <w:pStyle w:val="NumberedList"/>
      </w:pPr>
      <w:r w:rsidRPr="007207D5">
        <w:t xml:space="preserve">Answer the </w:t>
      </w:r>
      <w:r w:rsidR="006536E7" w:rsidRPr="007207D5">
        <w:t>confirmation question.</w:t>
      </w:r>
    </w:p>
    <w:p w:rsidR="00FA675F" w:rsidRDefault="00FA675F"/>
    <w:p w:rsidR="00FA675F" w:rsidRDefault="00FA675F">
      <w:r>
        <w:rPr>
          <w:rFonts w:cs="Arial"/>
          <w:noProof/>
          <w:sz w:val="22"/>
          <w:szCs w:val="22"/>
          <w:lang w:val="en-ZA" w:eastAsia="en-ZA"/>
        </w:rPr>
        <w:drawing>
          <wp:inline distT="0" distB="0" distL="0" distR="0">
            <wp:extent cx="4133850" cy="1262380"/>
            <wp:effectExtent l="1905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4"/>
                    <a:srcRect/>
                    <a:stretch>
                      <a:fillRect/>
                    </a:stretch>
                  </pic:blipFill>
                  <pic:spPr bwMode="auto">
                    <a:xfrm>
                      <a:off x="0" y="0"/>
                      <a:ext cx="4133850" cy="1262380"/>
                    </a:xfrm>
                    <a:prstGeom prst="rect">
                      <a:avLst/>
                    </a:prstGeom>
                    <a:noFill/>
                    <a:ln w="9525">
                      <a:noFill/>
                      <a:miter lim="800000"/>
                      <a:headEnd/>
                      <a:tailEnd/>
                    </a:ln>
                  </pic:spPr>
                </pic:pic>
              </a:graphicData>
            </a:graphic>
          </wp:inline>
        </w:drawing>
      </w:r>
    </w:p>
    <w:p w:rsidR="00FA675F" w:rsidRDefault="00FA675F"/>
    <w:p w:rsidR="00CC4C4C" w:rsidRPr="007207D5" w:rsidRDefault="00CC4C4C">
      <w:pPr>
        <w:jc w:val="both"/>
        <w:rPr>
          <w:rFonts w:ascii="Century Gothic" w:hAnsi="Century Gothic" w:cs="Meta"/>
          <w:lang w:val="en-US" w:eastAsia="zh-CN"/>
        </w:rPr>
      </w:pPr>
    </w:p>
    <w:p w:rsidR="00FA675F" w:rsidRDefault="00CC4C4C" w:rsidP="00D4208B">
      <w:pPr>
        <w:pStyle w:val="BodyTextII"/>
      </w:pPr>
      <w:r w:rsidRPr="00D4208B">
        <w:rPr>
          <w:rStyle w:val="EmphasisedTextChar1"/>
        </w:rPr>
        <w:t>NOTE!</w:t>
      </w:r>
      <w:r w:rsidRPr="007207D5">
        <w:t xml:space="preserve"> An age group can only be deleted if it has not been assigned to any individuals.</w:t>
      </w:r>
    </w:p>
    <w:p w:rsidR="00CC4C4C" w:rsidRPr="007207D5" w:rsidRDefault="00CC4C4C">
      <w:pPr>
        <w:jc w:val="both"/>
        <w:rPr>
          <w:rFonts w:ascii="Century Gothic" w:hAnsi="Century Gothic" w:cs="Meta"/>
          <w:lang w:val="en-US" w:eastAsia="zh-CN"/>
        </w:rPr>
      </w:pPr>
    </w:p>
    <w:p w:rsidR="00CC4C4C" w:rsidRPr="007207D5" w:rsidRDefault="00CC4C4C">
      <w:pPr>
        <w:jc w:val="both"/>
        <w:rPr>
          <w:rFonts w:ascii="Century Gothic" w:hAnsi="Century Gothic" w:cs="Meta"/>
          <w:szCs w:val="24"/>
          <w:lang w:val="en-US" w:eastAsia="zh-CN"/>
        </w:rPr>
      </w:pPr>
    </w:p>
    <w:p w:rsidR="00773E67" w:rsidRDefault="00097875" w:rsidP="00773E67">
      <w:pPr>
        <w:pStyle w:val="Heading1"/>
        <w:jc w:val="both"/>
        <w:rPr>
          <w:rFonts w:ascii="Century Gothic" w:hAnsi="Century Gothic" w:cs="Meta"/>
          <w:lang w:val="en-US" w:eastAsia="zh-CN"/>
        </w:rPr>
      </w:pPr>
      <w:bookmarkStart w:id="1004" w:name="_Toc131949430"/>
      <w:r w:rsidRPr="00097875">
        <w:rPr>
          <w:rFonts w:ascii="Century Gothic" w:hAnsi="Century Gothic" w:cs="Meta"/>
          <w:bCs/>
          <w:sz w:val="24"/>
          <w:szCs w:val="24"/>
          <w:lang w:val="en-US" w:eastAsia="zh-CN"/>
        </w:rPr>
        <w:br w:type="page"/>
      </w:r>
    </w:p>
    <w:p w:rsidR="00FA675F" w:rsidRDefault="00CC4C4C" w:rsidP="00D4208B">
      <w:pPr>
        <w:pStyle w:val="L1Heading"/>
      </w:pPr>
      <w:bookmarkStart w:id="1005" w:name="_Toc290467899"/>
      <w:bookmarkStart w:id="1006" w:name="_Toc290469261"/>
      <w:bookmarkStart w:id="1007" w:name="_Toc290469735"/>
      <w:bookmarkStart w:id="1008" w:name="_Toc290471305"/>
      <w:bookmarkStart w:id="1009" w:name="_Toc294096321"/>
      <w:bookmarkStart w:id="1010" w:name="_Toc294701027"/>
      <w:r w:rsidRPr="00084503">
        <w:lastRenderedPageBreak/>
        <w:t>Customer groups</w:t>
      </w:r>
      <w:bookmarkEnd w:id="1004"/>
      <w:bookmarkEnd w:id="1005"/>
      <w:bookmarkEnd w:id="1006"/>
      <w:bookmarkEnd w:id="1007"/>
      <w:bookmarkEnd w:id="1008"/>
      <w:bookmarkEnd w:id="1009"/>
      <w:bookmarkEnd w:id="1010"/>
    </w:p>
    <w:p w:rsidR="00772001" w:rsidRPr="00F96980" w:rsidRDefault="00FA675F">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5705475" cy="3065145"/>
            <wp:effectExtent l="19050" t="0" r="952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95" cstate="print"/>
                    <a:srcRect/>
                    <a:stretch>
                      <a:fillRect/>
                    </a:stretch>
                  </pic:blipFill>
                  <pic:spPr bwMode="auto">
                    <a:xfrm>
                      <a:off x="0" y="0"/>
                      <a:ext cx="5705475" cy="3065145"/>
                    </a:xfrm>
                    <a:prstGeom prst="rect">
                      <a:avLst/>
                    </a:prstGeom>
                    <a:noFill/>
                    <a:ln w="9525">
                      <a:noFill/>
                      <a:miter lim="800000"/>
                      <a:headEnd/>
                      <a:tailEnd/>
                    </a:ln>
                  </pic:spPr>
                </pic:pic>
              </a:graphicData>
            </a:graphic>
          </wp:inline>
        </w:drawing>
      </w:r>
    </w:p>
    <w:p w:rsidR="00CC4C4C" w:rsidRPr="00F96980" w:rsidRDefault="00CC4C4C">
      <w:pPr>
        <w:jc w:val="both"/>
        <w:rPr>
          <w:rFonts w:ascii="Century Gothic" w:hAnsi="Century Gothic" w:cs="Meta"/>
          <w:sz w:val="22"/>
          <w:szCs w:val="22"/>
          <w:lang w:val="en-US" w:eastAsia="zh-CN"/>
        </w:rPr>
      </w:pPr>
    </w:p>
    <w:p w:rsidR="00FA675F" w:rsidRDefault="00CC4C4C" w:rsidP="008B7959">
      <w:pPr>
        <w:pStyle w:val="BodyTextII"/>
      </w:pPr>
      <w:r w:rsidRPr="007207D5">
        <w:t>Creating customer groups gives you an additional selection criterion in Members and in addition to creating a selection in the normal way allows for the rapid and easy preparation of special customer lists.</w:t>
      </w:r>
    </w:p>
    <w:p w:rsidR="00FA675F" w:rsidRDefault="00FA675F">
      <w:pPr>
        <w:rPr>
          <w:rFonts w:ascii="Century Gothic" w:hAnsi="Century Gothic" w:cs="Arial"/>
          <w:szCs w:val="24"/>
          <w:lang w:val="en-ZA" w:eastAsia="ru-RU"/>
        </w:rPr>
      </w:pPr>
    </w:p>
    <w:p w:rsidR="00FA675F" w:rsidRDefault="00CC4C4C" w:rsidP="009678EB">
      <w:pPr>
        <w:pStyle w:val="NumberedList"/>
        <w:numPr>
          <w:ilvl w:val="0"/>
          <w:numId w:val="69"/>
        </w:numPr>
      </w:pPr>
      <w:r w:rsidRPr="007207D5">
        <w:t>Create a new customer group by clicking the "New" button, defining the name of the group, and clicking on the green diskette icon to save your entries.</w:t>
      </w:r>
    </w:p>
    <w:p w:rsidR="00FA675F" w:rsidRDefault="00CC4C4C" w:rsidP="008B7959">
      <w:pPr>
        <w:pStyle w:val="NumberedList"/>
      </w:pPr>
      <w:r w:rsidRPr="007207D5">
        <w:t>Make changes to an existing customer group with the "Edit" button. First click the entry to be changed, click the edit pencil icon and save your entries with the green diskette icon.</w:t>
      </w:r>
    </w:p>
    <w:p w:rsidR="00FA675F" w:rsidRDefault="00CC4C4C" w:rsidP="008B7959">
      <w:pPr>
        <w:pStyle w:val="NumberedList"/>
      </w:pPr>
      <w:r w:rsidRPr="007207D5">
        <w:t>To delete an existing customer group, just click the "Wastebasket" icon. If you wish to delete the customer group, answer the security question with "Yes". If an entry is present which has already been assigned to one or more customers, this can only be deleted after the assignments have been removed.</w:t>
      </w:r>
    </w:p>
    <w:p w:rsidR="00FA675F" w:rsidRDefault="00FA675F">
      <w:pPr>
        <w:rPr>
          <w:rFonts w:ascii="Century Gothic" w:hAnsi="Century Gothic" w:cs="Arial"/>
          <w:szCs w:val="24"/>
          <w:lang w:val="en-ZA" w:eastAsia="ru-RU"/>
        </w:rPr>
      </w:pPr>
    </w:p>
    <w:p w:rsidR="00FA675F" w:rsidRDefault="00CC4C4C" w:rsidP="008B7959">
      <w:pPr>
        <w:pStyle w:val="BodyTextII"/>
      </w:pPr>
      <w:r w:rsidRPr="007207D5">
        <w:t>In principle, several entries for any given member are possible, since a customer can belong to more than one customer group or interest group.</w:t>
      </w:r>
    </w:p>
    <w:p w:rsidR="00FA675F" w:rsidRDefault="00CC4C4C">
      <w:pPr>
        <w:rPr>
          <w:rFonts w:ascii="Century Gothic" w:hAnsi="Century Gothic" w:cs="Arial"/>
          <w:szCs w:val="24"/>
          <w:lang w:val="en-ZA" w:eastAsia="ru-RU"/>
        </w:rPr>
      </w:pPr>
      <w:r w:rsidRPr="007207D5">
        <w:br w:type="page"/>
      </w:r>
    </w:p>
    <w:p w:rsidR="00FA675F" w:rsidRDefault="00CC4C4C" w:rsidP="008B7959">
      <w:pPr>
        <w:pStyle w:val="BodyTextII"/>
      </w:pPr>
      <w:r w:rsidRPr="007207D5">
        <w:lastRenderedPageBreak/>
        <w:t>You can see the effects of the corresponding entries in Members with the "Details" tab in the "Customers/Members" menu.</w:t>
      </w:r>
    </w:p>
    <w:p w:rsidR="00FA675F" w:rsidRDefault="00FA675F" w:rsidP="00C8149E">
      <w:pPr>
        <w:rPr>
          <w:rFonts w:cs="Arial"/>
          <w:szCs w:val="24"/>
          <w:lang w:val="en-ZA" w:eastAsia="ru-RU"/>
        </w:rPr>
      </w:pPr>
    </w:p>
    <w:p w:rsidR="00FA675F" w:rsidRDefault="00CC4C4C" w:rsidP="002D1FD4">
      <w:pPr>
        <w:pStyle w:val="L4Heading"/>
      </w:pPr>
      <w:r w:rsidRPr="007207D5">
        <w:t>Sample entries:</w:t>
      </w:r>
    </w:p>
    <w:p w:rsidR="00F76918" w:rsidRPr="007207D5"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18175" cy="3065145"/>
            <wp:effectExtent l="1905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96"/>
                    <a:srcRect/>
                    <a:stretch>
                      <a:fillRect/>
                    </a:stretch>
                  </pic:blipFill>
                  <pic:spPr bwMode="auto">
                    <a:xfrm>
                      <a:off x="0" y="0"/>
                      <a:ext cx="5718175" cy="306514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p>
    <w:p w:rsidR="00CC4C4C" w:rsidRPr="007207D5" w:rsidRDefault="00097875" w:rsidP="008B7959">
      <w:pPr>
        <w:pStyle w:val="BodyTextII"/>
        <w:rPr>
          <w:rFonts w:cs="Meta"/>
          <w:lang w:val="en-US" w:eastAsia="zh-CN"/>
        </w:rPr>
      </w:pPr>
      <w:r w:rsidRPr="00097875">
        <w:t>By clicking the "Edit pencil" you can open the edit mode in the "Details" tab, check the desired customer group and save your entries with the green diskette</w:t>
      </w:r>
      <w:r w:rsidR="00CC4C4C" w:rsidRPr="007207D5">
        <w:rPr>
          <w:rFonts w:cs="Meta"/>
          <w:lang w:val="en-US" w:eastAsia="zh-CN"/>
        </w:rPr>
        <w:t>.</w:t>
      </w:r>
    </w:p>
    <w:p w:rsidR="00CC4C4C" w:rsidRPr="007207D5" w:rsidRDefault="00CC4C4C">
      <w:pPr>
        <w:jc w:val="both"/>
        <w:rPr>
          <w:rFonts w:ascii="Century Gothic" w:hAnsi="Century Gothic" w:cs="Meta"/>
          <w:szCs w:val="24"/>
          <w:lang w:val="en-US" w:eastAsia="zh-CN"/>
        </w:rPr>
      </w:pPr>
    </w:p>
    <w:p w:rsidR="00F76918" w:rsidRPr="007207D5"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2176780" cy="965835"/>
            <wp:effectExtent l="1905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97"/>
                    <a:srcRect/>
                    <a:stretch>
                      <a:fillRect/>
                    </a:stretch>
                  </pic:blipFill>
                  <pic:spPr bwMode="auto">
                    <a:xfrm>
                      <a:off x="0" y="0"/>
                      <a:ext cx="2176780" cy="965835"/>
                    </a:xfrm>
                    <a:prstGeom prst="rect">
                      <a:avLst/>
                    </a:prstGeom>
                    <a:noFill/>
                    <a:ln w="9525">
                      <a:noFill/>
                      <a:miter lim="800000"/>
                      <a:headEnd/>
                      <a:tailEnd/>
                    </a:ln>
                  </pic:spPr>
                </pic:pic>
              </a:graphicData>
            </a:graphic>
          </wp:inline>
        </w:drawing>
      </w:r>
    </w:p>
    <w:p w:rsidR="00CC4C4C" w:rsidRPr="007207D5" w:rsidRDefault="00CC4C4C">
      <w:pPr>
        <w:jc w:val="both"/>
        <w:rPr>
          <w:rFonts w:ascii="Century Gothic" w:hAnsi="Century Gothic" w:cs="Meta"/>
          <w:szCs w:val="24"/>
          <w:lang w:val="en-US" w:eastAsia="zh-CN"/>
        </w:rPr>
      </w:pPr>
      <w:r w:rsidRPr="007207D5">
        <w:rPr>
          <w:rFonts w:ascii="Century Gothic" w:hAnsi="Century Gothic" w:cs="Meta"/>
          <w:lang w:val="en-US" w:eastAsia="zh-CN"/>
        </w:rPr>
        <w:br w:type="page"/>
      </w:r>
    </w:p>
    <w:p w:rsidR="00FA675F" w:rsidRDefault="00CC4C4C" w:rsidP="008B7959">
      <w:pPr>
        <w:pStyle w:val="L1Heading"/>
      </w:pPr>
      <w:bookmarkStart w:id="1011" w:name="_Toc131949431"/>
      <w:bookmarkStart w:id="1012" w:name="_Toc290467900"/>
      <w:bookmarkStart w:id="1013" w:name="_Toc290469262"/>
      <w:bookmarkStart w:id="1014" w:name="_Toc290469736"/>
      <w:bookmarkStart w:id="1015" w:name="_Toc290471306"/>
      <w:bookmarkStart w:id="1016" w:name="_Toc294096322"/>
      <w:bookmarkStart w:id="1017" w:name="_Toc294701028"/>
      <w:r w:rsidRPr="00084503">
        <w:lastRenderedPageBreak/>
        <w:t>Contact types</w:t>
      </w:r>
      <w:bookmarkEnd w:id="1011"/>
      <w:bookmarkEnd w:id="1012"/>
      <w:bookmarkEnd w:id="1013"/>
      <w:bookmarkEnd w:id="1014"/>
      <w:bookmarkEnd w:id="1015"/>
      <w:bookmarkEnd w:id="1016"/>
      <w:bookmarkEnd w:id="1017"/>
    </w:p>
    <w:p w:rsidR="00971104" w:rsidRDefault="00CC4C4C" w:rsidP="008B7959">
      <w:pPr>
        <w:pStyle w:val="BodyTextII"/>
      </w:pPr>
      <w:r w:rsidRPr="007207D5">
        <w:t>Additional address contact types are entered in "Contact Types"</w:t>
      </w:r>
      <w:r w:rsidR="00646330" w:rsidRPr="007207D5">
        <w:t>.</w:t>
      </w:r>
    </w:p>
    <w:p w:rsidR="00CC4C4C" w:rsidRPr="007207D5" w:rsidRDefault="00CC4C4C">
      <w:pPr>
        <w:rPr>
          <w:rFonts w:ascii="Century Gothic" w:hAnsi="Century Gothic" w:cs="Meta"/>
          <w:szCs w:val="24"/>
          <w:lang w:val="en-US" w:eastAsia="zh-CN"/>
        </w:rPr>
      </w:pPr>
    </w:p>
    <w:p w:rsidR="00CC4C4C" w:rsidRPr="007207D5" w:rsidRDefault="00674ED9">
      <w:pPr>
        <w:rPr>
          <w:rFonts w:ascii="Century Gothic" w:hAnsi="Century Gothic" w:cs="Meta"/>
          <w:lang w:val="en-US" w:eastAsia="zh-CN"/>
        </w:rPr>
      </w:pPr>
      <w:r>
        <w:rPr>
          <w:rFonts w:ascii="Century Gothic" w:hAnsi="Century Gothic"/>
          <w:noProof/>
          <w:lang w:val="en-ZA" w:eastAsia="en-ZA"/>
        </w:rPr>
        <w:drawing>
          <wp:inline distT="0" distB="0" distL="0" distR="0">
            <wp:extent cx="5718175" cy="3077845"/>
            <wp:effectExtent l="1905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98" cstate="print"/>
                    <a:srcRect/>
                    <a:stretch>
                      <a:fillRect/>
                    </a:stretch>
                  </pic:blipFill>
                  <pic:spPr bwMode="auto">
                    <a:xfrm>
                      <a:off x="0" y="0"/>
                      <a:ext cx="5718175" cy="3077845"/>
                    </a:xfrm>
                    <a:prstGeom prst="rect">
                      <a:avLst/>
                    </a:prstGeom>
                    <a:noFill/>
                    <a:ln w="9525">
                      <a:noFill/>
                      <a:miter lim="800000"/>
                      <a:headEnd/>
                      <a:tailEnd/>
                    </a:ln>
                  </pic:spPr>
                </pic:pic>
              </a:graphicData>
            </a:graphic>
          </wp:inline>
        </w:drawing>
      </w:r>
    </w:p>
    <w:p w:rsidR="000078DF" w:rsidRPr="007207D5" w:rsidRDefault="000078DF">
      <w:pPr>
        <w:jc w:val="both"/>
        <w:rPr>
          <w:rFonts w:ascii="Century Gothic" w:hAnsi="Century Gothic" w:cs="Meta"/>
          <w:lang w:val="en-US" w:eastAsia="zh-CN"/>
        </w:rPr>
      </w:pPr>
    </w:p>
    <w:p w:rsidR="00FA675F" w:rsidRDefault="00D744B9" w:rsidP="003865D3">
      <w:pPr>
        <w:pStyle w:val="BodyTextII"/>
      </w:pPr>
      <w:r w:rsidRPr="007207D5">
        <w:t>New contact types are created and maintained on this screen.</w:t>
      </w:r>
    </w:p>
    <w:p w:rsidR="00CC4C4C" w:rsidRPr="007207D5" w:rsidRDefault="00CC4C4C">
      <w:pPr>
        <w:rPr>
          <w:rFonts w:ascii="Century Gothic" w:hAnsi="Century Gothic" w:cs="Meta"/>
          <w:szCs w:val="24"/>
          <w:lang w:val="en-US" w:eastAsia="zh-CN"/>
        </w:rPr>
      </w:pPr>
    </w:p>
    <w:p w:rsidR="00CC4C4C" w:rsidRPr="007207D5" w:rsidRDefault="00FA675F">
      <w:pPr>
        <w:rPr>
          <w:rFonts w:ascii="Century Gothic" w:hAnsi="Century Gothic" w:cs="Meta"/>
          <w:lang w:val="en-US" w:eastAsia="zh-CN"/>
        </w:rPr>
      </w:pPr>
      <w:r>
        <w:rPr>
          <w:rFonts w:ascii="Century Gothic" w:hAnsi="Century Gothic"/>
          <w:noProof/>
          <w:lang w:val="en-ZA" w:eastAsia="en-ZA"/>
        </w:rPr>
        <w:drawing>
          <wp:inline distT="0" distB="0" distL="0" distR="0">
            <wp:extent cx="5718175" cy="3077845"/>
            <wp:effectExtent l="1905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99"/>
                    <a:srcRect/>
                    <a:stretch>
                      <a:fillRect/>
                    </a:stretch>
                  </pic:blipFill>
                  <pic:spPr bwMode="auto">
                    <a:xfrm>
                      <a:off x="0" y="0"/>
                      <a:ext cx="5718175" cy="3077845"/>
                    </a:xfrm>
                    <a:prstGeom prst="rect">
                      <a:avLst/>
                    </a:prstGeom>
                    <a:noFill/>
                    <a:ln w="9525">
                      <a:noFill/>
                      <a:miter lim="800000"/>
                      <a:headEnd/>
                      <a:tailEnd/>
                    </a:ln>
                  </pic:spPr>
                </pic:pic>
              </a:graphicData>
            </a:graphic>
          </wp:inline>
        </w:drawing>
      </w:r>
    </w:p>
    <w:p w:rsidR="00CC4C4C" w:rsidRPr="00C94A6F" w:rsidRDefault="00CC4C4C">
      <w:pPr>
        <w:rPr>
          <w:rFonts w:ascii="Century Gothic" w:hAnsi="Century Gothic" w:cs="Meta"/>
          <w:b/>
          <w:szCs w:val="24"/>
          <w:lang w:val="en-US" w:eastAsia="zh-CN"/>
        </w:rPr>
      </w:pPr>
    </w:p>
    <w:p w:rsidR="00FA675F" w:rsidRDefault="00097875" w:rsidP="003865D3">
      <w:pPr>
        <w:pStyle w:val="BodyTextII"/>
      </w:pPr>
      <w:r w:rsidRPr="003865D3">
        <w:rPr>
          <w:rStyle w:val="EmphasisedTextChar1"/>
        </w:rPr>
        <w:t>Note:</w:t>
      </w:r>
      <w:r w:rsidR="00CC4C4C" w:rsidRPr="007207D5">
        <w:t xml:space="preserve"> Too many contact types are not necessarily useful and increase the size of the database. It is recommended that you only create meaningful address fields so that the overview remains useful.</w:t>
      </w:r>
    </w:p>
    <w:p w:rsidR="00CC4C4C" w:rsidRPr="00F96980" w:rsidRDefault="00097875">
      <w:pPr>
        <w:pStyle w:val="Heading1"/>
        <w:jc w:val="both"/>
        <w:rPr>
          <w:rFonts w:ascii="Century Gothic" w:hAnsi="Century Gothic" w:cs="Meta"/>
          <w:sz w:val="22"/>
          <w:szCs w:val="22"/>
          <w:lang w:val="en-US" w:eastAsia="zh-CN"/>
        </w:rPr>
      </w:pPr>
      <w:r w:rsidRPr="00097875">
        <w:rPr>
          <w:rFonts w:ascii="Century Gothic" w:hAnsi="Century Gothic" w:cs="Meta"/>
          <w:bCs/>
          <w:sz w:val="24"/>
          <w:szCs w:val="24"/>
          <w:lang w:val="en-US" w:eastAsia="zh-CN"/>
        </w:rPr>
        <w:br w:type="page"/>
      </w:r>
    </w:p>
    <w:p w:rsidR="00FA675F" w:rsidRDefault="00CC4C4C" w:rsidP="003865D3">
      <w:pPr>
        <w:pStyle w:val="L1Heading"/>
      </w:pPr>
      <w:bookmarkStart w:id="1018" w:name="_Toc131949432"/>
      <w:bookmarkStart w:id="1019" w:name="_Toc290467901"/>
      <w:bookmarkStart w:id="1020" w:name="_Toc290469263"/>
      <w:bookmarkStart w:id="1021" w:name="_Toc290469737"/>
      <w:bookmarkStart w:id="1022" w:name="_Toc290471307"/>
      <w:bookmarkStart w:id="1023" w:name="_Toc294096323"/>
      <w:bookmarkStart w:id="1024" w:name="_Toc294701029"/>
      <w:r w:rsidRPr="00084503">
        <w:lastRenderedPageBreak/>
        <w:t>Lockers/Boxes</w:t>
      </w:r>
      <w:bookmarkEnd w:id="1018"/>
      <w:bookmarkEnd w:id="1019"/>
      <w:bookmarkEnd w:id="1020"/>
      <w:bookmarkEnd w:id="1021"/>
      <w:bookmarkEnd w:id="1022"/>
      <w:bookmarkEnd w:id="1023"/>
      <w:bookmarkEnd w:id="1024"/>
    </w:p>
    <w:p w:rsidR="004C7D7B" w:rsidRDefault="004C7D7B" w:rsidP="003865D3">
      <w:pPr>
        <w:pStyle w:val="L2Heading"/>
      </w:pPr>
      <w:bookmarkStart w:id="1025" w:name="_Toc131949433"/>
      <w:bookmarkStart w:id="1026" w:name="_Toc290467902"/>
      <w:bookmarkStart w:id="1027" w:name="_Toc290469264"/>
      <w:bookmarkStart w:id="1028" w:name="_Toc290469738"/>
      <w:bookmarkStart w:id="1029" w:name="_Toc290471308"/>
      <w:bookmarkStart w:id="1030" w:name="_Toc294096324"/>
      <w:bookmarkStart w:id="1031" w:name="_Toc294701030"/>
      <w:r w:rsidRPr="00C94A6F">
        <w:t>Locker and Box Management</w:t>
      </w:r>
      <w:bookmarkEnd w:id="1025"/>
      <w:bookmarkEnd w:id="1026"/>
      <w:bookmarkEnd w:id="1027"/>
      <w:bookmarkEnd w:id="1028"/>
      <w:bookmarkEnd w:id="1029"/>
      <w:bookmarkEnd w:id="1030"/>
      <w:bookmarkEnd w:id="1031"/>
    </w:p>
    <w:p w:rsidR="004C7D7B" w:rsidRDefault="004C7D7B" w:rsidP="003865D3">
      <w:pPr>
        <w:pStyle w:val="BodyTextII"/>
      </w:pPr>
      <w:r w:rsidRPr="007207D5">
        <w:t xml:space="preserve">Lockers and boxes are managed from the "Service/Auxiliary Tables" menu pick. The data from the fields "Locker No. 1, Locker No. 2, Box No. 1, Box No. 2" will be taken from the previous version of Albatros. </w:t>
      </w:r>
    </w:p>
    <w:p w:rsidR="004C7D7B" w:rsidRDefault="004C7D7B" w:rsidP="004C7D7B"/>
    <w:p w:rsidR="001C7EC3" w:rsidRPr="00F96980" w:rsidRDefault="00FA675F">
      <w:pPr>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5705475" cy="3077845"/>
            <wp:effectExtent l="19050" t="0" r="952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00"/>
                    <a:srcRect/>
                    <a:stretch>
                      <a:fillRect/>
                    </a:stretch>
                  </pic:blipFill>
                  <pic:spPr bwMode="auto">
                    <a:xfrm>
                      <a:off x="0" y="0"/>
                      <a:ext cx="5705475" cy="3077845"/>
                    </a:xfrm>
                    <a:prstGeom prst="rect">
                      <a:avLst/>
                    </a:prstGeom>
                    <a:noFill/>
                    <a:ln w="9525">
                      <a:noFill/>
                      <a:miter lim="800000"/>
                      <a:headEnd/>
                      <a:tailEnd/>
                    </a:ln>
                  </pic:spPr>
                </pic:pic>
              </a:graphicData>
            </a:graphic>
          </wp:inline>
        </w:drawing>
      </w:r>
    </w:p>
    <w:p w:rsidR="00CC4C4C" w:rsidRPr="00F96980" w:rsidRDefault="00CC4C4C">
      <w:pPr>
        <w:rPr>
          <w:rFonts w:ascii="Century Gothic" w:hAnsi="Century Gothic" w:cs="Meta"/>
          <w:sz w:val="22"/>
          <w:szCs w:val="22"/>
          <w:lang w:val="en-US" w:eastAsia="zh-CN"/>
        </w:rPr>
      </w:pPr>
    </w:p>
    <w:p w:rsidR="002D399D" w:rsidRDefault="002D399D">
      <w:pPr>
        <w:rPr>
          <w:rFonts w:ascii="Century Gothic" w:hAnsi="Century Gothic" w:cs="Meta"/>
          <w:szCs w:val="24"/>
          <w:lang w:val="en-US" w:eastAsia="zh-CN"/>
        </w:rPr>
      </w:pPr>
    </w:p>
    <w:p w:rsidR="00A85803" w:rsidRDefault="00A85803">
      <w:pPr>
        <w:rPr>
          <w:rFonts w:ascii="Century Gothic" w:hAnsi="Century Gothic" w:cs="Meta"/>
          <w:szCs w:val="24"/>
          <w:lang w:val="en-US" w:eastAsia="zh-CN"/>
        </w:rPr>
      </w:pPr>
    </w:p>
    <w:p w:rsidR="00A85803" w:rsidRDefault="00A85803">
      <w:pPr>
        <w:rPr>
          <w:rFonts w:ascii="Century Gothic" w:hAnsi="Century Gothic" w:cs="Meta"/>
          <w:szCs w:val="24"/>
          <w:lang w:val="en-US" w:eastAsia="zh-CN"/>
        </w:rPr>
      </w:pPr>
    </w:p>
    <w:p w:rsidR="00A85803" w:rsidRDefault="00A85803">
      <w:pPr>
        <w:rPr>
          <w:rFonts w:ascii="Century Gothic" w:hAnsi="Century Gothic" w:cs="Meta"/>
          <w:szCs w:val="24"/>
          <w:lang w:val="en-US" w:eastAsia="zh-CN"/>
        </w:rPr>
      </w:pPr>
    </w:p>
    <w:p w:rsidR="00A85803" w:rsidRDefault="00A85803">
      <w:pPr>
        <w:rPr>
          <w:rFonts w:ascii="Century Gothic" w:hAnsi="Century Gothic" w:cs="Meta"/>
          <w:szCs w:val="24"/>
          <w:lang w:val="en-US" w:eastAsia="zh-CN"/>
        </w:rPr>
      </w:pPr>
    </w:p>
    <w:p w:rsidR="00A85803" w:rsidRDefault="00A85803">
      <w:pPr>
        <w:rPr>
          <w:rFonts w:ascii="Century Gothic" w:hAnsi="Century Gothic" w:cs="Meta"/>
          <w:szCs w:val="24"/>
          <w:lang w:val="en-US" w:eastAsia="zh-CN"/>
        </w:rPr>
      </w:pPr>
    </w:p>
    <w:p w:rsidR="00A85803" w:rsidRDefault="00A85803">
      <w:pPr>
        <w:rPr>
          <w:rFonts w:ascii="Century Gothic" w:hAnsi="Century Gothic" w:cs="Meta"/>
          <w:szCs w:val="24"/>
          <w:lang w:val="en-US" w:eastAsia="zh-CN"/>
        </w:rPr>
      </w:pPr>
    </w:p>
    <w:p w:rsidR="00A85803" w:rsidRDefault="00A85803">
      <w:pPr>
        <w:rPr>
          <w:rFonts w:ascii="Century Gothic" w:hAnsi="Century Gothic" w:cs="Meta"/>
          <w:szCs w:val="24"/>
          <w:lang w:val="en-US" w:eastAsia="zh-CN"/>
        </w:rPr>
      </w:pPr>
    </w:p>
    <w:p w:rsidR="00A85803" w:rsidRDefault="00A85803">
      <w:pPr>
        <w:rPr>
          <w:rFonts w:ascii="Century Gothic" w:hAnsi="Century Gothic" w:cs="Meta"/>
          <w:szCs w:val="24"/>
          <w:lang w:val="en-US" w:eastAsia="zh-CN"/>
        </w:rPr>
      </w:pPr>
    </w:p>
    <w:p w:rsidR="00A85803" w:rsidRDefault="00A85803">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C94A6F" w:rsidRDefault="00C94A6F">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E20D41" w:rsidRDefault="00E20D41">
      <w:pPr>
        <w:rPr>
          <w:rFonts w:ascii="Century Gothic" w:hAnsi="Century Gothic" w:cs="Meta"/>
          <w:szCs w:val="24"/>
          <w:lang w:val="en-US" w:eastAsia="zh-CN"/>
        </w:rPr>
      </w:pPr>
    </w:p>
    <w:p w:rsidR="001C7EC3" w:rsidRPr="007207D5"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5705475" cy="3606165"/>
            <wp:effectExtent l="19050" t="0" r="952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01"/>
                    <a:srcRect/>
                    <a:stretch>
                      <a:fillRect/>
                    </a:stretch>
                  </pic:blipFill>
                  <pic:spPr bwMode="auto">
                    <a:xfrm>
                      <a:off x="0" y="0"/>
                      <a:ext cx="5705475" cy="3606165"/>
                    </a:xfrm>
                    <a:prstGeom prst="rect">
                      <a:avLst/>
                    </a:prstGeom>
                    <a:noFill/>
                    <a:ln w="9525">
                      <a:noFill/>
                      <a:miter lim="800000"/>
                      <a:headEnd/>
                      <a:tailEnd/>
                    </a:ln>
                  </pic:spPr>
                </pic:pic>
              </a:graphicData>
            </a:graphic>
          </wp:inline>
        </w:drawing>
      </w:r>
    </w:p>
    <w:p w:rsidR="006F5D2C" w:rsidRDefault="006F5D2C">
      <w:pPr>
        <w:rPr>
          <w:rFonts w:ascii="Century Gothic" w:hAnsi="Century Gothic" w:cs="Meta"/>
          <w:lang w:val="en-US" w:eastAsia="zh-CN"/>
        </w:rPr>
      </w:pPr>
    </w:p>
    <w:p w:rsidR="006F5D2C" w:rsidRDefault="006F5D2C">
      <w:pPr>
        <w:rPr>
          <w:rFonts w:ascii="Century Gothic" w:hAnsi="Century Gothic" w:cs="Meta"/>
          <w:lang w:val="en-US" w:eastAsia="zh-CN"/>
        </w:rPr>
      </w:pPr>
    </w:p>
    <w:p w:rsidR="00971104" w:rsidRPr="00971104" w:rsidRDefault="00CC4C4C" w:rsidP="003865D3">
      <w:pPr>
        <w:pStyle w:val="BodyTextII"/>
        <w:rPr>
          <w:rFonts w:cs="Arial"/>
          <w:szCs w:val="24"/>
          <w:lang w:val="en-ZA" w:eastAsia="ru-RU"/>
        </w:rPr>
      </w:pPr>
      <w:r w:rsidRPr="007207D5">
        <w:t>The data will be transferred as text fields which means that the data must be entered accordingly (</w:t>
      </w:r>
      <w:r w:rsidR="00967D25" w:rsidRPr="007207D5">
        <w:t>for example 001, 010, 101 etc.</w:t>
      </w:r>
      <w:r w:rsidRPr="007207D5">
        <w:t xml:space="preserve">) in order to obtain an accurate sort. The </w:t>
      </w:r>
    </w:p>
    <w:p w:rsidR="00971104" w:rsidRPr="00971104" w:rsidRDefault="00971104" w:rsidP="003865D3">
      <w:pPr>
        <w:pStyle w:val="BodyTextII"/>
        <w:rPr>
          <w:rFonts w:cs="Arial"/>
          <w:szCs w:val="24"/>
          <w:lang w:val="en-ZA" w:eastAsia="ru-RU"/>
        </w:rPr>
      </w:pPr>
    </w:p>
    <w:p w:rsidR="00971104" w:rsidRDefault="00CC4C4C" w:rsidP="003865D3">
      <w:pPr>
        <w:pStyle w:val="BodyTextII"/>
      </w:pPr>
      <w:r w:rsidRPr="003865D3">
        <w:rPr>
          <w:rStyle w:val="EmphasisedTextChar1"/>
        </w:rPr>
        <w:t>Types</w:t>
      </w:r>
      <w:r w:rsidR="009A6FB2" w:rsidRPr="003865D3">
        <w:rPr>
          <w:rStyle w:val="EmphasisedTextChar1"/>
        </w:rPr>
        <w:t xml:space="preserve"> </w:t>
      </w:r>
      <w:r w:rsidRPr="007207D5">
        <w:t xml:space="preserve">and the </w:t>
      </w:r>
      <w:r w:rsidRPr="003865D3">
        <w:rPr>
          <w:rStyle w:val="EmphasisedTextChar1"/>
        </w:rPr>
        <w:t>lockers and/or boxes</w:t>
      </w:r>
      <w:r w:rsidRPr="007207D5">
        <w:t xml:space="preserve"> belonging to the respective types are managed in the auxiliary table. Every type (or locker/box) can be linked with a charge (article) so that the appropriate charge can be automatically assigned. </w:t>
      </w:r>
    </w:p>
    <w:p w:rsidR="00971104" w:rsidRDefault="00971104" w:rsidP="003865D3">
      <w:pPr>
        <w:pStyle w:val="BodyTextII"/>
      </w:pPr>
    </w:p>
    <w:p w:rsidR="00971104" w:rsidRDefault="00CC4C4C" w:rsidP="003865D3">
      <w:pPr>
        <w:pStyle w:val="BodyTextII"/>
      </w:pPr>
      <w:r w:rsidRPr="007207D5">
        <w:t>The locker and/or box type is managed in the upper window. It is also possible to automatically assign the corresponding fee to all customers who have a locker/box of a particular type.</w:t>
      </w:r>
    </w:p>
    <w:p w:rsidR="00FA675F" w:rsidRDefault="00674ED9" w:rsidP="003865D3">
      <w:pPr>
        <w:pStyle w:val="BodyTextII"/>
      </w:pPr>
      <w:r>
        <w:rPr>
          <w:noProof/>
          <w:lang w:val="en-ZA" w:eastAsia="en-ZA"/>
        </w:rPr>
        <w:drawing>
          <wp:anchor distT="0" distB="0" distL="114300" distR="114300" simplePos="0" relativeHeight="251656704" behindDoc="0" locked="1" layoutInCell="1" allowOverlap="1">
            <wp:simplePos x="0" y="0"/>
            <wp:positionH relativeFrom="column">
              <wp:posOffset>3086100</wp:posOffset>
            </wp:positionH>
            <wp:positionV relativeFrom="paragraph">
              <wp:posOffset>147320</wp:posOffset>
            </wp:positionV>
            <wp:extent cx="3171825" cy="1783715"/>
            <wp:effectExtent l="19050" t="0" r="9525" b="0"/>
            <wp:wrapSquare wrapText="bothSides"/>
            <wp:docPr id="4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2"/>
                    <a:srcRect/>
                    <a:stretch>
                      <a:fillRect/>
                    </a:stretch>
                  </pic:blipFill>
                  <pic:spPr bwMode="auto">
                    <a:xfrm>
                      <a:off x="0" y="0"/>
                      <a:ext cx="3171825" cy="1783715"/>
                    </a:xfrm>
                    <a:prstGeom prst="rect">
                      <a:avLst/>
                    </a:prstGeom>
                    <a:noFill/>
                    <a:ln w="9525">
                      <a:noFill/>
                      <a:miter lim="800000"/>
                      <a:headEnd/>
                      <a:tailEnd/>
                    </a:ln>
                  </pic:spPr>
                </pic:pic>
              </a:graphicData>
            </a:graphic>
          </wp:anchor>
        </w:drawing>
      </w:r>
    </w:p>
    <w:p w:rsidR="00FA675F" w:rsidRDefault="00CC4C4C" w:rsidP="003865D3">
      <w:pPr>
        <w:pStyle w:val="BodyTextII"/>
      </w:pPr>
      <w:r w:rsidRPr="007207D5">
        <w:t>Either all customers who have an assigned locker/box of the selected type will be assigned the corresponding article (all lockers/boxes), or only those who still have no corresponding fee allocation.</w:t>
      </w:r>
    </w:p>
    <w:p w:rsidR="00FA675F" w:rsidRDefault="00FA675F" w:rsidP="003865D3">
      <w:pPr>
        <w:pStyle w:val="BodyTextII"/>
      </w:pPr>
    </w:p>
    <w:p w:rsidR="00FA675F" w:rsidRDefault="00CC4C4C" w:rsidP="003865D3">
      <w:pPr>
        <w:pStyle w:val="BodyTextII"/>
      </w:pPr>
      <w:r w:rsidRPr="007207D5">
        <w:t>The menu item "unedited" makes no article allocations.</w:t>
      </w:r>
    </w:p>
    <w:p w:rsidR="00CC4C4C" w:rsidRDefault="00CC4C4C">
      <w:pPr>
        <w:jc w:val="both"/>
        <w:rPr>
          <w:rFonts w:ascii="Century Gothic" w:hAnsi="Century Gothic" w:cs="Meta"/>
          <w:szCs w:val="24"/>
          <w:lang w:val="en-US" w:eastAsia="zh-CN"/>
        </w:rPr>
      </w:pPr>
    </w:p>
    <w:p w:rsidR="00E20D41" w:rsidRPr="007207D5" w:rsidRDefault="00E20D41">
      <w:pPr>
        <w:jc w:val="both"/>
        <w:rPr>
          <w:rFonts w:ascii="Century Gothic" w:hAnsi="Century Gothic" w:cs="Meta"/>
          <w:szCs w:val="24"/>
          <w:lang w:val="en-US" w:eastAsia="zh-CN"/>
        </w:rPr>
      </w:pPr>
    </w:p>
    <w:p w:rsidR="00E20D41" w:rsidRDefault="00E20D41">
      <w:pPr>
        <w:rPr>
          <w:rFonts w:ascii="Century Gothic" w:hAnsi="Century Gothic" w:cs="Meta"/>
          <w:lang w:val="en-US" w:eastAsia="zh-CN"/>
        </w:rPr>
      </w:pPr>
    </w:p>
    <w:p w:rsidR="00C94A6F" w:rsidRDefault="00C94A6F">
      <w:pPr>
        <w:rPr>
          <w:rFonts w:ascii="Century Gothic" w:hAnsi="Century Gothic" w:cs="Meta"/>
          <w:lang w:val="en-US" w:eastAsia="zh-CN"/>
        </w:rPr>
      </w:pPr>
      <w:r>
        <w:rPr>
          <w:rFonts w:ascii="Century Gothic" w:hAnsi="Century Gothic" w:cs="Meta"/>
          <w:lang w:val="en-US" w:eastAsia="zh-CN"/>
        </w:rPr>
        <w:br w:type="page"/>
      </w:r>
    </w:p>
    <w:p w:rsidR="00CC4C4C" w:rsidRPr="007207D5" w:rsidRDefault="00674ED9" w:rsidP="003865D3">
      <w:pPr>
        <w:pStyle w:val="BodyTextII"/>
        <w:rPr>
          <w:rFonts w:cs="Meta"/>
          <w:lang w:val="en-US" w:eastAsia="zh-CN"/>
        </w:rPr>
      </w:pPr>
      <w:r>
        <w:rPr>
          <w:noProof/>
          <w:lang w:val="en-ZA" w:eastAsia="en-ZA"/>
        </w:rPr>
        <w:lastRenderedPageBreak/>
        <w:drawing>
          <wp:anchor distT="0" distB="0" distL="114300" distR="114300" simplePos="0" relativeHeight="251657728" behindDoc="0" locked="1" layoutInCell="1" allowOverlap="1">
            <wp:simplePos x="0" y="0"/>
            <wp:positionH relativeFrom="column">
              <wp:posOffset>-20320</wp:posOffset>
            </wp:positionH>
            <wp:positionV relativeFrom="paragraph">
              <wp:posOffset>787400</wp:posOffset>
            </wp:positionV>
            <wp:extent cx="3200400" cy="775970"/>
            <wp:effectExtent l="19050" t="0" r="0" b="0"/>
            <wp:wrapSquare wrapText="bothSides"/>
            <wp:docPr id="41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3"/>
                    <a:srcRect r="22223"/>
                    <a:stretch>
                      <a:fillRect/>
                    </a:stretch>
                  </pic:blipFill>
                  <pic:spPr bwMode="auto">
                    <a:xfrm>
                      <a:off x="0" y="0"/>
                      <a:ext cx="3200400" cy="775970"/>
                    </a:xfrm>
                    <a:prstGeom prst="rect">
                      <a:avLst/>
                    </a:prstGeom>
                    <a:noFill/>
                    <a:ln w="9525">
                      <a:noFill/>
                      <a:miter lim="800000"/>
                      <a:headEnd/>
                      <a:tailEnd/>
                    </a:ln>
                  </pic:spPr>
                </pic:pic>
              </a:graphicData>
            </a:graphic>
          </wp:anchor>
        </w:drawing>
      </w:r>
      <w:r w:rsidR="00CC4C4C" w:rsidRPr="007207D5">
        <w:rPr>
          <w:lang w:val="en-US" w:eastAsia="zh-CN"/>
        </w:rPr>
        <w:t>After clicking the "New" or "Edit" icons, the Locker and/or Box management dialog</w:t>
      </w:r>
      <w:r w:rsidR="009A6FB2" w:rsidRPr="007207D5">
        <w:rPr>
          <w:lang w:val="en-US" w:eastAsia="zh-CN"/>
        </w:rPr>
        <w:t xml:space="preserve"> </w:t>
      </w:r>
      <w:r w:rsidR="00CC4C4C" w:rsidRPr="007207D5">
        <w:rPr>
          <w:lang w:val="en-US" w:eastAsia="zh-CN"/>
        </w:rPr>
        <w:t>opens in the lower window.</w:t>
      </w:r>
      <w:r w:rsidR="009A6FB2" w:rsidRPr="007207D5">
        <w:rPr>
          <w:lang w:val="en-US" w:eastAsia="zh-CN"/>
        </w:rPr>
        <w:t xml:space="preserve"> </w:t>
      </w:r>
      <w:r w:rsidR="00CC4C4C" w:rsidRPr="007207D5">
        <w:rPr>
          <w:lang w:val="en-US" w:eastAsia="zh-CN"/>
        </w:rPr>
        <w:t xml:space="preserve">You </w:t>
      </w:r>
      <w:r w:rsidR="00CC4C4C" w:rsidRPr="007207D5">
        <w:rPr>
          <w:rFonts w:cs="Meta"/>
          <w:lang w:val="en-US" w:eastAsia="zh-CN"/>
        </w:rPr>
        <w:t xml:space="preserve">can edit lockers/boxes, numbers and article allocation. </w:t>
      </w:r>
    </w:p>
    <w:p w:rsidR="00CC4C4C" w:rsidRPr="007207D5" w:rsidRDefault="00CC4C4C">
      <w:pPr>
        <w:rPr>
          <w:rFonts w:ascii="Century Gothic" w:hAnsi="Century Gothic" w:cs="Meta"/>
          <w:lang w:val="en-US" w:eastAsia="zh-CN"/>
        </w:rPr>
      </w:pPr>
    </w:p>
    <w:p w:rsidR="00971104" w:rsidRDefault="00971104">
      <w:bookmarkStart w:id="1032" w:name="_Toc131949434"/>
    </w:p>
    <w:p w:rsidR="00971104" w:rsidRDefault="00971104"/>
    <w:p w:rsidR="00971104" w:rsidRDefault="00971104"/>
    <w:p w:rsidR="00971104" w:rsidRDefault="00971104"/>
    <w:p w:rsidR="00971104" w:rsidRDefault="00971104"/>
    <w:p w:rsidR="00FA675F" w:rsidRDefault="00FA675F"/>
    <w:p w:rsidR="00FA675F" w:rsidRDefault="00CC4C4C" w:rsidP="003865D3">
      <w:pPr>
        <w:pStyle w:val="L2Heading"/>
      </w:pPr>
      <w:bookmarkStart w:id="1033" w:name="_Toc290467903"/>
      <w:bookmarkStart w:id="1034" w:name="_Toc290469265"/>
      <w:bookmarkStart w:id="1035" w:name="_Toc290469739"/>
      <w:bookmarkStart w:id="1036" w:name="_Toc290471309"/>
      <w:bookmarkStart w:id="1037" w:name="_Toc294096325"/>
      <w:bookmarkStart w:id="1038" w:name="_Toc294701031"/>
      <w:r w:rsidRPr="00E20D41">
        <w:t>Additional field "Use Type"</w:t>
      </w:r>
      <w:bookmarkEnd w:id="1032"/>
      <w:bookmarkEnd w:id="1033"/>
      <w:bookmarkEnd w:id="1034"/>
      <w:bookmarkEnd w:id="1035"/>
      <w:bookmarkEnd w:id="1036"/>
      <w:bookmarkEnd w:id="1037"/>
      <w:bookmarkEnd w:id="1038"/>
    </w:p>
    <w:p w:rsidR="00FA675F" w:rsidRPr="003865D3" w:rsidRDefault="00CC4C4C" w:rsidP="004C7D7B">
      <w:pPr>
        <w:rPr>
          <w:rStyle w:val="BodyTextIIChar"/>
        </w:rPr>
      </w:pPr>
      <w:r w:rsidRPr="003865D3">
        <w:rPr>
          <w:rStyle w:val="BodyTextIIChar"/>
        </w:rPr>
        <w:t xml:space="preserve"> An additional text field has been added to In locker/box administration which can be used for supplementary information (for example, key number) This field is not displayed in the Albatros standard installation.</w:t>
      </w:r>
      <w:r w:rsidR="009A6FB2" w:rsidRPr="003865D3">
        <w:rPr>
          <w:rStyle w:val="BodyTextIIChar"/>
        </w:rPr>
        <w:t xml:space="preserve"> </w:t>
      </w:r>
      <w:r w:rsidRPr="003865D3">
        <w:rPr>
          <w:rStyle w:val="BodyTextIIChar"/>
        </w:rPr>
        <w:t xml:space="preserve">In order to use this field, bring up the "Change table definition" context menu with the right mouse button and change the view. </w:t>
      </w:r>
    </w:p>
    <w:p w:rsidR="00CC4C4C" w:rsidRPr="007207D5" w:rsidRDefault="00CC4C4C">
      <w:pPr>
        <w:jc w:val="both"/>
        <w:rPr>
          <w:rFonts w:ascii="Century Gothic" w:hAnsi="Century Gothic" w:cs="Meta"/>
          <w:szCs w:val="24"/>
          <w:lang w:val="en-US" w:eastAsia="zh-CN"/>
        </w:rPr>
      </w:pPr>
    </w:p>
    <w:p w:rsidR="00CC4C4C" w:rsidRPr="007207D5" w:rsidRDefault="00674ED9">
      <w:pPr>
        <w:ind w:left="360"/>
        <w:jc w:val="both"/>
        <w:rPr>
          <w:rFonts w:ascii="Century Gothic" w:hAnsi="Century Gothic" w:cs="Meta"/>
          <w:szCs w:val="24"/>
          <w:lang w:val="en-US" w:eastAsia="zh-CN"/>
        </w:rPr>
      </w:pPr>
      <w:r>
        <w:rPr>
          <w:rFonts w:ascii="Century Gothic" w:hAnsi="Century Gothic"/>
          <w:noProof/>
          <w:lang w:val="en-ZA" w:eastAsia="en-ZA"/>
        </w:rPr>
        <w:drawing>
          <wp:anchor distT="0" distB="0" distL="114300" distR="114300" simplePos="0" relativeHeight="251671040" behindDoc="0" locked="1" layoutInCell="1" allowOverlap="1">
            <wp:simplePos x="0" y="0"/>
            <wp:positionH relativeFrom="column">
              <wp:posOffset>1270</wp:posOffset>
            </wp:positionH>
            <wp:positionV relativeFrom="paragraph">
              <wp:posOffset>3175</wp:posOffset>
            </wp:positionV>
            <wp:extent cx="4140200" cy="3281680"/>
            <wp:effectExtent l="19050" t="0" r="0" b="0"/>
            <wp:wrapSquare wrapText="bothSides"/>
            <wp:docPr id="4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4"/>
                    <a:srcRect/>
                    <a:stretch>
                      <a:fillRect/>
                    </a:stretch>
                  </pic:blipFill>
                  <pic:spPr bwMode="auto">
                    <a:xfrm>
                      <a:off x="0" y="0"/>
                      <a:ext cx="4140200" cy="3281680"/>
                    </a:xfrm>
                    <a:prstGeom prst="rect">
                      <a:avLst/>
                    </a:prstGeom>
                    <a:noFill/>
                    <a:ln w="9525">
                      <a:noFill/>
                      <a:miter lim="800000"/>
                      <a:headEnd/>
                      <a:tailEnd/>
                    </a:ln>
                  </pic:spPr>
                </pic:pic>
              </a:graphicData>
            </a:graphic>
          </wp:anchor>
        </w:drawing>
      </w: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ind w:left="360"/>
        <w:jc w:val="both"/>
        <w:rPr>
          <w:rFonts w:ascii="Century Gothic" w:hAnsi="Century Gothic" w:cs="Meta"/>
          <w:szCs w:val="24"/>
          <w:lang w:val="en-US" w:eastAsia="zh-CN"/>
        </w:rPr>
      </w:pPr>
    </w:p>
    <w:p w:rsidR="00CC4C4C" w:rsidRPr="007207D5" w:rsidRDefault="00CC4C4C">
      <w:pPr>
        <w:rPr>
          <w:rFonts w:ascii="Century Gothic" w:hAnsi="Century Gothic" w:cs="Meta"/>
          <w:szCs w:val="24"/>
          <w:lang w:val="en-US" w:eastAsia="zh-CN"/>
        </w:rPr>
      </w:pPr>
    </w:p>
    <w:p w:rsidR="00CC4C4C" w:rsidRPr="007207D5" w:rsidRDefault="00097875">
      <w:pPr>
        <w:jc w:val="both"/>
        <w:rPr>
          <w:rFonts w:ascii="Century Gothic" w:hAnsi="Century Gothic" w:cs="Meta"/>
          <w:lang w:val="en-US" w:eastAsia="zh-CN"/>
        </w:rPr>
      </w:pPr>
      <w:r w:rsidRPr="00097875">
        <w:rPr>
          <w:rFonts w:ascii="Century Gothic" w:hAnsi="Century Gothic" w:cs="Meta"/>
          <w:szCs w:val="24"/>
          <w:lang w:val="en-US" w:eastAsia="zh-CN"/>
        </w:rPr>
        <w:br w:type="page"/>
      </w:r>
    </w:p>
    <w:p w:rsidR="00FA675F" w:rsidRDefault="00674ED9" w:rsidP="003865D3">
      <w:pPr>
        <w:pStyle w:val="BodyTextII"/>
      </w:pPr>
      <w:r>
        <w:rPr>
          <w:noProof/>
          <w:lang w:val="en-ZA" w:eastAsia="en-ZA"/>
        </w:rPr>
        <w:lastRenderedPageBreak/>
        <w:drawing>
          <wp:anchor distT="0" distB="0" distL="114300" distR="114300" simplePos="0" relativeHeight="251659776" behindDoc="0" locked="1" layoutInCell="1" allowOverlap="1">
            <wp:simplePos x="0" y="0"/>
            <wp:positionH relativeFrom="column">
              <wp:posOffset>1604645</wp:posOffset>
            </wp:positionH>
            <wp:positionV relativeFrom="paragraph">
              <wp:posOffset>683260</wp:posOffset>
            </wp:positionV>
            <wp:extent cx="4140200" cy="1146175"/>
            <wp:effectExtent l="19050" t="0" r="0" b="0"/>
            <wp:wrapSquare wrapText="bothSides"/>
            <wp:docPr id="37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5"/>
                    <a:srcRect/>
                    <a:stretch>
                      <a:fillRect/>
                    </a:stretch>
                  </pic:blipFill>
                  <pic:spPr bwMode="auto">
                    <a:xfrm>
                      <a:off x="0" y="0"/>
                      <a:ext cx="4140200" cy="1146175"/>
                    </a:xfrm>
                    <a:prstGeom prst="rect">
                      <a:avLst/>
                    </a:prstGeom>
                    <a:noFill/>
                    <a:ln w="9525">
                      <a:noFill/>
                      <a:miter lim="800000"/>
                      <a:headEnd/>
                      <a:tailEnd/>
                    </a:ln>
                  </pic:spPr>
                </pic:pic>
              </a:graphicData>
            </a:graphic>
          </wp:anchor>
        </w:drawing>
      </w:r>
      <w:r w:rsidR="00CC4C4C" w:rsidRPr="00C94A6F">
        <w:t xml:space="preserve">The assignment of lockers/boxes takes place in Members on the "Lockers/Boxes" tab. The "New" and/or "Edit" icons show the frame data for lockers/boxes. </w:t>
      </w:r>
    </w:p>
    <w:p w:rsidR="00FA675F" w:rsidRDefault="00FA675F" w:rsidP="004C7D7B"/>
    <w:p w:rsidR="00FA675F" w:rsidRDefault="00674ED9" w:rsidP="003865D3">
      <w:pPr>
        <w:pStyle w:val="BodyTextII"/>
      </w:pPr>
      <w:r>
        <w:rPr>
          <w:noProof/>
          <w:lang w:val="en-ZA" w:eastAsia="en-ZA"/>
        </w:rPr>
        <w:drawing>
          <wp:anchor distT="0" distB="0" distL="114300" distR="114300" simplePos="0" relativeHeight="251658752" behindDoc="0" locked="1" layoutInCell="1" allowOverlap="1">
            <wp:simplePos x="0" y="0"/>
            <wp:positionH relativeFrom="column">
              <wp:posOffset>1591310</wp:posOffset>
            </wp:positionH>
            <wp:positionV relativeFrom="paragraph">
              <wp:posOffset>1676400</wp:posOffset>
            </wp:positionV>
            <wp:extent cx="4140200" cy="3180715"/>
            <wp:effectExtent l="19050" t="0" r="0" b="0"/>
            <wp:wrapSquare wrapText="bothSides"/>
            <wp:docPr id="37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6"/>
                    <a:srcRect/>
                    <a:stretch>
                      <a:fillRect/>
                    </a:stretch>
                  </pic:blipFill>
                  <pic:spPr bwMode="auto">
                    <a:xfrm>
                      <a:off x="0" y="0"/>
                      <a:ext cx="4140200" cy="3180715"/>
                    </a:xfrm>
                    <a:prstGeom prst="rect">
                      <a:avLst/>
                    </a:prstGeom>
                    <a:noFill/>
                    <a:ln w="9525">
                      <a:noFill/>
                      <a:miter lim="800000"/>
                      <a:headEnd/>
                      <a:tailEnd/>
                    </a:ln>
                  </pic:spPr>
                </pic:pic>
              </a:graphicData>
            </a:graphic>
          </wp:anchor>
        </w:drawing>
      </w:r>
      <w:r w:rsidR="00CC4C4C" w:rsidRPr="00C94A6F">
        <w:t xml:space="preserve">By using the selection icon </w:t>
      </w:r>
      <w:r>
        <w:rPr>
          <w:noProof/>
          <w:lang w:val="en-ZA" w:eastAsia="en-ZA"/>
        </w:rPr>
        <w:drawing>
          <wp:inline distT="0" distB="0" distL="0" distR="0">
            <wp:extent cx="193040" cy="219075"/>
            <wp:effectExtent l="1905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07"/>
                    <a:srcRect/>
                    <a:stretch>
                      <a:fillRect/>
                    </a:stretch>
                  </pic:blipFill>
                  <pic:spPr bwMode="auto">
                    <a:xfrm>
                      <a:off x="0" y="0"/>
                      <a:ext cx="193040" cy="219075"/>
                    </a:xfrm>
                    <a:prstGeom prst="rect">
                      <a:avLst/>
                    </a:prstGeom>
                    <a:noFill/>
                    <a:ln w="9525">
                      <a:noFill/>
                      <a:miter lim="800000"/>
                      <a:headEnd/>
                      <a:tailEnd/>
                    </a:ln>
                  </pic:spPr>
                </pic:pic>
              </a:graphicData>
            </a:graphic>
          </wp:inline>
        </w:drawing>
      </w:r>
      <w:r w:rsidR="00CC4C4C" w:rsidRPr="00C94A6F">
        <w:t xml:space="preserve"> you can display the list of lockers/boxes. You can display either all lockers/boxes or only the unassigned ones. </w:t>
      </w:r>
    </w:p>
    <w:p w:rsidR="00FA675F" w:rsidRDefault="00FA675F" w:rsidP="003865D3">
      <w:pPr>
        <w:pStyle w:val="BodyTextII"/>
        <w:rPr>
          <w:rFonts w:cs="Arial"/>
          <w:szCs w:val="24"/>
          <w:lang w:val="en-ZA" w:eastAsia="ru-RU"/>
        </w:rPr>
      </w:pPr>
    </w:p>
    <w:p w:rsidR="00FA675F" w:rsidRDefault="00CC4C4C" w:rsidP="003865D3">
      <w:pPr>
        <w:pStyle w:val="BodyTextII"/>
      </w:pPr>
      <w:r w:rsidRPr="00C94A6F">
        <w:t>Lockers/boxes that have already been assigned are displaye</w:t>
      </w:r>
      <w:r w:rsidR="002D399D" w:rsidRPr="00C94A6F">
        <w:t>d</w:t>
      </w:r>
      <w:r w:rsidRPr="00C94A6F">
        <w:t xml:space="preserve"> in color.</w:t>
      </w:r>
    </w:p>
    <w:p w:rsidR="00FA675F" w:rsidRDefault="00FA675F" w:rsidP="003865D3">
      <w:pPr>
        <w:pStyle w:val="BodyTextII"/>
        <w:rPr>
          <w:rFonts w:cs="Arial"/>
          <w:szCs w:val="24"/>
          <w:lang w:val="en-ZA" w:eastAsia="ru-RU"/>
        </w:rPr>
      </w:pPr>
    </w:p>
    <w:p w:rsidR="00FA675F" w:rsidRDefault="00CC4C4C" w:rsidP="0060411B">
      <w:pPr>
        <w:pStyle w:val="BodyTextII"/>
        <w:jc w:val="left"/>
      </w:pPr>
      <w:r w:rsidRPr="00C94A6F">
        <w:t>The Use type, Locker/box type and Number create a selection within the displayed data.</w:t>
      </w:r>
    </w:p>
    <w:p w:rsidR="00FA675F" w:rsidRDefault="00FA675F" w:rsidP="0060411B">
      <w:pPr>
        <w:pStyle w:val="BodyTextII"/>
        <w:jc w:val="left"/>
        <w:rPr>
          <w:rFonts w:cs="Arial"/>
          <w:szCs w:val="24"/>
          <w:lang w:val="en-ZA" w:eastAsia="ru-RU"/>
        </w:rPr>
      </w:pPr>
    </w:p>
    <w:p w:rsidR="00FA675F" w:rsidRDefault="00CC4C4C" w:rsidP="0060411B">
      <w:pPr>
        <w:pStyle w:val="BodyTextII"/>
        <w:jc w:val="left"/>
      </w:pPr>
      <w:r w:rsidRPr="00C94A6F">
        <w:t xml:space="preserve">The highlighted Locker/Box is assigned to the customer by </w:t>
      </w:r>
    </w:p>
    <w:p w:rsidR="00FA675F" w:rsidRDefault="00CC4C4C" w:rsidP="0060411B">
      <w:pPr>
        <w:pStyle w:val="BodyTextII"/>
        <w:jc w:val="left"/>
      </w:pPr>
      <w:r w:rsidRPr="00C94A6F">
        <w:t>using the "OK" button.</w:t>
      </w:r>
      <w:r w:rsidR="009A6FB2" w:rsidRPr="00C94A6F">
        <w:t xml:space="preserve"> </w:t>
      </w:r>
    </w:p>
    <w:p w:rsidR="00FA675F" w:rsidRDefault="00FA675F" w:rsidP="0060411B">
      <w:pPr>
        <w:pStyle w:val="BodyTextII"/>
        <w:jc w:val="left"/>
      </w:pPr>
    </w:p>
    <w:p w:rsidR="00FA675F" w:rsidRDefault="00674ED9" w:rsidP="0060411B">
      <w:pPr>
        <w:pStyle w:val="BodyTextII"/>
        <w:jc w:val="left"/>
      </w:pPr>
      <w:r>
        <w:rPr>
          <w:noProof/>
          <w:lang w:val="en-ZA" w:eastAsia="en-ZA"/>
        </w:rPr>
        <w:drawing>
          <wp:anchor distT="0" distB="0" distL="114300" distR="114300" simplePos="0" relativeHeight="251660800" behindDoc="0" locked="1" layoutInCell="1" allowOverlap="1">
            <wp:simplePos x="0" y="0"/>
            <wp:positionH relativeFrom="column">
              <wp:posOffset>1604010</wp:posOffset>
            </wp:positionH>
            <wp:positionV relativeFrom="paragraph">
              <wp:posOffset>1534795</wp:posOffset>
            </wp:positionV>
            <wp:extent cx="4140200" cy="1351915"/>
            <wp:effectExtent l="19050" t="0" r="0" b="0"/>
            <wp:wrapSquare wrapText="bothSides"/>
            <wp:docPr id="37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8"/>
                    <a:srcRect/>
                    <a:stretch>
                      <a:fillRect/>
                    </a:stretch>
                  </pic:blipFill>
                  <pic:spPr bwMode="auto">
                    <a:xfrm>
                      <a:off x="0" y="0"/>
                      <a:ext cx="4140200" cy="1351915"/>
                    </a:xfrm>
                    <a:prstGeom prst="rect">
                      <a:avLst/>
                    </a:prstGeom>
                    <a:noFill/>
                    <a:ln w="9525">
                      <a:noFill/>
                      <a:miter lim="800000"/>
                      <a:headEnd/>
                      <a:tailEnd/>
                    </a:ln>
                  </pic:spPr>
                </pic:pic>
              </a:graphicData>
            </a:graphic>
          </wp:anchor>
        </w:drawing>
      </w:r>
      <w:r w:rsidR="00CC4C4C" w:rsidRPr="00C94A6F">
        <w:t xml:space="preserve">Next you can also define the item assignment and term of use. When you save the new allocation you will be </w:t>
      </w:r>
    </w:p>
    <w:p w:rsidR="00FA675F" w:rsidRDefault="00CC4C4C" w:rsidP="003865D3">
      <w:pPr>
        <w:pStyle w:val="BodyTextII"/>
      </w:pPr>
      <w:r w:rsidRPr="00C94A6F">
        <w:t>asked if you would like to update an existing item or whether you would like to create a new item in the payments/payments allocation.</w:t>
      </w:r>
    </w:p>
    <w:p w:rsidR="00CC4C4C" w:rsidRPr="007207D5" w:rsidRDefault="00CC4C4C">
      <w:pPr>
        <w:jc w:val="both"/>
        <w:rPr>
          <w:rFonts w:ascii="Century Gothic" w:hAnsi="Century Gothic" w:cs="Meta"/>
          <w:szCs w:val="24"/>
          <w:lang w:val="en-US" w:eastAsia="zh-CN"/>
        </w:rPr>
      </w:pPr>
      <w:r w:rsidRPr="007207D5">
        <w:rPr>
          <w:rFonts w:ascii="Century Gothic" w:hAnsi="Century Gothic" w:cs="Meta"/>
          <w:lang w:val="en-US" w:eastAsia="zh-CN"/>
        </w:rPr>
        <w:br w:type="page"/>
      </w:r>
    </w:p>
    <w:p w:rsidR="00FA675F" w:rsidRDefault="00CC4C4C" w:rsidP="003865D3">
      <w:pPr>
        <w:pStyle w:val="L1Heading"/>
      </w:pPr>
      <w:bookmarkStart w:id="1039" w:name="_Toc131949435"/>
      <w:bookmarkStart w:id="1040" w:name="_Toc290467904"/>
      <w:bookmarkStart w:id="1041" w:name="_Toc290469266"/>
      <w:bookmarkStart w:id="1042" w:name="_Toc290469740"/>
      <w:bookmarkStart w:id="1043" w:name="_Toc290471310"/>
      <w:bookmarkStart w:id="1044" w:name="_Toc294096326"/>
      <w:bookmarkStart w:id="1045" w:name="_Toc294701032"/>
      <w:r w:rsidRPr="00690753">
        <w:lastRenderedPageBreak/>
        <w:t>Address data (Address)</w:t>
      </w:r>
      <w:bookmarkEnd w:id="1039"/>
      <w:bookmarkEnd w:id="1040"/>
      <w:bookmarkEnd w:id="1041"/>
      <w:bookmarkEnd w:id="1042"/>
      <w:bookmarkEnd w:id="1043"/>
      <w:bookmarkEnd w:id="1044"/>
      <w:bookmarkEnd w:id="1045"/>
    </w:p>
    <w:p w:rsidR="00971104" w:rsidRDefault="00CC4C4C" w:rsidP="003865D3">
      <w:pPr>
        <w:pStyle w:val="BodyTextII"/>
      </w:pPr>
      <w:r w:rsidRPr="007207D5">
        <w:t>Addresses are managed in the ADDRESS window.</w:t>
      </w:r>
    </w:p>
    <w:p w:rsidR="00CC4C4C" w:rsidRPr="007207D5" w:rsidRDefault="00CC4C4C">
      <w:pPr>
        <w:rPr>
          <w:rFonts w:ascii="Century Gothic" w:hAnsi="Century Gothic"/>
          <w:noProof/>
          <w:lang w:val="en-US"/>
        </w:rPr>
      </w:pPr>
    </w:p>
    <w:p w:rsidR="007E2502" w:rsidRPr="007207D5" w:rsidRDefault="00FA675F">
      <w:pPr>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5718175" cy="3077845"/>
            <wp:effectExtent l="1905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09" cstate="print"/>
                    <a:srcRect/>
                    <a:stretch>
                      <a:fillRect/>
                    </a:stretch>
                  </pic:blipFill>
                  <pic:spPr bwMode="auto">
                    <a:xfrm>
                      <a:off x="0" y="0"/>
                      <a:ext cx="5718175" cy="3077845"/>
                    </a:xfrm>
                    <a:prstGeom prst="rect">
                      <a:avLst/>
                    </a:prstGeom>
                    <a:noFill/>
                    <a:ln w="9525">
                      <a:noFill/>
                      <a:miter lim="800000"/>
                      <a:headEnd/>
                      <a:tailEnd/>
                    </a:ln>
                  </pic:spPr>
                </pic:pic>
              </a:graphicData>
            </a:graphic>
          </wp:inline>
        </w:drawing>
      </w:r>
    </w:p>
    <w:p w:rsidR="00CC4C4C" w:rsidRPr="007207D5" w:rsidRDefault="00CC4C4C">
      <w:pPr>
        <w:rPr>
          <w:rFonts w:ascii="Century Gothic" w:hAnsi="Century Gothic" w:cs="Meta"/>
          <w:szCs w:val="24"/>
          <w:lang w:val="en-US" w:eastAsia="zh-CN"/>
        </w:rPr>
      </w:pPr>
    </w:p>
    <w:p w:rsidR="00971104" w:rsidRPr="00971104" w:rsidRDefault="00971104">
      <w:pPr>
        <w:rPr>
          <w:rFonts w:cs="Arial"/>
          <w:sz w:val="22"/>
          <w:szCs w:val="22"/>
          <w:lang w:val="en-ZA" w:eastAsia="ru-RU"/>
        </w:rPr>
      </w:pPr>
    </w:p>
    <w:p w:rsidR="00971104" w:rsidRDefault="00CC4C4C" w:rsidP="003865D3">
      <w:pPr>
        <w:pStyle w:val="L4Heading"/>
      </w:pPr>
      <w:r w:rsidRPr="007207D5">
        <w:t>Input Fields</w:t>
      </w:r>
    </w:p>
    <w:p w:rsidR="00FA675F" w:rsidRDefault="00097875" w:rsidP="003865D3">
      <w:pPr>
        <w:pStyle w:val="Descriptivelist3"/>
      </w:pPr>
      <w:r w:rsidRPr="00097875">
        <w:t>Gender</w:t>
      </w:r>
      <w:r w:rsidR="002D1FD4">
        <w:t xml:space="preserve"> </w:t>
      </w:r>
      <w:r w:rsidR="002D1FD4">
        <w:tab/>
        <w:t>Selection list for gender</w:t>
      </w:r>
    </w:p>
    <w:p w:rsidR="00FA675F" w:rsidRDefault="00097875" w:rsidP="003865D3">
      <w:pPr>
        <w:pStyle w:val="Descriptivelist3"/>
      </w:pPr>
      <w:r w:rsidRPr="00097875">
        <w:t>Text</w:t>
      </w:r>
      <w:r w:rsidR="00CC4C4C" w:rsidRPr="00C94A6F">
        <w:tab/>
        <w:t>Greeting text</w:t>
      </w:r>
    </w:p>
    <w:p w:rsidR="002A6582" w:rsidRPr="007207D5" w:rsidRDefault="002A6582">
      <w:pPr>
        <w:rPr>
          <w:rFonts w:ascii="Century Gothic" w:hAnsi="Century Gothic" w:cs="Meta"/>
          <w:b/>
          <w:bCs/>
          <w:i/>
          <w:iCs/>
          <w:szCs w:val="24"/>
          <w:lang w:val="en-US" w:eastAsia="zh-CN"/>
        </w:rPr>
      </w:pPr>
    </w:p>
    <w:p w:rsidR="00FA675F" w:rsidRDefault="00097875" w:rsidP="003865D3">
      <w:pPr>
        <w:pStyle w:val="L2Heading"/>
      </w:pPr>
      <w:bookmarkStart w:id="1046" w:name="_Toc290467905"/>
      <w:bookmarkStart w:id="1047" w:name="_Toc290469267"/>
      <w:bookmarkStart w:id="1048" w:name="_Toc290469741"/>
      <w:bookmarkStart w:id="1049" w:name="_Toc290471311"/>
      <w:bookmarkStart w:id="1050" w:name="_Toc290467906"/>
      <w:bookmarkStart w:id="1051" w:name="_Toc290469268"/>
      <w:bookmarkStart w:id="1052" w:name="_Toc290469742"/>
      <w:bookmarkStart w:id="1053" w:name="_Toc290471312"/>
      <w:bookmarkStart w:id="1054" w:name="_Toc294096327"/>
      <w:bookmarkStart w:id="1055" w:name="_Toc294701033"/>
      <w:bookmarkEnd w:id="1046"/>
      <w:bookmarkEnd w:id="1047"/>
      <w:bookmarkEnd w:id="1048"/>
      <w:bookmarkEnd w:id="1049"/>
      <w:r w:rsidRPr="00097875">
        <w:t>Create a greeting</w:t>
      </w:r>
      <w:bookmarkEnd w:id="1050"/>
      <w:bookmarkEnd w:id="1051"/>
      <w:bookmarkEnd w:id="1052"/>
      <w:bookmarkEnd w:id="1053"/>
      <w:bookmarkEnd w:id="1054"/>
      <w:bookmarkEnd w:id="1055"/>
    </w:p>
    <w:p w:rsidR="00FA675F" w:rsidRDefault="00286EA6" w:rsidP="009678EB">
      <w:pPr>
        <w:pStyle w:val="NumberedList"/>
        <w:numPr>
          <w:ilvl w:val="0"/>
          <w:numId w:val="70"/>
        </w:numPr>
      </w:pPr>
      <w:r>
        <w:t xml:space="preserve">Click on the </w:t>
      </w:r>
      <w:r w:rsidR="00097875" w:rsidRPr="003865D3">
        <w:rPr>
          <w:rStyle w:val="EmphasisedTextChar1"/>
        </w:rPr>
        <w:t>New</w:t>
      </w:r>
      <w:r>
        <w:t xml:space="preserve"> icon</w:t>
      </w:r>
    </w:p>
    <w:p w:rsidR="00FA675F" w:rsidRDefault="00286EA6" w:rsidP="003865D3">
      <w:pPr>
        <w:pStyle w:val="NumberedList"/>
      </w:pPr>
      <w:r>
        <w:t>Enter your data</w:t>
      </w:r>
    </w:p>
    <w:p w:rsidR="00FA675F" w:rsidRDefault="00286EA6" w:rsidP="003865D3">
      <w:pPr>
        <w:pStyle w:val="NumberedList"/>
        <w:rPr>
          <w:rFonts w:cs="Tahoma"/>
          <w:szCs w:val="24"/>
        </w:rPr>
      </w:pPr>
      <w:r>
        <w:t xml:space="preserve">Save the entries with the </w:t>
      </w:r>
      <w:r w:rsidR="00097875" w:rsidRPr="003865D3">
        <w:rPr>
          <w:rStyle w:val="EmphasisedTextChar1"/>
        </w:rPr>
        <w:t>Save</w:t>
      </w:r>
      <w:r>
        <w:t xml:space="preserve"> icon</w:t>
      </w:r>
    </w:p>
    <w:p w:rsidR="000E7D36" w:rsidRPr="007207D5" w:rsidRDefault="000E7D36" w:rsidP="000E7D36">
      <w:pPr>
        <w:jc w:val="both"/>
        <w:rPr>
          <w:rFonts w:ascii="Century Gothic" w:hAnsi="Century Gothic" w:cs="Meta"/>
          <w:szCs w:val="24"/>
          <w:lang w:val="en-US" w:eastAsia="zh-CN"/>
        </w:rPr>
      </w:pPr>
    </w:p>
    <w:p w:rsidR="000E7D36" w:rsidRPr="007207D5" w:rsidRDefault="000E7D36" w:rsidP="000E7D36">
      <w:pPr>
        <w:jc w:val="both"/>
        <w:rPr>
          <w:rFonts w:ascii="Century Gothic" w:hAnsi="Century Gothic" w:cs="Meta"/>
          <w:szCs w:val="24"/>
          <w:lang w:val="en-US" w:eastAsia="zh-CN"/>
        </w:rPr>
      </w:pPr>
    </w:p>
    <w:p w:rsidR="000E7D36" w:rsidRPr="007207D5" w:rsidRDefault="000E7D36" w:rsidP="000E7D36">
      <w:pPr>
        <w:jc w:val="both"/>
        <w:rPr>
          <w:rFonts w:ascii="Century Gothic" w:hAnsi="Century Gothic" w:cs="Meta"/>
          <w:szCs w:val="24"/>
          <w:lang w:val="en-US" w:eastAsia="zh-CN"/>
        </w:rPr>
      </w:pPr>
    </w:p>
    <w:p w:rsidR="002A6582" w:rsidRDefault="002A6582">
      <w:pPr>
        <w:rPr>
          <w:rFonts w:ascii="Century Gothic" w:hAnsi="Century Gothic"/>
          <w:b/>
          <w:color w:val="76923C"/>
          <w:szCs w:val="24"/>
          <w:lang w:val="en-US" w:eastAsia="zh-CN"/>
        </w:rPr>
      </w:pPr>
      <w:r>
        <w:br w:type="page"/>
      </w:r>
    </w:p>
    <w:p w:rsidR="00FA675F" w:rsidRDefault="00097875" w:rsidP="003865D3">
      <w:pPr>
        <w:pStyle w:val="L2Heading"/>
      </w:pPr>
      <w:r w:rsidRPr="00097875">
        <w:lastRenderedPageBreak/>
        <w:t xml:space="preserve"> </w:t>
      </w:r>
      <w:bookmarkStart w:id="1056" w:name="_Toc290467907"/>
      <w:bookmarkStart w:id="1057" w:name="_Toc290469269"/>
      <w:bookmarkStart w:id="1058" w:name="_Toc290469743"/>
      <w:bookmarkStart w:id="1059" w:name="_Toc290471313"/>
      <w:bookmarkStart w:id="1060" w:name="_Toc294096328"/>
      <w:bookmarkStart w:id="1061" w:name="_Toc294701034"/>
      <w:r w:rsidRPr="00097875">
        <w:t>Changing a greeting</w:t>
      </w:r>
      <w:bookmarkEnd w:id="1056"/>
      <w:bookmarkEnd w:id="1057"/>
      <w:bookmarkEnd w:id="1058"/>
      <w:bookmarkEnd w:id="1059"/>
      <w:bookmarkEnd w:id="1060"/>
      <w:bookmarkEnd w:id="1061"/>
    </w:p>
    <w:p w:rsidR="00FA675F" w:rsidRDefault="00286EA6" w:rsidP="009678EB">
      <w:pPr>
        <w:pStyle w:val="NumberedList"/>
        <w:numPr>
          <w:ilvl w:val="0"/>
          <w:numId w:val="71"/>
        </w:numPr>
      </w:pPr>
      <w:r>
        <w:t>Select the country whose data is to be changed</w:t>
      </w:r>
    </w:p>
    <w:p w:rsidR="00FA675F" w:rsidRDefault="00286EA6" w:rsidP="003865D3">
      <w:pPr>
        <w:pStyle w:val="NumberedList"/>
      </w:pPr>
      <w:r>
        <w:t xml:space="preserve">Click on the </w:t>
      </w:r>
      <w:r w:rsidR="00097875" w:rsidRPr="003865D3">
        <w:rPr>
          <w:rStyle w:val="EmphasisedTextChar1"/>
        </w:rPr>
        <w:t>Edit</w:t>
      </w:r>
      <w:r w:rsidRPr="003865D3">
        <w:rPr>
          <w:rStyle w:val="EmphasisedTextChar1"/>
        </w:rPr>
        <w:t xml:space="preserve"> </w:t>
      </w:r>
      <w:r>
        <w:t>icon</w:t>
      </w:r>
    </w:p>
    <w:p w:rsidR="00FA675F" w:rsidRDefault="00286EA6" w:rsidP="003865D3">
      <w:pPr>
        <w:pStyle w:val="NumberedList"/>
      </w:pPr>
      <w:r>
        <w:t>Make the changes</w:t>
      </w:r>
    </w:p>
    <w:p w:rsidR="00FA675F" w:rsidRPr="003865D3" w:rsidRDefault="00097875" w:rsidP="003865D3">
      <w:pPr>
        <w:pStyle w:val="NumberedList"/>
        <w:rPr>
          <w:rFonts w:cs="Tahoma"/>
        </w:rPr>
      </w:pPr>
      <w:r w:rsidRPr="003865D3">
        <w:t xml:space="preserve">Save the changes with the </w:t>
      </w:r>
      <w:r w:rsidRPr="003865D3">
        <w:rPr>
          <w:rStyle w:val="EmphasisedTextChar1"/>
        </w:rPr>
        <w:t>Save</w:t>
      </w:r>
      <w:r w:rsidRPr="003865D3">
        <w:t xml:space="preserve"> icon</w:t>
      </w:r>
    </w:p>
    <w:p w:rsidR="00FA675F" w:rsidRDefault="00FA675F">
      <w:pPr>
        <w:rPr>
          <w:rFonts w:cs="Arial"/>
          <w:sz w:val="22"/>
          <w:szCs w:val="22"/>
          <w:lang w:val="en-ZA" w:eastAsia="ru-RU"/>
        </w:rPr>
      </w:pPr>
    </w:p>
    <w:p w:rsidR="00FA675F" w:rsidRDefault="00097875" w:rsidP="003865D3">
      <w:pPr>
        <w:pStyle w:val="L2Heading"/>
      </w:pPr>
      <w:bookmarkStart w:id="1062" w:name="_Toc290467908"/>
      <w:bookmarkStart w:id="1063" w:name="_Toc290469270"/>
      <w:bookmarkStart w:id="1064" w:name="_Toc290469744"/>
      <w:bookmarkStart w:id="1065" w:name="_Toc290471314"/>
      <w:bookmarkStart w:id="1066" w:name="_Toc294096329"/>
      <w:bookmarkStart w:id="1067" w:name="_Toc294701035"/>
      <w:r w:rsidRPr="00097875">
        <w:t>Deleting a greeting</w:t>
      </w:r>
      <w:bookmarkEnd w:id="1062"/>
      <w:bookmarkEnd w:id="1063"/>
      <w:bookmarkEnd w:id="1064"/>
      <w:bookmarkEnd w:id="1065"/>
      <w:bookmarkEnd w:id="1066"/>
      <w:bookmarkEnd w:id="1067"/>
    </w:p>
    <w:p w:rsidR="00FA675F" w:rsidRDefault="00286EA6" w:rsidP="009678EB">
      <w:pPr>
        <w:pStyle w:val="NumberedList"/>
        <w:numPr>
          <w:ilvl w:val="0"/>
          <w:numId w:val="72"/>
        </w:numPr>
      </w:pPr>
      <w:r>
        <w:t>Select the country in the table that you wish to delete</w:t>
      </w:r>
    </w:p>
    <w:p w:rsidR="00FA675F" w:rsidRDefault="00286EA6" w:rsidP="003865D3">
      <w:pPr>
        <w:pStyle w:val="NumberedList"/>
      </w:pPr>
      <w:r>
        <w:t xml:space="preserve">Click the </w:t>
      </w:r>
      <w:r w:rsidR="00097875" w:rsidRPr="003865D3">
        <w:rPr>
          <w:rStyle w:val="EmphasisedTextChar1"/>
        </w:rPr>
        <w:t>Delete</w:t>
      </w:r>
      <w:r>
        <w:t xml:space="preserve"> icon</w:t>
      </w:r>
    </w:p>
    <w:p w:rsidR="00FA675F" w:rsidRDefault="00286EA6" w:rsidP="003865D3">
      <w:pPr>
        <w:pStyle w:val="NumberedList"/>
        <w:rPr>
          <w:rFonts w:cs="Tahoma"/>
          <w:szCs w:val="24"/>
        </w:rPr>
      </w:pPr>
      <w:r>
        <w:t>Answer the confirmation question</w:t>
      </w:r>
    </w:p>
    <w:p w:rsidR="00FA675F" w:rsidRDefault="00FA675F">
      <w:pPr>
        <w:rPr>
          <w:rFonts w:cs="Arial"/>
          <w:sz w:val="22"/>
          <w:szCs w:val="22"/>
          <w:lang w:val="en-ZA" w:eastAsia="ru-RU"/>
        </w:rPr>
      </w:pPr>
    </w:p>
    <w:p w:rsidR="00FA675F" w:rsidRDefault="00FA675F">
      <w:pPr>
        <w:rPr>
          <w:rFonts w:cs="Tahoma"/>
          <w:szCs w:val="24"/>
          <w:lang w:val="en-ZA" w:eastAsia="ru-RU"/>
        </w:rPr>
      </w:pPr>
    </w:p>
    <w:p w:rsidR="00971104" w:rsidRDefault="00971104"/>
    <w:p w:rsidR="00CC4C4C" w:rsidRPr="00F96980" w:rsidRDefault="00CC4C4C">
      <w:pPr>
        <w:rPr>
          <w:rFonts w:ascii="Century Gothic" w:hAnsi="Century Gothic" w:cs="Meta"/>
          <w:sz w:val="22"/>
          <w:szCs w:val="22"/>
          <w:lang w:val="en-US" w:eastAsia="zh-CN"/>
        </w:rPr>
      </w:pPr>
    </w:p>
    <w:p w:rsidR="00FA675F" w:rsidRDefault="00CC4C4C" w:rsidP="003865D3">
      <w:pPr>
        <w:pStyle w:val="L1Heading"/>
      </w:pPr>
      <w:bookmarkStart w:id="1068" w:name="_Toc131949439"/>
      <w:bookmarkStart w:id="1069" w:name="_Toc290467909"/>
      <w:bookmarkStart w:id="1070" w:name="_Toc290469271"/>
      <w:bookmarkStart w:id="1071" w:name="_Toc290469745"/>
      <w:bookmarkStart w:id="1072" w:name="_Toc290471315"/>
      <w:bookmarkStart w:id="1073" w:name="_Toc294096330"/>
      <w:bookmarkStart w:id="1074" w:name="_Toc294701036"/>
      <w:r w:rsidRPr="00914185">
        <w:lastRenderedPageBreak/>
        <w:t>Title</w:t>
      </w:r>
      <w:bookmarkEnd w:id="1068"/>
      <w:bookmarkEnd w:id="1069"/>
      <w:bookmarkEnd w:id="1070"/>
      <w:bookmarkEnd w:id="1071"/>
      <w:bookmarkEnd w:id="1072"/>
      <w:bookmarkEnd w:id="1073"/>
      <w:bookmarkEnd w:id="1074"/>
    </w:p>
    <w:p w:rsidR="00FA675F" w:rsidRDefault="00CC4C4C" w:rsidP="003865D3">
      <w:pPr>
        <w:pStyle w:val="BodyTextII"/>
      </w:pPr>
      <w:r w:rsidRPr="001C4D94">
        <w:t>In the TITLE window</w:t>
      </w:r>
      <w:r w:rsidR="005E7311" w:rsidRPr="001C4D94">
        <w:fldChar w:fldCharType="begin"/>
      </w:r>
      <w:r w:rsidRPr="001C4D94">
        <w:instrText>xe "TITLE"</w:instrText>
      </w:r>
      <w:r w:rsidR="005E7311" w:rsidRPr="001C4D94">
        <w:fldChar w:fldCharType="end"/>
      </w:r>
      <w:r w:rsidRPr="001C4D94">
        <w:t xml:space="preserve"> all titles are managed. </w:t>
      </w:r>
    </w:p>
    <w:p w:rsidR="00CC4C4C" w:rsidRPr="001C4D94" w:rsidRDefault="00CC4C4C">
      <w:pPr>
        <w:jc w:val="both"/>
        <w:rPr>
          <w:rFonts w:ascii="Century Gothic" w:hAnsi="Century Gothic" w:cs="Meta"/>
          <w:szCs w:val="24"/>
          <w:lang w:val="en-US" w:eastAsia="zh-CN"/>
        </w:rPr>
      </w:pPr>
    </w:p>
    <w:p w:rsidR="008718EF"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18175" cy="3065145"/>
            <wp:effectExtent l="1905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10" cstate="print"/>
                    <a:srcRect/>
                    <a:stretch>
                      <a:fillRect/>
                    </a:stretch>
                  </pic:blipFill>
                  <pic:spPr bwMode="auto">
                    <a:xfrm>
                      <a:off x="0" y="0"/>
                      <a:ext cx="5718175" cy="306514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3865D3">
      <w:pPr>
        <w:pStyle w:val="L4Heading"/>
      </w:pPr>
      <w:r w:rsidRPr="001C4D94">
        <w:t>Input Fields</w:t>
      </w:r>
    </w:p>
    <w:p w:rsidR="00CC4C4C" w:rsidRPr="001C4D94" w:rsidRDefault="00CC4C4C">
      <w:pPr>
        <w:jc w:val="both"/>
        <w:rPr>
          <w:rFonts w:ascii="Century Gothic" w:hAnsi="Century Gothic" w:cs="Meta"/>
          <w:szCs w:val="24"/>
          <w:lang w:val="en-US" w:eastAsia="zh-CN"/>
        </w:rPr>
      </w:pPr>
    </w:p>
    <w:p w:rsidR="00FA675F" w:rsidRDefault="00097875" w:rsidP="003865D3">
      <w:pPr>
        <w:pStyle w:val="Descriptivelist3"/>
      </w:pPr>
      <w:r w:rsidRPr="00097875">
        <w:t xml:space="preserve">Gender </w:t>
      </w:r>
      <w:r w:rsidR="00CC4C4C" w:rsidRPr="00733335">
        <w:tab/>
        <w:t>Selection list for the customer's gender</w:t>
      </w:r>
    </w:p>
    <w:p w:rsidR="00FA675F" w:rsidRDefault="00097875" w:rsidP="003865D3">
      <w:pPr>
        <w:pStyle w:val="Descriptivelist3"/>
      </w:pPr>
      <w:r w:rsidRPr="00097875">
        <w:t>Text</w:t>
      </w:r>
      <w:r w:rsidR="00CC4C4C" w:rsidRPr="00733335">
        <w:tab/>
        <w:t xml:space="preserve">Title </w:t>
      </w:r>
    </w:p>
    <w:p w:rsidR="00FA675F" w:rsidRDefault="00FA675F"/>
    <w:p w:rsidR="00FA675F" w:rsidRDefault="00CC4C4C" w:rsidP="003865D3">
      <w:pPr>
        <w:pStyle w:val="L2Heading"/>
      </w:pPr>
      <w:bookmarkStart w:id="1075" w:name="_Toc290467910"/>
      <w:bookmarkStart w:id="1076" w:name="_Toc290469272"/>
      <w:bookmarkStart w:id="1077" w:name="_Toc290469746"/>
      <w:bookmarkStart w:id="1078" w:name="_Toc290471316"/>
      <w:bookmarkStart w:id="1079" w:name="_Toc131949440"/>
      <w:bookmarkStart w:id="1080" w:name="_Toc290467911"/>
      <w:bookmarkStart w:id="1081" w:name="_Toc290469273"/>
      <w:bookmarkStart w:id="1082" w:name="_Toc290469747"/>
      <w:bookmarkStart w:id="1083" w:name="_Toc290471317"/>
      <w:bookmarkStart w:id="1084" w:name="_Toc294096331"/>
      <w:bookmarkStart w:id="1085" w:name="_Toc294701037"/>
      <w:bookmarkEnd w:id="1075"/>
      <w:bookmarkEnd w:id="1076"/>
      <w:bookmarkEnd w:id="1077"/>
      <w:bookmarkEnd w:id="1078"/>
      <w:r w:rsidRPr="001C4D94">
        <w:t>Create a title</w:t>
      </w:r>
      <w:bookmarkEnd w:id="1079"/>
      <w:bookmarkEnd w:id="1080"/>
      <w:bookmarkEnd w:id="1081"/>
      <w:bookmarkEnd w:id="1082"/>
      <w:bookmarkEnd w:id="1083"/>
      <w:bookmarkEnd w:id="1084"/>
      <w:bookmarkEnd w:id="1085"/>
    </w:p>
    <w:p w:rsidR="00FA675F" w:rsidRDefault="00CC4C4C" w:rsidP="009678EB">
      <w:pPr>
        <w:pStyle w:val="NumberedList"/>
        <w:numPr>
          <w:ilvl w:val="0"/>
          <w:numId w:val="73"/>
        </w:numPr>
      </w:pPr>
      <w:r w:rsidRPr="001C4D94">
        <w:t xml:space="preserve">Click the </w:t>
      </w:r>
      <w:r w:rsidRPr="003865D3">
        <w:rPr>
          <w:rStyle w:val="EmphasisedTextChar1"/>
        </w:rPr>
        <w:t>New</w:t>
      </w:r>
      <w:r w:rsidR="00967D25" w:rsidRPr="003865D3">
        <w:rPr>
          <w:b/>
          <w:bCs/>
        </w:rPr>
        <w:t xml:space="preserve"> </w:t>
      </w:r>
      <w:r w:rsidR="00967D25" w:rsidRPr="001C4D94">
        <w:t>icon</w:t>
      </w:r>
      <w:r w:rsidRPr="001C4D94">
        <w:t>.</w:t>
      </w:r>
      <w:r w:rsidR="000529D7" w:rsidRPr="001C4D94">
        <w:t xml:space="preserve"> </w:t>
      </w:r>
    </w:p>
    <w:p w:rsidR="00FA675F" w:rsidRDefault="00CC4C4C" w:rsidP="003865D3">
      <w:pPr>
        <w:pStyle w:val="NumberedList"/>
      </w:pPr>
      <w:r w:rsidRPr="001C4D94">
        <w:t>Enter your data.</w:t>
      </w:r>
    </w:p>
    <w:p w:rsidR="00FA675F" w:rsidRDefault="00CC4C4C" w:rsidP="003865D3">
      <w:pPr>
        <w:pStyle w:val="NumberedList"/>
      </w:pPr>
      <w:r w:rsidRPr="001C4D94">
        <w:t xml:space="preserve">Save the entries with the icon </w:t>
      </w:r>
      <w:r w:rsidRPr="003865D3">
        <w:rPr>
          <w:rStyle w:val="EmphasisedTextChar1"/>
        </w:rPr>
        <w:t>Save</w:t>
      </w:r>
      <w:r w:rsidR="00097875" w:rsidRPr="003865D3">
        <w:rPr>
          <w:rStyle w:val="EmphasisedTextChar1"/>
        </w:rPr>
        <w:t>.</w:t>
      </w:r>
    </w:p>
    <w:p w:rsidR="00FA675F" w:rsidRDefault="00FA675F">
      <w:pPr>
        <w:jc w:val="both"/>
        <w:rPr>
          <w:rFonts w:ascii="Century Gothic" w:hAnsi="Century Gothic" w:cs="Meta"/>
          <w:szCs w:val="24"/>
          <w:lang w:val="en-US" w:eastAsia="zh-CN"/>
        </w:rPr>
      </w:pPr>
    </w:p>
    <w:p w:rsidR="009A21C4" w:rsidRDefault="009A21C4">
      <w:pPr>
        <w:rPr>
          <w:rFonts w:ascii="Century Gothic" w:hAnsi="Century Gothic"/>
          <w:b/>
          <w:color w:val="76923C"/>
          <w:szCs w:val="24"/>
          <w:lang w:val="en-US" w:eastAsia="zh-CN"/>
        </w:rPr>
      </w:pPr>
      <w:bookmarkStart w:id="1086" w:name="_Toc131949441"/>
      <w:bookmarkStart w:id="1087" w:name="_Toc290467912"/>
      <w:bookmarkStart w:id="1088" w:name="_Toc290469274"/>
      <w:bookmarkStart w:id="1089" w:name="_Toc290469748"/>
      <w:r>
        <w:br w:type="page"/>
      </w:r>
    </w:p>
    <w:p w:rsidR="00FA675F" w:rsidRDefault="00CC4C4C" w:rsidP="003865D3">
      <w:pPr>
        <w:pStyle w:val="L2Heading"/>
      </w:pPr>
      <w:bookmarkStart w:id="1090" w:name="_Toc290471318"/>
      <w:bookmarkStart w:id="1091" w:name="_Toc294096332"/>
      <w:bookmarkStart w:id="1092" w:name="_Toc294701038"/>
      <w:r w:rsidRPr="001C4D94">
        <w:lastRenderedPageBreak/>
        <w:t>Change a title</w:t>
      </w:r>
      <w:bookmarkEnd w:id="1086"/>
      <w:bookmarkEnd w:id="1087"/>
      <w:bookmarkEnd w:id="1088"/>
      <w:bookmarkEnd w:id="1089"/>
      <w:bookmarkEnd w:id="1090"/>
      <w:bookmarkEnd w:id="1091"/>
      <w:bookmarkEnd w:id="1092"/>
    </w:p>
    <w:p w:rsidR="00FA675F" w:rsidRDefault="00286EA6" w:rsidP="009678EB">
      <w:pPr>
        <w:pStyle w:val="NumberedList"/>
        <w:numPr>
          <w:ilvl w:val="0"/>
          <w:numId w:val="75"/>
        </w:numPr>
      </w:pPr>
      <w:r>
        <w:t>In the table, select the title to be changed</w:t>
      </w:r>
    </w:p>
    <w:p w:rsidR="00FA675F" w:rsidRDefault="00286EA6" w:rsidP="003865D3">
      <w:pPr>
        <w:pStyle w:val="NumberedList"/>
      </w:pPr>
      <w:r>
        <w:t xml:space="preserve">Click the </w:t>
      </w:r>
      <w:r w:rsidR="00097875" w:rsidRPr="003865D3">
        <w:rPr>
          <w:rStyle w:val="EmphasisedTextChar1"/>
        </w:rPr>
        <w:t>Edit</w:t>
      </w:r>
      <w:r>
        <w:t xml:space="preserve"> icon</w:t>
      </w:r>
    </w:p>
    <w:p w:rsidR="00FA675F" w:rsidRDefault="00286EA6" w:rsidP="003865D3">
      <w:pPr>
        <w:pStyle w:val="NumberedList"/>
      </w:pPr>
      <w:r>
        <w:t>Make the changes</w:t>
      </w:r>
    </w:p>
    <w:p w:rsidR="00FA675F" w:rsidRDefault="00286EA6" w:rsidP="003865D3">
      <w:pPr>
        <w:pStyle w:val="NumberedList"/>
      </w:pPr>
      <w:r>
        <w:t xml:space="preserve">Save the changes with the </w:t>
      </w:r>
      <w:r w:rsidR="00097875" w:rsidRPr="003865D3">
        <w:rPr>
          <w:rStyle w:val="EmphasisedTextChar1"/>
        </w:rPr>
        <w:t>Save</w:t>
      </w:r>
      <w:r>
        <w:t xml:space="preserve"> icon</w:t>
      </w:r>
    </w:p>
    <w:p w:rsidR="00FA675F" w:rsidRDefault="00FA675F">
      <w:bookmarkStart w:id="1093" w:name="_Toc131949442"/>
    </w:p>
    <w:p w:rsidR="00FA675F" w:rsidRDefault="00CC4C4C" w:rsidP="003865D3">
      <w:pPr>
        <w:pStyle w:val="L2Heading"/>
      </w:pPr>
      <w:bookmarkStart w:id="1094" w:name="_Toc290467913"/>
      <w:bookmarkStart w:id="1095" w:name="_Toc290469275"/>
      <w:bookmarkStart w:id="1096" w:name="_Toc290469749"/>
      <w:bookmarkStart w:id="1097" w:name="_Toc290471319"/>
      <w:bookmarkStart w:id="1098" w:name="_Toc294096333"/>
      <w:bookmarkStart w:id="1099" w:name="_Toc294701039"/>
      <w:r w:rsidRPr="0019093F">
        <w:t>Delete a title</w:t>
      </w:r>
      <w:bookmarkEnd w:id="1093"/>
      <w:bookmarkEnd w:id="1094"/>
      <w:bookmarkEnd w:id="1095"/>
      <w:bookmarkEnd w:id="1096"/>
      <w:bookmarkEnd w:id="1097"/>
      <w:bookmarkEnd w:id="1098"/>
      <w:bookmarkEnd w:id="1099"/>
    </w:p>
    <w:p w:rsidR="00FA675F" w:rsidRDefault="00286EA6" w:rsidP="009678EB">
      <w:pPr>
        <w:pStyle w:val="NumberedList"/>
        <w:numPr>
          <w:ilvl w:val="0"/>
          <w:numId w:val="74"/>
        </w:numPr>
      </w:pPr>
      <w:r>
        <w:t>In the table, select the title to be changed</w:t>
      </w:r>
    </w:p>
    <w:p w:rsidR="00FA675F" w:rsidRDefault="00286EA6" w:rsidP="003865D3">
      <w:pPr>
        <w:pStyle w:val="NumberedList"/>
      </w:pPr>
      <w:r>
        <w:t xml:space="preserve">Click the </w:t>
      </w:r>
      <w:r w:rsidR="00097875" w:rsidRPr="003865D3">
        <w:rPr>
          <w:rStyle w:val="EmphasisedTextChar1"/>
        </w:rPr>
        <w:t>Delete</w:t>
      </w:r>
      <w:r>
        <w:t xml:space="preserve"> icon</w:t>
      </w:r>
    </w:p>
    <w:p w:rsidR="00FA675F" w:rsidRDefault="00286EA6" w:rsidP="003865D3">
      <w:pPr>
        <w:pStyle w:val="NumberedList"/>
      </w:pPr>
      <w:r>
        <w:t>Answer the confirmation question</w:t>
      </w:r>
    </w:p>
    <w:p w:rsidR="00FA675F" w:rsidRDefault="00FA675F"/>
    <w:p w:rsidR="00FA675F" w:rsidRDefault="00FA675F"/>
    <w:p w:rsidR="00CC4C4C" w:rsidRPr="00F96980" w:rsidRDefault="00CC4C4C">
      <w:pPr>
        <w:jc w:val="both"/>
        <w:rPr>
          <w:rFonts w:ascii="Century Gothic" w:hAnsi="Century Gothic" w:cs="Meta"/>
          <w:sz w:val="22"/>
          <w:szCs w:val="22"/>
          <w:lang w:val="en-US" w:eastAsia="zh-CN"/>
        </w:rPr>
      </w:pPr>
    </w:p>
    <w:p w:rsidR="00FA675F" w:rsidRDefault="00CC4C4C" w:rsidP="003865D3">
      <w:pPr>
        <w:pStyle w:val="L1Heading"/>
      </w:pPr>
      <w:bookmarkStart w:id="1100" w:name="_Toc131949443"/>
      <w:bookmarkStart w:id="1101" w:name="_Toc290467914"/>
      <w:bookmarkStart w:id="1102" w:name="_Toc290469276"/>
      <w:bookmarkStart w:id="1103" w:name="_Toc290469750"/>
      <w:bookmarkStart w:id="1104" w:name="_Toc290471320"/>
      <w:bookmarkStart w:id="1105" w:name="_Toc294096334"/>
      <w:bookmarkStart w:id="1106" w:name="_Toc294701040"/>
      <w:r w:rsidRPr="000E7D36">
        <w:lastRenderedPageBreak/>
        <w:t>Letter Address</w:t>
      </w:r>
      <w:bookmarkEnd w:id="1100"/>
      <w:bookmarkEnd w:id="1101"/>
      <w:bookmarkEnd w:id="1102"/>
      <w:bookmarkEnd w:id="1103"/>
      <w:bookmarkEnd w:id="1104"/>
      <w:bookmarkEnd w:id="1105"/>
      <w:bookmarkEnd w:id="1106"/>
    </w:p>
    <w:p w:rsidR="00CC4C4C" w:rsidRPr="00F96980" w:rsidRDefault="00097875" w:rsidP="003865D3">
      <w:pPr>
        <w:pStyle w:val="BodyTextII"/>
        <w:rPr>
          <w:lang w:val="en-US" w:eastAsia="zh-CN"/>
        </w:rPr>
      </w:pPr>
      <w:r w:rsidRPr="00097875">
        <w:rPr>
          <w:lang w:val="en-US" w:eastAsia="zh-CN"/>
        </w:rPr>
        <w:t>Letter addresses are managed the ADDRESS LETTER</w:t>
      </w:r>
      <w:r w:rsidR="005E7311" w:rsidRPr="00097875">
        <w:rPr>
          <w:lang w:val="en-US" w:eastAsia="zh-CN"/>
        </w:rPr>
        <w:fldChar w:fldCharType="begin"/>
      </w:r>
      <w:r w:rsidRPr="00097875">
        <w:rPr>
          <w:lang w:val="en-US" w:eastAsia="zh-CN"/>
        </w:rPr>
        <w:instrText>xe "Letter Address"</w:instrText>
      </w:r>
      <w:r w:rsidR="005E7311" w:rsidRPr="00097875">
        <w:rPr>
          <w:lang w:val="en-US" w:eastAsia="zh-CN"/>
        </w:rPr>
        <w:fldChar w:fldCharType="end"/>
      </w:r>
      <w:r w:rsidRPr="00097875">
        <w:rPr>
          <w:lang w:val="en-US" w:eastAsia="zh-CN"/>
        </w:rPr>
        <w:t xml:space="preserve"> window.</w:t>
      </w:r>
    </w:p>
    <w:p w:rsidR="00CC4C4C" w:rsidRPr="00F96980" w:rsidRDefault="00CC4C4C">
      <w:pPr>
        <w:jc w:val="both"/>
        <w:rPr>
          <w:rFonts w:ascii="Century Gothic" w:hAnsi="Century Gothic" w:cs="Meta"/>
          <w:sz w:val="22"/>
          <w:szCs w:val="22"/>
          <w:lang w:val="en-US" w:eastAsia="zh-CN"/>
        </w:rPr>
      </w:pPr>
    </w:p>
    <w:p w:rsidR="008718EF" w:rsidRPr="00F96980" w:rsidRDefault="00FA675F">
      <w:pPr>
        <w:jc w:val="both"/>
        <w:rPr>
          <w:rFonts w:ascii="Century Gothic" w:hAnsi="Century Gothic" w:cs="Meta"/>
          <w:sz w:val="22"/>
          <w:szCs w:val="22"/>
          <w:lang w:val="en-US" w:eastAsia="zh-CN"/>
        </w:rPr>
      </w:pPr>
      <w:r>
        <w:rPr>
          <w:rFonts w:ascii="Century Gothic" w:hAnsi="Century Gothic" w:cs="Meta"/>
          <w:noProof/>
          <w:sz w:val="22"/>
          <w:szCs w:val="22"/>
          <w:lang w:val="en-ZA" w:eastAsia="en-ZA"/>
        </w:rPr>
        <w:drawing>
          <wp:inline distT="0" distB="0" distL="0" distR="0">
            <wp:extent cx="5848350" cy="3168588"/>
            <wp:effectExtent l="1905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11" cstate="print"/>
                    <a:srcRect/>
                    <a:stretch>
                      <a:fillRect/>
                    </a:stretch>
                  </pic:blipFill>
                  <pic:spPr bwMode="auto">
                    <a:xfrm>
                      <a:off x="0" y="0"/>
                      <a:ext cx="5857977" cy="3173804"/>
                    </a:xfrm>
                    <a:prstGeom prst="rect">
                      <a:avLst/>
                    </a:prstGeom>
                    <a:noFill/>
                    <a:ln w="9525">
                      <a:noFill/>
                      <a:miter lim="800000"/>
                      <a:headEnd/>
                      <a:tailEnd/>
                    </a:ln>
                  </pic:spPr>
                </pic:pic>
              </a:graphicData>
            </a:graphic>
          </wp:inline>
        </w:drawing>
      </w:r>
    </w:p>
    <w:p w:rsidR="00FA675F" w:rsidRDefault="00FA675F">
      <w:pPr>
        <w:rPr>
          <w:rFonts w:cs="Arial"/>
          <w:sz w:val="22"/>
          <w:szCs w:val="22"/>
          <w:lang w:val="en-ZA" w:eastAsia="ru-RU"/>
        </w:rPr>
      </w:pPr>
    </w:p>
    <w:p w:rsidR="00A95B40" w:rsidRDefault="00A95B40" w:rsidP="003865D3">
      <w:pPr>
        <w:pStyle w:val="L4Heading"/>
      </w:pPr>
    </w:p>
    <w:p w:rsidR="00FA675F" w:rsidRDefault="00CC4C4C" w:rsidP="003865D3">
      <w:pPr>
        <w:pStyle w:val="L4Heading"/>
      </w:pPr>
      <w:r w:rsidRPr="00F96980">
        <w:t>Input Fields</w:t>
      </w:r>
    </w:p>
    <w:p w:rsidR="00FA675F" w:rsidRDefault="00097875" w:rsidP="003865D3">
      <w:pPr>
        <w:pStyle w:val="Descriptivelist3"/>
      </w:pPr>
      <w:r w:rsidRPr="00097875">
        <w:t xml:space="preserve">Gender </w:t>
      </w:r>
      <w:r w:rsidRPr="00097875">
        <w:tab/>
        <w:t>Selection list for the customer's gender</w:t>
      </w:r>
    </w:p>
    <w:p w:rsidR="00FA675F" w:rsidRDefault="00097875" w:rsidP="003865D3">
      <w:pPr>
        <w:pStyle w:val="Descriptivelist3"/>
      </w:pPr>
      <w:r w:rsidRPr="00097875">
        <w:t>Text</w:t>
      </w:r>
      <w:r w:rsidRPr="00097875">
        <w:tab/>
        <w:t xml:space="preserve">Text of the letter address </w:t>
      </w:r>
    </w:p>
    <w:p w:rsidR="00CC4C4C" w:rsidRPr="00F96980" w:rsidRDefault="00CC4C4C">
      <w:pPr>
        <w:jc w:val="both"/>
        <w:rPr>
          <w:rFonts w:ascii="Century Gothic" w:hAnsi="Century Gothic" w:cs="Meta"/>
          <w:b/>
          <w:bCs/>
          <w:i/>
          <w:iCs/>
          <w:sz w:val="22"/>
          <w:szCs w:val="22"/>
          <w:lang w:val="en-US" w:eastAsia="zh-CN"/>
        </w:rPr>
      </w:pPr>
    </w:p>
    <w:p w:rsidR="00FA675F" w:rsidRDefault="00CC4C4C" w:rsidP="003865D3">
      <w:pPr>
        <w:pStyle w:val="L2Heading"/>
      </w:pPr>
      <w:bookmarkStart w:id="1107" w:name="_Toc131949444"/>
      <w:bookmarkStart w:id="1108" w:name="_Toc290467915"/>
      <w:bookmarkStart w:id="1109" w:name="_Toc290469277"/>
      <w:bookmarkStart w:id="1110" w:name="_Toc290469751"/>
      <w:bookmarkStart w:id="1111" w:name="_Toc290471321"/>
      <w:bookmarkStart w:id="1112" w:name="_Toc294096335"/>
      <w:bookmarkStart w:id="1113" w:name="_Toc294701041"/>
      <w:r w:rsidRPr="0019093F">
        <w:t>Create a letter address</w:t>
      </w:r>
      <w:bookmarkEnd w:id="1107"/>
      <w:bookmarkEnd w:id="1108"/>
      <w:bookmarkEnd w:id="1109"/>
      <w:bookmarkEnd w:id="1110"/>
      <w:bookmarkEnd w:id="1111"/>
      <w:bookmarkEnd w:id="1112"/>
      <w:bookmarkEnd w:id="1113"/>
    </w:p>
    <w:p w:rsidR="00FA675F" w:rsidRDefault="00BB3EE8" w:rsidP="009678EB">
      <w:pPr>
        <w:pStyle w:val="NumberedList"/>
        <w:numPr>
          <w:ilvl w:val="0"/>
          <w:numId w:val="76"/>
        </w:numPr>
      </w:pPr>
      <w:r>
        <w:t xml:space="preserve">Click the </w:t>
      </w:r>
      <w:r w:rsidR="00097875" w:rsidRPr="00434C02">
        <w:rPr>
          <w:rStyle w:val="EmphasisedTextChar1"/>
        </w:rPr>
        <w:t>New</w:t>
      </w:r>
      <w:r>
        <w:t xml:space="preserve"> icon</w:t>
      </w:r>
    </w:p>
    <w:p w:rsidR="00FA675F" w:rsidRDefault="00BB3EE8" w:rsidP="003865D3">
      <w:pPr>
        <w:pStyle w:val="NumberedList"/>
      </w:pPr>
      <w:r>
        <w:t>Enter your data</w:t>
      </w:r>
    </w:p>
    <w:p w:rsidR="00FA675F" w:rsidRDefault="00BB3EE8" w:rsidP="003865D3">
      <w:pPr>
        <w:pStyle w:val="NumberedList"/>
      </w:pPr>
      <w:r>
        <w:t xml:space="preserve">Save the entries with the </w:t>
      </w:r>
      <w:r w:rsidR="00097875" w:rsidRPr="00434C02">
        <w:rPr>
          <w:rStyle w:val="EmphasisedTextChar1"/>
        </w:rPr>
        <w:t>Save</w:t>
      </w:r>
      <w:r>
        <w:t xml:space="preserve"> icon</w:t>
      </w:r>
    </w:p>
    <w:p w:rsidR="00A4223D" w:rsidRPr="00F96980" w:rsidRDefault="00A4223D" w:rsidP="000E7D36">
      <w:pPr>
        <w:rPr>
          <w:sz w:val="22"/>
          <w:szCs w:val="22"/>
          <w:lang w:val="en-US" w:eastAsia="zh-CN"/>
        </w:rPr>
      </w:pPr>
    </w:p>
    <w:p w:rsidR="00CC4C4C" w:rsidRPr="00F96980" w:rsidRDefault="00CC4C4C" w:rsidP="000E7D36">
      <w:pPr>
        <w:jc w:val="both"/>
        <w:rPr>
          <w:rFonts w:ascii="Century Gothic" w:hAnsi="Century Gothic" w:cs="Meta"/>
          <w:sz w:val="22"/>
          <w:szCs w:val="22"/>
          <w:lang w:val="en-US" w:eastAsia="zh-CN"/>
        </w:rPr>
      </w:pPr>
    </w:p>
    <w:p w:rsidR="00CC4C4C" w:rsidRPr="00F96980" w:rsidRDefault="00CC4C4C" w:rsidP="000E7D36">
      <w:pPr>
        <w:jc w:val="both"/>
        <w:rPr>
          <w:rFonts w:ascii="Century Gothic" w:hAnsi="Century Gothic" w:cs="Meta"/>
          <w:sz w:val="22"/>
          <w:szCs w:val="22"/>
          <w:lang w:val="en-US" w:eastAsia="zh-CN"/>
        </w:rPr>
      </w:pPr>
    </w:p>
    <w:p w:rsidR="009A21C4" w:rsidRDefault="009A21C4">
      <w:pPr>
        <w:rPr>
          <w:rFonts w:ascii="Century Gothic" w:hAnsi="Century Gothic"/>
          <w:b/>
          <w:color w:val="76923C"/>
          <w:szCs w:val="24"/>
          <w:lang w:val="en-US" w:eastAsia="zh-CN"/>
        </w:rPr>
      </w:pPr>
      <w:bookmarkStart w:id="1114" w:name="_Toc131949445"/>
      <w:bookmarkStart w:id="1115" w:name="_Toc290467916"/>
      <w:bookmarkStart w:id="1116" w:name="_Toc290469278"/>
      <w:bookmarkStart w:id="1117" w:name="_Toc290469752"/>
      <w:r>
        <w:br w:type="page"/>
      </w:r>
    </w:p>
    <w:p w:rsidR="00FA675F" w:rsidRDefault="00CC4C4C" w:rsidP="008334E5">
      <w:pPr>
        <w:pStyle w:val="L2Heading"/>
      </w:pPr>
      <w:bookmarkStart w:id="1118" w:name="_Toc290471322"/>
      <w:bookmarkStart w:id="1119" w:name="_Toc294096336"/>
      <w:bookmarkStart w:id="1120" w:name="_Toc294701042"/>
      <w:r w:rsidRPr="009A21C4">
        <w:lastRenderedPageBreak/>
        <w:t>Change</w:t>
      </w:r>
      <w:r w:rsidRPr="0019093F">
        <w:t xml:space="preserve"> a letter address</w:t>
      </w:r>
      <w:bookmarkEnd w:id="1114"/>
      <w:bookmarkEnd w:id="1115"/>
      <w:bookmarkEnd w:id="1116"/>
      <w:bookmarkEnd w:id="1117"/>
      <w:bookmarkEnd w:id="1118"/>
      <w:bookmarkEnd w:id="1119"/>
      <w:bookmarkEnd w:id="1120"/>
    </w:p>
    <w:p w:rsidR="00FA675F" w:rsidRDefault="00BB3EE8" w:rsidP="009678EB">
      <w:pPr>
        <w:pStyle w:val="NumberedList"/>
        <w:numPr>
          <w:ilvl w:val="0"/>
          <w:numId w:val="77"/>
        </w:numPr>
      </w:pPr>
      <w:r>
        <w:t>In the table, select the letter address to be changed</w:t>
      </w:r>
      <w:r w:rsidR="002D1FD4">
        <w:t>.</w:t>
      </w:r>
    </w:p>
    <w:p w:rsidR="00FA675F" w:rsidRDefault="00BB3EE8" w:rsidP="008334E5">
      <w:pPr>
        <w:pStyle w:val="NumberedList"/>
      </w:pPr>
      <w:r>
        <w:t xml:space="preserve">Click the </w:t>
      </w:r>
      <w:r w:rsidR="00097875" w:rsidRPr="00434C02">
        <w:rPr>
          <w:rStyle w:val="EmphasisedTextChar1"/>
        </w:rPr>
        <w:t>Edit</w:t>
      </w:r>
      <w:r w:rsidRPr="00434C02">
        <w:rPr>
          <w:rStyle w:val="EmphasisedTextChar1"/>
        </w:rPr>
        <w:t xml:space="preserve"> </w:t>
      </w:r>
      <w:r>
        <w:t>icon</w:t>
      </w:r>
      <w:r w:rsidR="002D1FD4">
        <w:t>.</w:t>
      </w:r>
    </w:p>
    <w:p w:rsidR="00FA675F" w:rsidRDefault="00BB3EE8" w:rsidP="008334E5">
      <w:pPr>
        <w:pStyle w:val="NumberedList"/>
      </w:pPr>
      <w:r>
        <w:t>Make the changes</w:t>
      </w:r>
      <w:r w:rsidR="002D1FD4">
        <w:t>.</w:t>
      </w:r>
    </w:p>
    <w:p w:rsidR="00FA675F" w:rsidRDefault="00BB3EE8" w:rsidP="008334E5">
      <w:pPr>
        <w:pStyle w:val="NumberedList"/>
      </w:pPr>
      <w:r>
        <w:t xml:space="preserve">Save the changes with the </w:t>
      </w:r>
      <w:r w:rsidR="00097875" w:rsidRPr="00434C02">
        <w:rPr>
          <w:rStyle w:val="EmphasisedTextChar1"/>
        </w:rPr>
        <w:t>Save</w:t>
      </w:r>
      <w:r>
        <w:t xml:space="preserve"> icon</w:t>
      </w:r>
      <w:r w:rsidR="002D1FD4">
        <w:t>.</w:t>
      </w:r>
    </w:p>
    <w:p w:rsidR="00FA675F" w:rsidRDefault="00FA675F">
      <w:pPr>
        <w:rPr>
          <w:rFonts w:cs="Arial"/>
          <w:sz w:val="22"/>
          <w:szCs w:val="22"/>
          <w:lang w:val="en-ZA" w:eastAsia="ru-RU"/>
        </w:rPr>
      </w:pPr>
    </w:p>
    <w:p w:rsidR="00FA675F" w:rsidRDefault="00CC4C4C" w:rsidP="008334E5">
      <w:pPr>
        <w:pStyle w:val="L2Heading"/>
      </w:pPr>
      <w:bookmarkStart w:id="1121" w:name="_Toc131949446"/>
      <w:bookmarkStart w:id="1122" w:name="_Toc290467917"/>
      <w:bookmarkStart w:id="1123" w:name="_Toc290469279"/>
      <w:bookmarkStart w:id="1124" w:name="_Toc290469753"/>
      <w:bookmarkStart w:id="1125" w:name="_Toc290471323"/>
      <w:bookmarkStart w:id="1126" w:name="_Toc294096337"/>
      <w:bookmarkStart w:id="1127" w:name="_Toc294701043"/>
      <w:r w:rsidRPr="0019093F">
        <w:t>Delete a letter address</w:t>
      </w:r>
      <w:bookmarkEnd w:id="1121"/>
      <w:bookmarkEnd w:id="1122"/>
      <w:bookmarkEnd w:id="1123"/>
      <w:bookmarkEnd w:id="1124"/>
      <w:bookmarkEnd w:id="1125"/>
      <w:bookmarkEnd w:id="1126"/>
      <w:bookmarkEnd w:id="1127"/>
    </w:p>
    <w:p w:rsidR="00FA675F" w:rsidRDefault="00BB3EE8" w:rsidP="009678EB">
      <w:pPr>
        <w:pStyle w:val="NumberedList"/>
        <w:numPr>
          <w:ilvl w:val="0"/>
          <w:numId w:val="78"/>
        </w:numPr>
      </w:pPr>
      <w:r>
        <w:t>In the table, select the letter address to be changed</w:t>
      </w:r>
      <w:r w:rsidR="002D1FD4">
        <w:t>.</w:t>
      </w:r>
    </w:p>
    <w:p w:rsidR="00FA675F" w:rsidRDefault="00BB3EE8" w:rsidP="008334E5">
      <w:pPr>
        <w:pStyle w:val="NumberedList"/>
      </w:pPr>
      <w:r>
        <w:t xml:space="preserve">Click the </w:t>
      </w:r>
      <w:r w:rsidR="00097875" w:rsidRPr="00434C02">
        <w:rPr>
          <w:rStyle w:val="EmphasisedTextChar1"/>
        </w:rPr>
        <w:t>Delete</w:t>
      </w:r>
      <w:r w:rsidRPr="00434C02">
        <w:rPr>
          <w:rStyle w:val="EmphasisedTextChar1"/>
        </w:rPr>
        <w:t xml:space="preserve"> </w:t>
      </w:r>
      <w:r>
        <w:t>icon</w:t>
      </w:r>
      <w:r w:rsidR="002D1FD4">
        <w:t>.</w:t>
      </w:r>
    </w:p>
    <w:p w:rsidR="00FA675F" w:rsidRDefault="00BB3EE8" w:rsidP="008334E5">
      <w:pPr>
        <w:pStyle w:val="NumberedList"/>
      </w:pPr>
      <w:r>
        <w:t>Answer the confirmation question</w:t>
      </w:r>
      <w:r w:rsidR="002D1FD4">
        <w:t>.</w:t>
      </w:r>
    </w:p>
    <w:p w:rsidR="00FA675F" w:rsidRDefault="00FA675F">
      <w:pPr>
        <w:rPr>
          <w:rFonts w:cs="Arial"/>
          <w:sz w:val="22"/>
          <w:szCs w:val="22"/>
          <w:lang w:val="en-ZA" w:eastAsia="ru-RU"/>
        </w:rPr>
      </w:pPr>
    </w:p>
    <w:p w:rsidR="00FA675F" w:rsidRDefault="00FA675F">
      <w:pPr>
        <w:rPr>
          <w:rFonts w:cs="Arial"/>
          <w:sz w:val="22"/>
          <w:szCs w:val="22"/>
          <w:lang w:val="en-ZA" w:eastAsia="ru-RU"/>
        </w:rPr>
      </w:pPr>
    </w:p>
    <w:p w:rsidR="00CC4C4C" w:rsidRPr="00F96980" w:rsidRDefault="00CC4C4C">
      <w:pPr>
        <w:jc w:val="both"/>
        <w:rPr>
          <w:rFonts w:ascii="Century Gothic" w:hAnsi="Century Gothic" w:cs="Meta"/>
          <w:sz w:val="22"/>
          <w:szCs w:val="22"/>
          <w:lang w:val="en-US" w:eastAsia="zh-CN"/>
        </w:rPr>
      </w:pPr>
    </w:p>
    <w:p w:rsidR="00FA675F" w:rsidRDefault="00CC4C4C" w:rsidP="008334E5">
      <w:pPr>
        <w:pStyle w:val="L1Heading"/>
      </w:pPr>
      <w:bookmarkStart w:id="1128" w:name="_Toc131949447"/>
      <w:bookmarkStart w:id="1129" w:name="_Toc290467918"/>
      <w:bookmarkStart w:id="1130" w:name="_Toc290469280"/>
      <w:bookmarkStart w:id="1131" w:name="_Toc290469754"/>
      <w:bookmarkStart w:id="1132" w:name="_Toc290471324"/>
      <w:bookmarkStart w:id="1133" w:name="_Toc294096338"/>
      <w:bookmarkStart w:id="1134" w:name="_Toc294701044"/>
      <w:r w:rsidRPr="000E7D36">
        <w:lastRenderedPageBreak/>
        <w:t>Name Suffixes</w:t>
      </w:r>
      <w:bookmarkEnd w:id="1128"/>
      <w:bookmarkEnd w:id="1129"/>
      <w:bookmarkEnd w:id="1130"/>
      <w:bookmarkEnd w:id="1131"/>
      <w:bookmarkEnd w:id="1132"/>
      <w:bookmarkEnd w:id="1133"/>
      <w:bookmarkEnd w:id="1134"/>
    </w:p>
    <w:p w:rsidR="00FA675F" w:rsidRDefault="00CC4C4C" w:rsidP="008334E5">
      <w:pPr>
        <w:pStyle w:val="BodyTextII"/>
      </w:pPr>
      <w:r w:rsidRPr="001C4D94">
        <w:t>Name suffixes are managed in the NAME SUFFIXES</w:t>
      </w:r>
      <w:r w:rsidR="005E7311" w:rsidRPr="001C4D94">
        <w:fldChar w:fldCharType="begin"/>
      </w:r>
      <w:r w:rsidRPr="001C4D94">
        <w:instrText>xe "NAME SUFFIXES"</w:instrText>
      </w:r>
      <w:r w:rsidR="005E7311" w:rsidRPr="001C4D94">
        <w:fldChar w:fldCharType="end"/>
      </w:r>
      <w:r w:rsidRPr="001C4D94">
        <w:t xml:space="preserve"> window</w:t>
      </w:r>
      <w:r w:rsidR="00A5372A" w:rsidRPr="001C4D94">
        <w:t>.</w:t>
      </w:r>
    </w:p>
    <w:p w:rsidR="00CC4C4C" w:rsidRPr="001C4D94" w:rsidRDefault="00CC4C4C">
      <w:pPr>
        <w:jc w:val="both"/>
        <w:rPr>
          <w:rFonts w:ascii="Century Gothic" w:hAnsi="Century Gothic" w:cs="Meta"/>
          <w:szCs w:val="24"/>
          <w:lang w:val="en-US" w:eastAsia="zh-CN"/>
        </w:rPr>
      </w:pPr>
    </w:p>
    <w:p w:rsidR="008718EF"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05475" cy="3065145"/>
            <wp:effectExtent l="1905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12" cstate="print"/>
                    <a:srcRect/>
                    <a:stretch>
                      <a:fillRect/>
                    </a:stretch>
                  </pic:blipFill>
                  <pic:spPr bwMode="auto">
                    <a:xfrm>
                      <a:off x="0" y="0"/>
                      <a:ext cx="5705475" cy="3065145"/>
                    </a:xfrm>
                    <a:prstGeom prst="rect">
                      <a:avLst/>
                    </a:prstGeom>
                    <a:noFill/>
                    <a:ln w="9525">
                      <a:noFill/>
                      <a:miter lim="800000"/>
                      <a:headEnd/>
                      <a:tailEnd/>
                    </a:ln>
                  </pic:spPr>
                </pic:pic>
              </a:graphicData>
            </a:graphic>
          </wp:inline>
        </w:drawing>
      </w:r>
    </w:p>
    <w:p w:rsidR="00FA675F" w:rsidRDefault="00FA675F">
      <w:pPr>
        <w:pStyle w:val="Heading3"/>
        <w:numPr>
          <w:ilvl w:val="0"/>
          <w:numId w:val="0"/>
        </w:numPr>
        <w:ind w:left="714"/>
        <w:jc w:val="both"/>
        <w:rPr>
          <w:rFonts w:ascii="Century Gothic" w:hAnsi="Century Gothic" w:cs="Meta"/>
          <w:lang w:val="en-US" w:eastAsia="zh-CN"/>
        </w:rPr>
      </w:pPr>
    </w:p>
    <w:p w:rsidR="00FA675F" w:rsidRDefault="00CC4C4C" w:rsidP="008334E5">
      <w:pPr>
        <w:pStyle w:val="L4Heading"/>
      </w:pPr>
      <w:r w:rsidRPr="001C4D94">
        <w:t>Input Fields</w:t>
      </w:r>
    </w:p>
    <w:p w:rsidR="00FA675F" w:rsidRDefault="00097875" w:rsidP="008334E5">
      <w:pPr>
        <w:pStyle w:val="Descriptivelist3"/>
      </w:pPr>
      <w:r w:rsidRPr="00097875">
        <w:t xml:space="preserve">Gender </w:t>
      </w:r>
      <w:r w:rsidR="00CC4C4C" w:rsidRPr="00733335">
        <w:tab/>
        <w:t>Selection list for the customer's gender</w:t>
      </w:r>
    </w:p>
    <w:p w:rsidR="00FA675F" w:rsidRDefault="00097875" w:rsidP="008334E5">
      <w:pPr>
        <w:pStyle w:val="Descriptivelist3"/>
      </w:pPr>
      <w:r w:rsidRPr="00097875">
        <w:t>Text</w:t>
      </w:r>
      <w:r w:rsidRPr="00097875">
        <w:tab/>
      </w:r>
      <w:r w:rsidR="00CC4C4C" w:rsidRPr="00733335">
        <w:t>Text of the name suffix</w:t>
      </w:r>
    </w:p>
    <w:p w:rsidR="00CC4C4C" w:rsidRPr="001C4D94" w:rsidRDefault="00CC4C4C">
      <w:pPr>
        <w:jc w:val="both"/>
        <w:rPr>
          <w:rFonts w:ascii="Century Gothic" w:hAnsi="Century Gothic" w:cs="Meta"/>
          <w:b/>
          <w:bCs/>
          <w:i/>
          <w:iCs/>
          <w:szCs w:val="24"/>
          <w:lang w:val="en-US" w:eastAsia="zh-CN"/>
        </w:rPr>
      </w:pPr>
    </w:p>
    <w:p w:rsidR="00FA675F" w:rsidRDefault="00CC4C4C" w:rsidP="008334E5">
      <w:pPr>
        <w:pStyle w:val="L2Heading"/>
      </w:pPr>
      <w:bookmarkStart w:id="1135" w:name="_Toc131949448"/>
      <w:bookmarkStart w:id="1136" w:name="_Toc290467919"/>
      <w:bookmarkStart w:id="1137" w:name="_Toc290469281"/>
      <w:bookmarkStart w:id="1138" w:name="_Toc290469755"/>
      <w:bookmarkStart w:id="1139" w:name="_Toc290471325"/>
      <w:bookmarkStart w:id="1140" w:name="_Toc294096339"/>
      <w:bookmarkStart w:id="1141" w:name="_Toc294701045"/>
      <w:r w:rsidRPr="0019093F">
        <w:t>Create a name suffix</w:t>
      </w:r>
      <w:bookmarkEnd w:id="1135"/>
      <w:bookmarkEnd w:id="1136"/>
      <w:bookmarkEnd w:id="1137"/>
      <w:bookmarkEnd w:id="1138"/>
      <w:bookmarkEnd w:id="1139"/>
      <w:bookmarkEnd w:id="1140"/>
      <w:bookmarkEnd w:id="1141"/>
    </w:p>
    <w:p w:rsidR="00FA675F" w:rsidRDefault="00CC4C4C" w:rsidP="009678EB">
      <w:pPr>
        <w:pStyle w:val="NumberedList"/>
        <w:numPr>
          <w:ilvl w:val="0"/>
          <w:numId w:val="79"/>
        </w:numPr>
      </w:pPr>
      <w:r w:rsidRPr="001C4D94">
        <w:t xml:space="preserve">Click the </w:t>
      </w:r>
      <w:r w:rsidRPr="00434C02">
        <w:rPr>
          <w:rStyle w:val="EmphasisedTextChar1"/>
        </w:rPr>
        <w:t>New</w:t>
      </w:r>
      <w:r w:rsidRPr="001C4D94">
        <w:t xml:space="preserve"> </w:t>
      </w:r>
      <w:r w:rsidR="00967D25" w:rsidRPr="001C4D94">
        <w:t>icon</w:t>
      </w:r>
      <w:r w:rsidRPr="001C4D94">
        <w:t>.</w:t>
      </w:r>
      <w:r w:rsidR="00A4223D" w:rsidRPr="001C4D94">
        <w:t xml:space="preserve"> </w:t>
      </w:r>
    </w:p>
    <w:p w:rsidR="00FA675F" w:rsidRDefault="00CC4C4C" w:rsidP="008334E5">
      <w:pPr>
        <w:pStyle w:val="NumberedList"/>
      </w:pPr>
      <w:r w:rsidRPr="001C4D94">
        <w:t>Enter your data.</w:t>
      </w:r>
    </w:p>
    <w:p w:rsidR="00FA675F" w:rsidRDefault="00CC4C4C" w:rsidP="008334E5">
      <w:pPr>
        <w:pStyle w:val="NumberedList"/>
      </w:pPr>
      <w:r w:rsidRPr="001C4D94">
        <w:t>Save the entries with the icon</w:t>
      </w:r>
      <w:r w:rsidR="00600AB0" w:rsidRPr="001C4D94">
        <w:t xml:space="preserve"> </w:t>
      </w:r>
      <w:r w:rsidR="00600AB0" w:rsidRPr="00434C02">
        <w:rPr>
          <w:rStyle w:val="EmphasisedTextChar1"/>
        </w:rPr>
        <w:t>Save</w:t>
      </w:r>
      <w:r w:rsidRPr="001C4D94">
        <w:t>.</w:t>
      </w:r>
    </w:p>
    <w:p w:rsidR="00A4223D" w:rsidRPr="001C4D94" w:rsidRDefault="00A4223D" w:rsidP="000D1ECB">
      <w:pPr>
        <w:jc w:val="both"/>
        <w:rPr>
          <w:rFonts w:ascii="Century Gothic" w:hAnsi="Century Gothic" w:cs="Meta"/>
          <w:lang w:val="en-US" w:eastAsia="zh-CN"/>
        </w:rPr>
      </w:pPr>
    </w:p>
    <w:p w:rsidR="00CC4C4C" w:rsidRPr="001C4D94" w:rsidRDefault="00CC4C4C">
      <w:pPr>
        <w:jc w:val="both"/>
        <w:rPr>
          <w:rFonts w:ascii="Century Gothic" w:hAnsi="Century Gothic" w:cs="Meta"/>
          <w:szCs w:val="24"/>
          <w:lang w:val="en-US" w:eastAsia="zh-CN"/>
        </w:rPr>
      </w:pPr>
    </w:p>
    <w:p w:rsidR="00FA675F" w:rsidRDefault="0019093F" w:rsidP="008334E5">
      <w:pPr>
        <w:pStyle w:val="L2Heading"/>
      </w:pPr>
      <w:bookmarkStart w:id="1142" w:name="_Toc131949449"/>
      <w:r>
        <w:br w:type="page"/>
      </w:r>
      <w:bookmarkStart w:id="1143" w:name="_Toc290467920"/>
      <w:bookmarkStart w:id="1144" w:name="_Toc290469282"/>
      <w:bookmarkStart w:id="1145" w:name="_Toc290469756"/>
      <w:bookmarkStart w:id="1146" w:name="_Toc290471326"/>
      <w:bookmarkStart w:id="1147" w:name="_Toc294096340"/>
      <w:bookmarkStart w:id="1148" w:name="_Toc294701046"/>
      <w:r w:rsidR="00CC4C4C" w:rsidRPr="00EC4639">
        <w:lastRenderedPageBreak/>
        <w:t>Change a name suffix</w:t>
      </w:r>
      <w:bookmarkEnd w:id="1142"/>
      <w:bookmarkEnd w:id="1143"/>
      <w:bookmarkEnd w:id="1144"/>
      <w:bookmarkEnd w:id="1145"/>
      <w:bookmarkEnd w:id="1146"/>
      <w:bookmarkEnd w:id="1147"/>
      <w:bookmarkEnd w:id="1148"/>
    </w:p>
    <w:p w:rsidR="00FA675F" w:rsidRDefault="00BB3EE8" w:rsidP="009678EB">
      <w:pPr>
        <w:pStyle w:val="NumberedList"/>
        <w:numPr>
          <w:ilvl w:val="0"/>
          <w:numId w:val="80"/>
        </w:numPr>
      </w:pPr>
      <w:r>
        <w:t>In the table, select the name suffix to change</w:t>
      </w:r>
      <w:r w:rsidR="002D1FD4">
        <w:t>.</w:t>
      </w:r>
    </w:p>
    <w:p w:rsidR="00FA675F" w:rsidRDefault="00BB3EE8" w:rsidP="008334E5">
      <w:pPr>
        <w:pStyle w:val="NumberedList"/>
      </w:pPr>
      <w:r>
        <w:t xml:space="preserve">Click the </w:t>
      </w:r>
      <w:r w:rsidR="00097875" w:rsidRPr="00434C02">
        <w:rPr>
          <w:rStyle w:val="EmphasisedTextChar1"/>
        </w:rPr>
        <w:t>Edit</w:t>
      </w:r>
      <w:r>
        <w:t xml:space="preserve"> icon</w:t>
      </w:r>
      <w:r w:rsidR="002D1FD4">
        <w:t>.</w:t>
      </w:r>
    </w:p>
    <w:p w:rsidR="00FA675F" w:rsidRDefault="00BB3EE8" w:rsidP="008334E5">
      <w:pPr>
        <w:pStyle w:val="NumberedList"/>
      </w:pPr>
      <w:r>
        <w:t>Make the changes</w:t>
      </w:r>
      <w:r w:rsidR="002D1FD4">
        <w:t>.</w:t>
      </w:r>
    </w:p>
    <w:p w:rsidR="00FA675F" w:rsidRDefault="00BB3EE8" w:rsidP="008334E5">
      <w:pPr>
        <w:pStyle w:val="NumberedList"/>
      </w:pPr>
      <w:r>
        <w:t xml:space="preserve">Save the changes with the </w:t>
      </w:r>
      <w:r w:rsidR="00097875" w:rsidRPr="00434C02">
        <w:rPr>
          <w:rStyle w:val="EmphasisedTextChar1"/>
        </w:rPr>
        <w:t>Save</w:t>
      </w:r>
      <w:r>
        <w:t xml:space="preserve"> icon</w:t>
      </w:r>
      <w:r w:rsidR="002D1FD4">
        <w:t>.</w:t>
      </w:r>
    </w:p>
    <w:p w:rsidR="00FA675F" w:rsidRDefault="00FA675F"/>
    <w:p w:rsidR="00FA675F" w:rsidRDefault="00FA675F">
      <w:pPr>
        <w:rPr>
          <w:rFonts w:cs="Arial"/>
          <w:sz w:val="22"/>
          <w:szCs w:val="22"/>
          <w:lang w:val="en-ZA" w:eastAsia="ru-RU"/>
        </w:rPr>
      </w:pPr>
    </w:p>
    <w:p w:rsidR="00FA675F" w:rsidRDefault="00CC4C4C" w:rsidP="008334E5">
      <w:pPr>
        <w:pStyle w:val="L2Heading"/>
      </w:pPr>
      <w:bookmarkStart w:id="1149" w:name="_Toc131949450"/>
      <w:bookmarkStart w:id="1150" w:name="_Toc290467921"/>
      <w:bookmarkStart w:id="1151" w:name="_Toc290469283"/>
      <w:bookmarkStart w:id="1152" w:name="_Toc290469757"/>
      <w:bookmarkStart w:id="1153" w:name="_Toc290471327"/>
      <w:bookmarkStart w:id="1154" w:name="_Toc294096341"/>
      <w:bookmarkStart w:id="1155" w:name="_Toc294701047"/>
      <w:r w:rsidRPr="00EC4639">
        <w:t>Delete a name suffix</w:t>
      </w:r>
      <w:bookmarkEnd w:id="1149"/>
      <w:bookmarkEnd w:id="1150"/>
      <w:bookmarkEnd w:id="1151"/>
      <w:bookmarkEnd w:id="1152"/>
      <w:bookmarkEnd w:id="1153"/>
      <w:bookmarkEnd w:id="1154"/>
      <w:bookmarkEnd w:id="1155"/>
    </w:p>
    <w:p w:rsidR="00FA675F" w:rsidRDefault="00CC4C4C" w:rsidP="009678EB">
      <w:pPr>
        <w:pStyle w:val="NumberedList"/>
        <w:numPr>
          <w:ilvl w:val="0"/>
          <w:numId w:val="81"/>
        </w:numPr>
      </w:pPr>
      <w:r w:rsidRPr="001C4D94">
        <w:t>In the table, select the name suffix to delete.</w:t>
      </w:r>
    </w:p>
    <w:p w:rsidR="00FA675F" w:rsidRDefault="00CC4C4C" w:rsidP="008334E5">
      <w:pPr>
        <w:pStyle w:val="NumberedList"/>
      </w:pPr>
      <w:r w:rsidRPr="001C4D94">
        <w:t xml:space="preserve">Click the </w:t>
      </w:r>
      <w:r w:rsidRPr="00434C02">
        <w:rPr>
          <w:rStyle w:val="EmphasisedTextChar1"/>
        </w:rPr>
        <w:t>Delete</w:t>
      </w:r>
      <w:r w:rsidR="00967D25" w:rsidRPr="001C4D94">
        <w:t xml:space="preserve"> icon</w:t>
      </w:r>
      <w:r w:rsidRPr="001C4D94">
        <w:t>.</w:t>
      </w:r>
      <w:r w:rsidR="00A4223D" w:rsidRPr="001C4D94">
        <w:t xml:space="preserve"> </w:t>
      </w:r>
    </w:p>
    <w:p w:rsidR="00FA675F" w:rsidRDefault="00CC4C4C" w:rsidP="008334E5">
      <w:pPr>
        <w:pStyle w:val="NumberedList"/>
      </w:pPr>
      <w:r w:rsidRPr="001C4D94">
        <w:t xml:space="preserve">Answer the </w:t>
      </w:r>
      <w:r w:rsidR="006536E7" w:rsidRPr="001C4D94">
        <w:t>confirmation question.</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szCs w:val="24"/>
          <w:lang w:val="en-US" w:eastAsia="zh-CN"/>
        </w:rPr>
      </w:pPr>
    </w:p>
    <w:p w:rsidR="00773E67" w:rsidRPr="001C4D94" w:rsidRDefault="00097875" w:rsidP="00773E67">
      <w:pPr>
        <w:pStyle w:val="Heading1"/>
        <w:jc w:val="both"/>
        <w:rPr>
          <w:rFonts w:ascii="Century Gothic" w:hAnsi="Century Gothic" w:cs="Meta"/>
          <w:sz w:val="24"/>
          <w:szCs w:val="24"/>
          <w:lang w:val="en-US" w:eastAsia="zh-CN"/>
        </w:rPr>
      </w:pPr>
      <w:bookmarkStart w:id="1156" w:name="_Toc131949451"/>
      <w:r w:rsidRPr="00097875">
        <w:rPr>
          <w:rFonts w:ascii="Century Gothic" w:hAnsi="Century Gothic" w:cs="Meta"/>
          <w:bCs/>
          <w:sz w:val="24"/>
          <w:szCs w:val="24"/>
          <w:lang w:val="en-US" w:eastAsia="zh-CN"/>
        </w:rPr>
        <w:br w:type="page"/>
      </w:r>
    </w:p>
    <w:p w:rsidR="00FA675F" w:rsidRDefault="00CC4C4C" w:rsidP="008334E5">
      <w:pPr>
        <w:pStyle w:val="L1Heading"/>
      </w:pPr>
      <w:bookmarkStart w:id="1157" w:name="_Toc290467922"/>
      <w:bookmarkStart w:id="1158" w:name="_Toc290469284"/>
      <w:bookmarkStart w:id="1159" w:name="_Toc290469758"/>
      <w:bookmarkStart w:id="1160" w:name="_Toc290471328"/>
      <w:bookmarkStart w:id="1161" w:name="_Toc294096342"/>
      <w:bookmarkStart w:id="1162" w:name="_Toc294701048"/>
      <w:r w:rsidRPr="000E7D36">
        <w:lastRenderedPageBreak/>
        <w:t>Occupation</w:t>
      </w:r>
      <w:bookmarkEnd w:id="1156"/>
      <w:bookmarkEnd w:id="1157"/>
      <w:bookmarkEnd w:id="1158"/>
      <w:bookmarkEnd w:id="1159"/>
      <w:bookmarkEnd w:id="1160"/>
      <w:bookmarkEnd w:id="1161"/>
      <w:bookmarkEnd w:id="1162"/>
    </w:p>
    <w:p w:rsidR="00FA675F" w:rsidRDefault="00CC4C4C" w:rsidP="008334E5">
      <w:pPr>
        <w:pStyle w:val="BodyTextII"/>
      </w:pPr>
      <w:r w:rsidRPr="001C4D94">
        <w:t>Occupation descriptions are managed in the OCCUPATION window.</w:t>
      </w:r>
    </w:p>
    <w:p w:rsidR="00CC4C4C" w:rsidRPr="001C4D94" w:rsidRDefault="00CC4C4C">
      <w:pPr>
        <w:jc w:val="both"/>
        <w:rPr>
          <w:rFonts w:ascii="Century Gothic" w:hAnsi="Century Gothic"/>
          <w:noProof/>
          <w:lang w:val="en-US"/>
        </w:rPr>
      </w:pPr>
    </w:p>
    <w:p w:rsidR="008718EF"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05475" cy="3077845"/>
            <wp:effectExtent l="19050" t="0" r="952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13"/>
                    <a:srcRect/>
                    <a:stretch>
                      <a:fillRect/>
                    </a:stretch>
                  </pic:blipFill>
                  <pic:spPr bwMode="auto">
                    <a:xfrm>
                      <a:off x="0" y="0"/>
                      <a:ext cx="5705475" cy="3077845"/>
                    </a:xfrm>
                    <a:prstGeom prst="rect">
                      <a:avLst/>
                    </a:prstGeom>
                    <a:noFill/>
                    <a:ln w="9525">
                      <a:noFill/>
                      <a:miter lim="800000"/>
                      <a:headEnd/>
                      <a:tailEnd/>
                    </a:ln>
                  </pic:spPr>
                </pic:pic>
              </a:graphicData>
            </a:graphic>
          </wp:inline>
        </w:drawing>
      </w:r>
    </w:p>
    <w:p w:rsidR="00FA675F" w:rsidRDefault="00FA675F">
      <w:pPr>
        <w:rPr>
          <w:rFonts w:cs="Arial"/>
          <w:sz w:val="22"/>
          <w:szCs w:val="22"/>
          <w:lang w:val="en-ZA" w:eastAsia="ru-RU"/>
        </w:rPr>
      </w:pPr>
    </w:p>
    <w:p w:rsidR="00FA675F" w:rsidRDefault="00CC4C4C" w:rsidP="008334E5">
      <w:pPr>
        <w:pStyle w:val="L4Heading"/>
      </w:pPr>
      <w:r w:rsidRPr="001C4D94">
        <w:t>Input Fields</w:t>
      </w:r>
    </w:p>
    <w:p w:rsidR="00FA675F" w:rsidRDefault="00097875" w:rsidP="008334E5">
      <w:pPr>
        <w:pStyle w:val="Descriptivelist3"/>
      </w:pPr>
      <w:r w:rsidRPr="00097875">
        <w:t>Gender</w:t>
      </w:r>
      <w:r w:rsidR="00CC4C4C" w:rsidRPr="00EC4639">
        <w:t xml:space="preserve"> </w:t>
      </w:r>
      <w:r w:rsidR="00CC4C4C" w:rsidRPr="00EC4639">
        <w:tab/>
        <w:t>Selection list for the customer's gender</w:t>
      </w:r>
    </w:p>
    <w:p w:rsidR="00FA675F" w:rsidRDefault="00097875" w:rsidP="008334E5">
      <w:pPr>
        <w:pStyle w:val="Descriptivelist3"/>
      </w:pPr>
      <w:r w:rsidRPr="00097875">
        <w:t>Text</w:t>
      </w:r>
      <w:r w:rsidRPr="00097875">
        <w:tab/>
      </w:r>
      <w:r w:rsidR="00CC4C4C" w:rsidRPr="00EC4639">
        <w:t>Occupation description</w:t>
      </w:r>
    </w:p>
    <w:p w:rsidR="00CC4C4C" w:rsidRPr="001C4D94" w:rsidRDefault="00CC4C4C">
      <w:pPr>
        <w:jc w:val="both"/>
        <w:rPr>
          <w:rFonts w:ascii="Century Gothic" w:hAnsi="Century Gothic" w:cs="Meta"/>
          <w:b/>
          <w:bCs/>
          <w:i/>
          <w:iCs/>
          <w:szCs w:val="24"/>
          <w:lang w:val="en-US" w:eastAsia="zh-CN"/>
        </w:rPr>
      </w:pPr>
    </w:p>
    <w:p w:rsidR="00FA675F" w:rsidRDefault="00CC4C4C" w:rsidP="008334E5">
      <w:pPr>
        <w:pStyle w:val="L2Heading"/>
      </w:pPr>
      <w:bookmarkStart w:id="1163" w:name="_Toc131949452"/>
      <w:bookmarkStart w:id="1164" w:name="_Toc290467923"/>
      <w:bookmarkStart w:id="1165" w:name="_Toc290469285"/>
      <w:bookmarkStart w:id="1166" w:name="_Toc290469759"/>
      <w:bookmarkStart w:id="1167" w:name="_Toc290471329"/>
      <w:bookmarkStart w:id="1168" w:name="_Toc294096343"/>
      <w:bookmarkStart w:id="1169" w:name="_Toc294701049"/>
      <w:r w:rsidRPr="00EC4639">
        <w:t>Create an occupation description</w:t>
      </w:r>
      <w:bookmarkEnd w:id="1163"/>
      <w:bookmarkEnd w:id="1164"/>
      <w:bookmarkEnd w:id="1165"/>
      <w:bookmarkEnd w:id="1166"/>
      <w:bookmarkEnd w:id="1167"/>
      <w:bookmarkEnd w:id="1168"/>
      <w:bookmarkEnd w:id="1169"/>
    </w:p>
    <w:p w:rsidR="00FA675F" w:rsidRDefault="00CC4C4C" w:rsidP="009678EB">
      <w:pPr>
        <w:pStyle w:val="NumberedList"/>
        <w:numPr>
          <w:ilvl w:val="0"/>
          <w:numId w:val="82"/>
        </w:numPr>
      </w:pPr>
      <w:r w:rsidRPr="001C4D94">
        <w:t xml:space="preserve">Click the </w:t>
      </w:r>
      <w:r w:rsidRPr="00434C02">
        <w:rPr>
          <w:bCs/>
        </w:rPr>
        <w:t>New</w:t>
      </w:r>
      <w:r w:rsidR="009A6FB2" w:rsidRPr="001C4D94">
        <w:t xml:space="preserve"> </w:t>
      </w:r>
      <w:r w:rsidRPr="001C4D94">
        <w:t>icon.</w:t>
      </w:r>
      <w:r w:rsidR="00EC4639">
        <w:t xml:space="preserve"> </w:t>
      </w:r>
    </w:p>
    <w:p w:rsidR="00FA675F" w:rsidRDefault="00CC4C4C" w:rsidP="00434C02">
      <w:pPr>
        <w:pStyle w:val="NumberedList"/>
      </w:pPr>
      <w:r w:rsidRPr="001C4D94">
        <w:t>Enter your data.</w:t>
      </w:r>
    </w:p>
    <w:p w:rsidR="00FA675F" w:rsidRPr="00434C02" w:rsidRDefault="00CC4C4C" w:rsidP="00434C02">
      <w:pPr>
        <w:pStyle w:val="NumberedList"/>
        <w:rPr>
          <w:rStyle w:val="EmphasisedTextChar1"/>
        </w:rPr>
      </w:pPr>
      <w:r w:rsidRPr="001C4D94">
        <w:t>Save the entries with the</w:t>
      </w:r>
      <w:r w:rsidR="00600AB0" w:rsidRPr="001C4D94">
        <w:t xml:space="preserve"> icon </w:t>
      </w:r>
      <w:r w:rsidR="00600AB0" w:rsidRPr="00434C02">
        <w:rPr>
          <w:rStyle w:val="EmphasisedTextChar1"/>
        </w:rPr>
        <w:t>Save</w:t>
      </w:r>
      <w:r w:rsidR="00097875" w:rsidRPr="00434C02">
        <w:rPr>
          <w:rStyle w:val="EmphasisedTextChar1"/>
        </w:rPr>
        <w:t>.</w:t>
      </w:r>
    </w:p>
    <w:p w:rsidR="00CC4C4C" w:rsidRPr="001C4D94" w:rsidRDefault="00CC4C4C">
      <w:pPr>
        <w:jc w:val="both"/>
        <w:rPr>
          <w:rFonts w:ascii="Century Gothic" w:hAnsi="Century Gothic" w:cs="Meta"/>
          <w:szCs w:val="24"/>
          <w:lang w:val="en-US" w:eastAsia="zh-CN"/>
        </w:rPr>
      </w:pPr>
    </w:p>
    <w:p w:rsidR="00FA675F" w:rsidRDefault="00EC4639" w:rsidP="00434C02">
      <w:pPr>
        <w:pStyle w:val="L2Heading"/>
      </w:pPr>
      <w:bookmarkStart w:id="1170" w:name="_Toc131949453"/>
      <w:r>
        <w:br w:type="page"/>
      </w:r>
      <w:bookmarkStart w:id="1171" w:name="_Toc290467924"/>
      <w:bookmarkStart w:id="1172" w:name="_Toc290469286"/>
      <w:bookmarkStart w:id="1173" w:name="_Toc290469760"/>
      <w:bookmarkStart w:id="1174" w:name="_Toc290471330"/>
      <w:bookmarkStart w:id="1175" w:name="_Toc294096344"/>
      <w:bookmarkStart w:id="1176" w:name="_Toc294701050"/>
      <w:r w:rsidR="00CC4C4C" w:rsidRPr="001C4D94">
        <w:lastRenderedPageBreak/>
        <w:t>Change an occupation description</w:t>
      </w:r>
      <w:bookmarkEnd w:id="1170"/>
      <w:bookmarkEnd w:id="1171"/>
      <w:bookmarkEnd w:id="1172"/>
      <w:bookmarkEnd w:id="1173"/>
      <w:bookmarkEnd w:id="1174"/>
      <w:bookmarkEnd w:id="1175"/>
      <w:bookmarkEnd w:id="1176"/>
    </w:p>
    <w:p w:rsidR="00FA675F" w:rsidRDefault="00CC4C4C" w:rsidP="009678EB">
      <w:pPr>
        <w:pStyle w:val="NumberedList"/>
        <w:numPr>
          <w:ilvl w:val="0"/>
          <w:numId w:val="84"/>
        </w:numPr>
      </w:pPr>
      <w:r w:rsidRPr="001C4D94">
        <w:t>In the table, select the occupation description to be changed.</w:t>
      </w:r>
    </w:p>
    <w:p w:rsidR="00FA675F" w:rsidRDefault="00CC4C4C" w:rsidP="00434C02">
      <w:pPr>
        <w:pStyle w:val="NumberedList"/>
      </w:pPr>
      <w:r w:rsidRPr="001C4D94">
        <w:t xml:space="preserve">Click the </w:t>
      </w:r>
      <w:r w:rsidRPr="00434C02">
        <w:rPr>
          <w:rStyle w:val="EmphasisedTextChar1"/>
        </w:rPr>
        <w:t>Edit</w:t>
      </w:r>
      <w:r w:rsidR="00097875" w:rsidRPr="00097875">
        <w:rPr>
          <w:b/>
          <w:bCs/>
          <w:lang w:val="en-US"/>
        </w:rPr>
        <w:t xml:space="preserve"> </w:t>
      </w:r>
      <w:r w:rsidRPr="001C4D94">
        <w:t>icon.</w:t>
      </w:r>
    </w:p>
    <w:p w:rsidR="00FA675F" w:rsidRDefault="00CC4C4C" w:rsidP="00434C02">
      <w:pPr>
        <w:pStyle w:val="NumberedList"/>
      </w:pPr>
      <w:r w:rsidRPr="001C4D94">
        <w:t>Make the changes.</w:t>
      </w:r>
    </w:p>
    <w:p w:rsidR="00FA675F" w:rsidRDefault="00097875" w:rsidP="00434C02">
      <w:pPr>
        <w:pStyle w:val="NumberedList"/>
        <w:rPr>
          <w:bCs/>
        </w:rPr>
      </w:pPr>
      <w:r w:rsidRPr="00097875">
        <w:rPr>
          <w:lang w:val="en-US"/>
        </w:rPr>
        <w:t xml:space="preserve">Save the changes with the icon </w:t>
      </w:r>
      <w:r w:rsidRPr="00434C02">
        <w:rPr>
          <w:rStyle w:val="EmphasisedTextChar1"/>
        </w:rPr>
        <w:t>Save.</w:t>
      </w:r>
    </w:p>
    <w:p w:rsidR="00FA675F" w:rsidRDefault="00FA675F">
      <w:pPr>
        <w:rPr>
          <w:rFonts w:cs="Arial"/>
          <w:sz w:val="22"/>
          <w:szCs w:val="22"/>
          <w:lang w:val="en-ZA" w:eastAsia="ru-RU"/>
        </w:rPr>
      </w:pPr>
    </w:p>
    <w:p w:rsidR="00FA675F" w:rsidRDefault="00FA675F">
      <w:bookmarkStart w:id="1177" w:name="_Toc131949454"/>
    </w:p>
    <w:p w:rsidR="00FA675F" w:rsidRDefault="00CC4C4C" w:rsidP="00434C02">
      <w:pPr>
        <w:pStyle w:val="L2Heading"/>
      </w:pPr>
      <w:bookmarkStart w:id="1178" w:name="_Toc290467925"/>
      <w:bookmarkStart w:id="1179" w:name="_Toc290469287"/>
      <w:bookmarkStart w:id="1180" w:name="_Toc290469761"/>
      <w:bookmarkStart w:id="1181" w:name="_Toc290471331"/>
      <w:bookmarkStart w:id="1182" w:name="_Toc294096345"/>
      <w:bookmarkStart w:id="1183" w:name="_Toc294701051"/>
      <w:r w:rsidRPr="00EC4639">
        <w:t>Delete an occupation description</w:t>
      </w:r>
      <w:bookmarkEnd w:id="1177"/>
      <w:bookmarkEnd w:id="1178"/>
      <w:bookmarkEnd w:id="1179"/>
      <w:bookmarkEnd w:id="1180"/>
      <w:bookmarkEnd w:id="1181"/>
      <w:bookmarkEnd w:id="1182"/>
      <w:bookmarkEnd w:id="1183"/>
    </w:p>
    <w:p w:rsidR="00FA675F" w:rsidRDefault="00CC4C4C" w:rsidP="009678EB">
      <w:pPr>
        <w:pStyle w:val="NumberedList"/>
        <w:numPr>
          <w:ilvl w:val="0"/>
          <w:numId w:val="83"/>
        </w:numPr>
      </w:pPr>
      <w:r w:rsidRPr="001C4D94">
        <w:t>In the table, select the occupation description to be deleted.</w:t>
      </w:r>
    </w:p>
    <w:p w:rsidR="00FA675F" w:rsidRDefault="00CC4C4C" w:rsidP="00434C02">
      <w:pPr>
        <w:pStyle w:val="NumberedList"/>
      </w:pPr>
      <w:r w:rsidRPr="001C4D94">
        <w:t xml:space="preserve">Click the </w:t>
      </w:r>
      <w:r w:rsidRPr="00434C02">
        <w:rPr>
          <w:rStyle w:val="EmphasisedTextChar1"/>
        </w:rPr>
        <w:t>Delete</w:t>
      </w:r>
      <w:r w:rsidR="00967D25" w:rsidRPr="001C4D94">
        <w:rPr>
          <w:b/>
          <w:bCs/>
        </w:rPr>
        <w:t xml:space="preserve"> </w:t>
      </w:r>
      <w:r w:rsidR="00967D25" w:rsidRPr="001C4D94">
        <w:t>icon</w:t>
      </w:r>
      <w:r w:rsidRPr="001C4D94">
        <w:t>.</w:t>
      </w:r>
      <w:r w:rsidR="00A4223D" w:rsidRPr="001C4D94">
        <w:t xml:space="preserve"> </w:t>
      </w:r>
    </w:p>
    <w:p w:rsidR="00FA675F" w:rsidRDefault="00CC4C4C" w:rsidP="00434C02">
      <w:pPr>
        <w:pStyle w:val="NumberedList"/>
      </w:pPr>
      <w:r w:rsidRPr="001C4D94">
        <w:t xml:space="preserve">Answer the </w:t>
      </w:r>
      <w:r w:rsidR="006536E7" w:rsidRPr="001C4D94">
        <w:t>confirmation question.</w:t>
      </w:r>
    </w:p>
    <w:p w:rsidR="00FA675F" w:rsidRDefault="00FA675F">
      <w:pPr>
        <w:rPr>
          <w:rFonts w:cs="Arial"/>
          <w:sz w:val="22"/>
          <w:szCs w:val="22"/>
          <w:lang w:val="en-ZA" w:eastAsia="ru-RU"/>
        </w:rPr>
      </w:pPr>
    </w:p>
    <w:p w:rsidR="00FA675F" w:rsidRDefault="00FA675F">
      <w:pPr>
        <w:rPr>
          <w:rFonts w:cs="Arial"/>
          <w:sz w:val="22"/>
          <w:szCs w:val="22"/>
          <w:lang w:val="en-ZA" w:eastAsia="ru-RU"/>
        </w:rPr>
      </w:pPr>
    </w:p>
    <w:p w:rsidR="00FA675F" w:rsidRDefault="00FA675F"/>
    <w:p w:rsidR="00FA675F" w:rsidRDefault="00CC4C4C" w:rsidP="00434C02">
      <w:pPr>
        <w:pStyle w:val="L1Heading"/>
      </w:pPr>
      <w:bookmarkStart w:id="1184" w:name="_Toc131949455"/>
      <w:bookmarkStart w:id="1185" w:name="_Toc290467926"/>
      <w:bookmarkStart w:id="1186" w:name="_Toc290469288"/>
      <w:bookmarkStart w:id="1187" w:name="_Toc290469762"/>
      <w:bookmarkStart w:id="1188" w:name="_Toc290471332"/>
      <w:bookmarkStart w:id="1189" w:name="_Toc294096346"/>
      <w:bookmarkStart w:id="1190" w:name="_Toc294701052"/>
      <w:r w:rsidRPr="005C03B0">
        <w:lastRenderedPageBreak/>
        <w:t>Countries</w:t>
      </w:r>
      <w:bookmarkEnd w:id="1184"/>
      <w:bookmarkEnd w:id="1185"/>
      <w:bookmarkEnd w:id="1186"/>
      <w:bookmarkEnd w:id="1187"/>
      <w:bookmarkEnd w:id="1188"/>
      <w:bookmarkEnd w:id="1189"/>
      <w:bookmarkEnd w:id="1190"/>
    </w:p>
    <w:p w:rsidR="00FA675F" w:rsidRDefault="00CC4C4C" w:rsidP="00434C02">
      <w:pPr>
        <w:pStyle w:val="BodyTextII"/>
      </w:pPr>
      <w:r w:rsidRPr="001C4D94">
        <w:t>Country designations are managed in the COUNTRY</w:t>
      </w:r>
      <w:r w:rsidR="005E7311" w:rsidRPr="001C4D94">
        <w:fldChar w:fldCharType="begin"/>
      </w:r>
      <w:r w:rsidRPr="001C4D94">
        <w:instrText>xe "Country designations"</w:instrText>
      </w:r>
      <w:r w:rsidR="005E7311" w:rsidRPr="001C4D94">
        <w:fldChar w:fldCharType="end"/>
      </w:r>
      <w:r w:rsidRPr="001C4D94">
        <w:t xml:space="preserve"> window with their associated country abbreviations.</w:t>
      </w:r>
    </w:p>
    <w:p w:rsidR="00CC4C4C" w:rsidRPr="001C4D94" w:rsidRDefault="00CC4C4C">
      <w:pPr>
        <w:jc w:val="both"/>
        <w:rPr>
          <w:rFonts w:ascii="Century Gothic" w:hAnsi="Century Gothic" w:cs="Meta"/>
          <w:lang w:val="en-US" w:eastAsia="zh-CN"/>
        </w:rPr>
      </w:pPr>
    </w:p>
    <w:p w:rsidR="008718EF"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05475" cy="3065145"/>
            <wp:effectExtent l="19050" t="0" r="952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14"/>
                    <a:srcRect/>
                    <a:stretch>
                      <a:fillRect/>
                    </a:stretch>
                  </pic:blipFill>
                  <pic:spPr bwMode="auto">
                    <a:xfrm>
                      <a:off x="0" y="0"/>
                      <a:ext cx="5705475" cy="306514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434C02">
      <w:pPr>
        <w:pStyle w:val="L4Heading"/>
      </w:pPr>
      <w:r w:rsidRPr="001C4D94">
        <w:t>Input Fields</w:t>
      </w:r>
    </w:p>
    <w:p w:rsidR="00FA675F" w:rsidRDefault="00097875" w:rsidP="00434C02">
      <w:pPr>
        <w:pStyle w:val="Descriptivelist5"/>
      </w:pPr>
      <w:r w:rsidRPr="00097875">
        <w:t>Country Abbreviation</w:t>
      </w:r>
      <w:r w:rsidR="00CC4C4C" w:rsidRPr="00733335">
        <w:tab/>
        <w:t>Country Abbreviation</w:t>
      </w:r>
    </w:p>
    <w:p w:rsidR="00FA675F" w:rsidRDefault="00097875" w:rsidP="00434C02">
      <w:pPr>
        <w:pStyle w:val="Descriptivelist5"/>
      </w:pPr>
      <w:r w:rsidRPr="00097875">
        <w:t>Country</w:t>
      </w:r>
      <w:r w:rsidR="00CC4C4C" w:rsidRPr="00733335">
        <w:tab/>
        <w:t>Country name</w:t>
      </w:r>
    </w:p>
    <w:p w:rsidR="00FA675F" w:rsidRDefault="00097875" w:rsidP="00434C02">
      <w:pPr>
        <w:pStyle w:val="Descriptivelist5"/>
      </w:pPr>
      <w:r w:rsidRPr="00097875">
        <w:t>Abbrev. Currency</w:t>
      </w:r>
      <w:r w:rsidR="00CC4C4C" w:rsidRPr="00733335">
        <w:tab/>
        <w:t>Currency abbreviation</w:t>
      </w:r>
    </w:p>
    <w:p w:rsidR="00FA675F" w:rsidRDefault="00097875" w:rsidP="00434C02">
      <w:pPr>
        <w:pStyle w:val="Descriptivelist5"/>
      </w:pPr>
      <w:r w:rsidRPr="00097875">
        <w:t>Currency</w:t>
      </w:r>
      <w:r w:rsidR="00CC4C4C" w:rsidRPr="00733335">
        <w:tab/>
        <w:t>Name of the country's currency</w:t>
      </w:r>
    </w:p>
    <w:p w:rsidR="00FA675F" w:rsidRDefault="00097875" w:rsidP="00434C02">
      <w:pPr>
        <w:pStyle w:val="Descriptivelist5"/>
      </w:pPr>
      <w:r w:rsidRPr="00097875">
        <w:t>Smallest unit</w:t>
      </w:r>
      <w:r w:rsidR="00CC4C4C" w:rsidRPr="00733335">
        <w:tab/>
        <w:t>Smallest unit of the currency</w:t>
      </w:r>
    </w:p>
    <w:p w:rsidR="00FA675F" w:rsidRDefault="00097875" w:rsidP="00434C02">
      <w:pPr>
        <w:pStyle w:val="Descriptivelist5"/>
      </w:pPr>
      <w:r w:rsidRPr="00097875">
        <w:t>Language</w:t>
      </w:r>
      <w:r w:rsidR="00CC4C4C" w:rsidRPr="00733335">
        <w:tab/>
        <w:t>Language of the country</w:t>
      </w:r>
    </w:p>
    <w:p w:rsidR="00FA675F" w:rsidRDefault="00097875" w:rsidP="00434C02">
      <w:pPr>
        <w:pStyle w:val="Descriptivelist5"/>
      </w:pPr>
      <w:r w:rsidRPr="00097875">
        <w:t>Euro Region</w:t>
      </w:r>
      <w:r w:rsidR="00733335" w:rsidRPr="00733335">
        <w:tab/>
      </w:r>
      <w:r w:rsidR="00CC4C4C" w:rsidRPr="00733335">
        <w:t xml:space="preserve">If this box is </w:t>
      </w:r>
      <w:r w:rsidRPr="00097875">
        <w:t>ticked</w:t>
      </w:r>
      <w:r w:rsidR="00CC4C4C" w:rsidRPr="00733335">
        <w:t>, the entered country belongs to the Euro region.</w:t>
      </w:r>
    </w:p>
    <w:p w:rsidR="00FA675F" w:rsidRDefault="00097875" w:rsidP="00434C02">
      <w:pPr>
        <w:pStyle w:val="Descriptivelist5"/>
      </w:pPr>
      <w:r w:rsidRPr="00097875">
        <w:t>Country Code</w:t>
      </w:r>
      <w:r w:rsidR="00CC4C4C" w:rsidRPr="00733335">
        <w:tab/>
        <w:t>Country Code</w:t>
      </w:r>
    </w:p>
    <w:p w:rsidR="00FA675F" w:rsidRDefault="00097875" w:rsidP="00434C02">
      <w:pPr>
        <w:pStyle w:val="Descriptivelist5"/>
      </w:pPr>
      <w:r w:rsidRPr="00097875">
        <w:t>Euro exchange</w:t>
      </w:r>
      <w:r w:rsidR="00CC4C4C" w:rsidRPr="00733335">
        <w:tab/>
        <w:t>Current Euro exchange rate</w:t>
      </w:r>
    </w:p>
    <w:p w:rsidR="00CC4C4C" w:rsidRPr="001C4D94" w:rsidRDefault="00CC4C4C">
      <w:pPr>
        <w:jc w:val="both"/>
        <w:rPr>
          <w:rFonts w:ascii="Century Gothic" w:hAnsi="Century Gothic" w:cs="Meta"/>
          <w:lang w:val="en-US" w:eastAsia="zh-CN"/>
        </w:rPr>
      </w:pPr>
    </w:p>
    <w:p w:rsidR="00FA675F" w:rsidRDefault="00FA675F"/>
    <w:p w:rsidR="00FA675F" w:rsidRDefault="00CC4C4C" w:rsidP="00434C02">
      <w:pPr>
        <w:pStyle w:val="L2Heading"/>
      </w:pPr>
      <w:bookmarkStart w:id="1191" w:name="_Toc131949456"/>
      <w:bookmarkStart w:id="1192" w:name="_Toc290467927"/>
      <w:bookmarkStart w:id="1193" w:name="_Toc290469289"/>
      <w:bookmarkStart w:id="1194" w:name="_Toc290469763"/>
      <w:bookmarkStart w:id="1195" w:name="_Toc290471333"/>
      <w:bookmarkStart w:id="1196" w:name="_Toc294096347"/>
      <w:bookmarkStart w:id="1197" w:name="_Toc294701053"/>
      <w:r w:rsidRPr="00EC4639">
        <w:lastRenderedPageBreak/>
        <w:t>Create a country</w:t>
      </w:r>
      <w:bookmarkEnd w:id="1191"/>
      <w:bookmarkEnd w:id="1192"/>
      <w:bookmarkEnd w:id="1193"/>
      <w:bookmarkEnd w:id="1194"/>
      <w:bookmarkEnd w:id="1195"/>
      <w:bookmarkEnd w:id="1196"/>
      <w:bookmarkEnd w:id="1197"/>
    </w:p>
    <w:p w:rsidR="00FA675F" w:rsidRDefault="00CC4C4C" w:rsidP="009678EB">
      <w:pPr>
        <w:pStyle w:val="NumberedList"/>
        <w:numPr>
          <w:ilvl w:val="0"/>
          <w:numId w:val="85"/>
        </w:numPr>
      </w:pPr>
      <w:r w:rsidRPr="001C4D94">
        <w:t xml:space="preserve">Click the </w:t>
      </w:r>
      <w:r w:rsidRPr="00434C02">
        <w:rPr>
          <w:rStyle w:val="EmphasisedTextChar1"/>
        </w:rPr>
        <w:t>New</w:t>
      </w:r>
      <w:r w:rsidRPr="001C4D94">
        <w:t xml:space="preserve"> </w:t>
      </w:r>
      <w:r w:rsidR="00967D25" w:rsidRPr="001C4D94">
        <w:t>icon</w:t>
      </w:r>
      <w:r w:rsidRPr="001C4D94">
        <w:t>.</w:t>
      </w:r>
      <w:r w:rsidR="00A4223D" w:rsidRPr="001C4D94">
        <w:t xml:space="preserve"> </w:t>
      </w:r>
    </w:p>
    <w:p w:rsidR="00FA675F" w:rsidRDefault="00CC4C4C" w:rsidP="00434C02">
      <w:pPr>
        <w:pStyle w:val="NumberedList"/>
      </w:pPr>
      <w:r w:rsidRPr="001C4D94">
        <w:t>Enter your data.</w:t>
      </w:r>
    </w:p>
    <w:p w:rsidR="00FA675F" w:rsidRDefault="00CC4C4C" w:rsidP="00434C02">
      <w:pPr>
        <w:pStyle w:val="NumberedList"/>
      </w:pPr>
      <w:r w:rsidRPr="001C4D94">
        <w:t xml:space="preserve">Save the entries with the icon </w:t>
      </w:r>
      <w:r w:rsidRPr="00434C02">
        <w:rPr>
          <w:rStyle w:val="EmphasisedTextChar1"/>
        </w:rPr>
        <w:t>Save</w:t>
      </w:r>
      <w:r w:rsidR="00097875" w:rsidRPr="00434C02">
        <w:rPr>
          <w:rStyle w:val="EmphasisedTextChar1"/>
        </w:rPr>
        <w:t>.</w:t>
      </w:r>
      <w:r w:rsidR="005C03B0">
        <w:t xml:space="preserve"> </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FA675F" w:rsidRDefault="00CC4C4C" w:rsidP="00434C02">
      <w:pPr>
        <w:pStyle w:val="L2Heading"/>
      </w:pPr>
      <w:bookmarkStart w:id="1198" w:name="_Toc131949457"/>
      <w:bookmarkStart w:id="1199" w:name="_Toc290467928"/>
      <w:bookmarkStart w:id="1200" w:name="_Toc290469290"/>
      <w:bookmarkStart w:id="1201" w:name="_Toc290469764"/>
      <w:bookmarkStart w:id="1202" w:name="_Toc290471334"/>
      <w:bookmarkStart w:id="1203" w:name="_Toc294096348"/>
      <w:bookmarkStart w:id="1204" w:name="_Toc294701054"/>
      <w:r w:rsidRPr="00EC4639">
        <w:t>Change country data</w:t>
      </w:r>
      <w:bookmarkEnd w:id="1198"/>
      <w:bookmarkEnd w:id="1199"/>
      <w:bookmarkEnd w:id="1200"/>
      <w:bookmarkEnd w:id="1201"/>
      <w:bookmarkEnd w:id="1202"/>
      <w:bookmarkEnd w:id="1203"/>
      <w:bookmarkEnd w:id="1204"/>
    </w:p>
    <w:p w:rsidR="00FA675F" w:rsidRDefault="00CC4C4C" w:rsidP="009678EB">
      <w:pPr>
        <w:pStyle w:val="NumberedList"/>
        <w:numPr>
          <w:ilvl w:val="0"/>
          <w:numId w:val="86"/>
        </w:numPr>
      </w:pPr>
      <w:r w:rsidRPr="001C4D94">
        <w:t>Select the country whose data is to be changed.</w:t>
      </w:r>
    </w:p>
    <w:p w:rsidR="00FA675F" w:rsidRDefault="00CC4C4C" w:rsidP="00434C02">
      <w:pPr>
        <w:pStyle w:val="NumberedList"/>
      </w:pPr>
      <w:r w:rsidRPr="001C4D94">
        <w:t xml:space="preserve">Click the </w:t>
      </w:r>
      <w:r w:rsidRPr="00434C02">
        <w:rPr>
          <w:rStyle w:val="EmphasisedTextChar1"/>
        </w:rPr>
        <w:t>Edit</w:t>
      </w:r>
      <w:r w:rsidR="00097875" w:rsidRPr="00097875">
        <w:rPr>
          <w:b/>
          <w:bCs/>
          <w:lang w:val="en-US"/>
        </w:rPr>
        <w:t xml:space="preserve"> </w:t>
      </w:r>
      <w:r w:rsidRPr="001C4D94">
        <w:t>icon.</w:t>
      </w:r>
    </w:p>
    <w:p w:rsidR="00FA675F" w:rsidRDefault="00CC4C4C" w:rsidP="00434C02">
      <w:pPr>
        <w:pStyle w:val="NumberedList"/>
      </w:pPr>
      <w:r w:rsidRPr="001C4D94">
        <w:t>Make the changes.</w:t>
      </w:r>
    </w:p>
    <w:p w:rsidR="00FA675F" w:rsidRPr="00434C02" w:rsidRDefault="00CC4C4C" w:rsidP="00434C02">
      <w:pPr>
        <w:pStyle w:val="NumberedList"/>
        <w:rPr>
          <w:rStyle w:val="EmphasisedTextChar1"/>
        </w:rPr>
      </w:pPr>
      <w:r w:rsidRPr="001C4D94">
        <w:t xml:space="preserve">Save the changes with the icon </w:t>
      </w:r>
      <w:r w:rsidRPr="00434C02">
        <w:rPr>
          <w:rStyle w:val="EmphasisedTextChar1"/>
        </w:rPr>
        <w:t>Save</w:t>
      </w:r>
      <w:r w:rsidR="00097875" w:rsidRPr="00434C02">
        <w:rPr>
          <w:rStyle w:val="EmphasisedTextChar1"/>
        </w:rPr>
        <w:t>.</w:t>
      </w:r>
    </w:p>
    <w:p w:rsidR="00FA675F" w:rsidRDefault="00FA675F"/>
    <w:p w:rsidR="00FA675F" w:rsidRDefault="00FA675F"/>
    <w:p w:rsidR="00FA675F" w:rsidRDefault="00CC4C4C" w:rsidP="00434C02">
      <w:pPr>
        <w:pStyle w:val="L2Heading"/>
      </w:pPr>
      <w:bookmarkStart w:id="1205" w:name="_Toc131949458"/>
      <w:bookmarkStart w:id="1206" w:name="_Toc290467929"/>
      <w:bookmarkStart w:id="1207" w:name="_Toc290469291"/>
      <w:bookmarkStart w:id="1208" w:name="_Toc290469765"/>
      <w:bookmarkStart w:id="1209" w:name="_Toc290471335"/>
      <w:bookmarkStart w:id="1210" w:name="_Toc294096349"/>
      <w:bookmarkStart w:id="1211" w:name="_Toc294701055"/>
      <w:r w:rsidRPr="00EC4639">
        <w:t>Delete a country</w:t>
      </w:r>
      <w:bookmarkEnd w:id="1205"/>
      <w:bookmarkEnd w:id="1206"/>
      <w:bookmarkEnd w:id="1207"/>
      <w:bookmarkEnd w:id="1208"/>
      <w:bookmarkEnd w:id="1209"/>
      <w:bookmarkEnd w:id="1210"/>
      <w:bookmarkEnd w:id="1211"/>
    </w:p>
    <w:p w:rsidR="00FA675F" w:rsidRDefault="00CC4C4C" w:rsidP="009678EB">
      <w:pPr>
        <w:pStyle w:val="NumberedList"/>
        <w:numPr>
          <w:ilvl w:val="0"/>
          <w:numId w:val="87"/>
        </w:numPr>
      </w:pPr>
      <w:r w:rsidRPr="00EC4639">
        <w:t>Select the country in the table that you wish to delete.</w:t>
      </w:r>
    </w:p>
    <w:p w:rsidR="00FA675F" w:rsidRDefault="00CC4C4C" w:rsidP="00434C02">
      <w:pPr>
        <w:pStyle w:val="NumberedList"/>
      </w:pPr>
      <w:r w:rsidRPr="00EC4639">
        <w:t xml:space="preserve">Click the </w:t>
      </w:r>
      <w:r w:rsidR="00097875" w:rsidRPr="00434C02">
        <w:rPr>
          <w:rStyle w:val="EmphasisedTextChar1"/>
        </w:rPr>
        <w:t>Delete</w:t>
      </w:r>
      <w:r w:rsidR="009A6FB2" w:rsidRPr="00EC4639">
        <w:t xml:space="preserve"> </w:t>
      </w:r>
      <w:r w:rsidRPr="00EC4639">
        <w:t>icon.</w:t>
      </w:r>
    </w:p>
    <w:p w:rsidR="00FA675F" w:rsidRDefault="00CC4C4C" w:rsidP="00434C02">
      <w:pPr>
        <w:pStyle w:val="NumberedList"/>
      </w:pPr>
      <w:r w:rsidRPr="00EC4639">
        <w:t xml:space="preserve">Answer the </w:t>
      </w:r>
      <w:r w:rsidR="006536E7" w:rsidRPr="00EC4639">
        <w:t>confirmation question.</w:t>
      </w:r>
    </w:p>
    <w:p w:rsidR="00FA675F" w:rsidRDefault="00FA675F"/>
    <w:p w:rsidR="00FA675F" w:rsidRDefault="00FA675F"/>
    <w:p w:rsidR="00CC4C4C" w:rsidRPr="001C4D94" w:rsidRDefault="00CC4C4C">
      <w:pPr>
        <w:rPr>
          <w:rFonts w:ascii="Century Gothic" w:hAnsi="Century Gothic" w:cs="Meta"/>
          <w:lang w:val="en-US" w:eastAsia="zh-CN"/>
        </w:rPr>
      </w:pPr>
    </w:p>
    <w:p w:rsidR="00FA675F" w:rsidRDefault="008718EF" w:rsidP="00434C02">
      <w:pPr>
        <w:pStyle w:val="L1Heading"/>
      </w:pPr>
      <w:bookmarkStart w:id="1212" w:name="_Toc131949459"/>
      <w:bookmarkStart w:id="1213" w:name="_Toc290467930"/>
      <w:bookmarkStart w:id="1214" w:name="_Toc290469292"/>
      <w:bookmarkStart w:id="1215" w:name="_Toc290469766"/>
      <w:bookmarkStart w:id="1216" w:name="_Toc290471336"/>
      <w:bookmarkStart w:id="1217" w:name="_Toc294096350"/>
      <w:bookmarkStart w:id="1218" w:name="_Toc294701056"/>
      <w:r w:rsidRPr="00690753">
        <w:lastRenderedPageBreak/>
        <w:t xml:space="preserve">Postal </w:t>
      </w:r>
      <w:r w:rsidR="00CC4C4C" w:rsidRPr="00690753">
        <w:t>codes</w:t>
      </w:r>
      <w:bookmarkEnd w:id="1212"/>
      <w:bookmarkEnd w:id="1213"/>
      <w:bookmarkEnd w:id="1214"/>
      <w:bookmarkEnd w:id="1215"/>
      <w:bookmarkEnd w:id="1216"/>
      <w:bookmarkEnd w:id="1217"/>
      <w:bookmarkEnd w:id="1218"/>
    </w:p>
    <w:p w:rsidR="00FA675F" w:rsidRDefault="00CC4C4C" w:rsidP="00A95B40">
      <w:pPr>
        <w:pStyle w:val="BodyTextII"/>
      </w:pPr>
      <w:r w:rsidRPr="00A95B40">
        <w:t xml:space="preserve">In the </w:t>
      </w:r>
      <w:r w:rsidR="00B27211" w:rsidRPr="00A95B40">
        <w:t>POSTAL</w:t>
      </w:r>
      <w:r w:rsidR="008718EF" w:rsidRPr="00A95B40">
        <w:t xml:space="preserve"> </w:t>
      </w:r>
      <w:r w:rsidRPr="00A95B40">
        <w:t xml:space="preserve">CODES window you find the default </w:t>
      </w:r>
      <w:r w:rsidR="00B27211" w:rsidRPr="00A95B40">
        <w:t>P</w:t>
      </w:r>
      <w:r w:rsidR="00097875" w:rsidRPr="00A95B40">
        <w:t>ostal</w:t>
      </w:r>
      <w:r w:rsidRPr="00A95B40">
        <w:t xml:space="preserve"> code directory for </w:t>
      </w:r>
      <w:r w:rsidR="008451C6" w:rsidRPr="00A95B40">
        <w:t>South</w:t>
      </w:r>
      <w:r w:rsidR="00600AB0" w:rsidRPr="00A95B40">
        <w:t xml:space="preserve"> Africa</w:t>
      </w:r>
      <w:r w:rsidRPr="00A95B40">
        <w:t>, but you also</w:t>
      </w:r>
      <w:r w:rsidRPr="001C4D94">
        <w:t xml:space="preserve"> have the option of entering foreign ZIP codes.</w:t>
      </w:r>
    </w:p>
    <w:p w:rsidR="00FA675F" w:rsidRDefault="00FA675F"/>
    <w:p w:rsidR="00434C02" w:rsidRDefault="00FA675F" w:rsidP="00434C02">
      <w:r>
        <w:rPr>
          <w:rFonts w:cs="Arial"/>
          <w:noProof/>
          <w:sz w:val="22"/>
          <w:szCs w:val="22"/>
          <w:lang w:val="en-ZA" w:eastAsia="en-ZA"/>
        </w:rPr>
        <w:drawing>
          <wp:inline distT="0" distB="0" distL="0" distR="0">
            <wp:extent cx="5782272" cy="3123046"/>
            <wp:effectExtent l="19050" t="0" r="8928"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15"/>
                    <a:srcRect/>
                    <a:stretch>
                      <a:fillRect/>
                    </a:stretch>
                  </pic:blipFill>
                  <pic:spPr bwMode="auto">
                    <a:xfrm>
                      <a:off x="0" y="0"/>
                      <a:ext cx="5769802" cy="3116311"/>
                    </a:xfrm>
                    <a:prstGeom prst="rect">
                      <a:avLst/>
                    </a:prstGeom>
                    <a:noFill/>
                    <a:ln w="9525">
                      <a:noFill/>
                      <a:miter lim="800000"/>
                      <a:headEnd/>
                      <a:tailEnd/>
                    </a:ln>
                  </pic:spPr>
                </pic:pic>
              </a:graphicData>
            </a:graphic>
          </wp:inline>
        </w:drawing>
      </w:r>
    </w:p>
    <w:p w:rsidR="00434C02" w:rsidRDefault="00434C02" w:rsidP="00434C02"/>
    <w:p w:rsidR="00434C02" w:rsidRDefault="00434C02" w:rsidP="00434C02"/>
    <w:p w:rsidR="00FA675F" w:rsidRDefault="00CC4C4C" w:rsidP="00434C02">
      <w:pPr>
        <w:pStyle w:val="L4Heading"/>
      </w:pPr>
      <w:r w:rsidRPr="001C4D94">
        <w:t>Input Fields</w:t>
      </w:r>
    </w:p>
    <w:p w:rsidR="00FA675F" w:rsidRDefault="00434C02" w:rsidP="00434C02">
      <w:pPr>
        <w:pStyle w:val="Descriptivelist3"/>
      </w:pPr>
      <w:r>
        <w:t>P</w:t>
      </w:r>
      <w:r w:rsidR="00097875" w:rsidRPr="00097875">
        <w:t>ostal Code</w:t>
      </w:r>
      <w:r w:rsidR="00CC4C4C" w:rsidRPr="00EC4639">
        <w:t xml:space="preserve"> </w:t>
      </w:r>
      <w:r w:rsidR="00CC4C4C" w:rsidRPr="00EC4639">
        <w:tab/>
      </w:r>
      <w:r w:rsidR="00B27211" w:rsidRPr="00EC4639">
        <w:t>P</w:t>
      </w:r>
      <w:r w:rsidR="005120C3" w:rsidRPr="00EC4639">
        <w:t>ostal</w:t>
      </w:r>
      <w:r w:rsidR="00CC4C4C" w:rsidRPr="00EC4639">
        <w:t xml:space="preserve"> code</w:t>
      </w:r>
    </w:p>
    <w:p w:rsidR="00FA675F" w:rsidRDefault="002D1FD4" w:rsidP="00434C02">
      <w:pPr>
        <w:pStyle w:val="Descriptivelist3"/>
      </w:pPr>
      <w:r>
        <w:t xml:space="preserve">City </w:t>
      </w:r>
      <w:r>
        <w:tab/>
        <w:t>Name of the city</w:t>
      </w:r>
    </w:p>
    <w:p w:rsidR="00FA675F" w:rsidRDefault="00097875" w:rsidP="00434C02">
      <w:pPr>
        <w:pStyle w:val="Descriptivelist3"/>
      </w:pPr>
      <w:r w:rsidRPr="00097875">
        <w:t xml:space="preserve">City Code </w:t>
      </w:r>
      <w:r w:rsidRPr="00097875">
        <w:tab/>
        <w:t xml:space="preserve">City </w:t>
      </w:r>
      <w:r w:rsidR="002D1FD4">
        <w:t>code for the corresponding city</w:t>
      </w:r>
    </w:p>
    <w:p w:rsidR="00FA675F" w:rsidRDefault="00097875" w:rsidP="00434C02">
      <w:pPr>
        <w:pStyle w:val="Descriptivelist3"/>
      </w:pPr>
      <w:r w:rsidRPr="00097875">
        <w:t xml:space="preserve">Country </w:t>
      </w:r>
      <w:r w:rsidRPr="00097875">
        <w:tab/>
        <w:t>Selection list for the country. For this field, the country abbreviations must first be created in the corresponding auxiliary table. When manually entering the country abbreviation, the corresponding country will automatically be entered into the field highlighted in yellow.</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2A6582" w:rsidRDefault="002A6582">
      <w:pPr>
        <w:rPr>
          <w:rFonts w:ascii="Century Gothic" w:hAnsi="Century Gothic"/>
          <w:b/>
          <w:color w:val="76923C"/>
          <w:szCs w:val="24"/>
          <w:lang w:val="en-US" w:eastAsia="zh-CN"/>
        </w:rPr>
      </w:pPr>
      <w:bookmarkStart w:id="1219" w:name="_Toc131949460"/>
      <w:r>
        <w:br w:type="page"/>
      </w:r>
    </w:p>
    <w:p w:rsidR="00FA675F" w:rsidRDefault="00CC4C4C" w:rsidP="00434C02">
      <w:pPr>
        <w:pStyle w:val="L2Heading"/>
      </w:pPr>
      <w:bookmarkStart w:id="1220" w:name="_Toc290467931"/>
      <w:bookmarkStart w:id="1221" w:name="_Toc290469293"/>
      <w:bookmarkStart w:id="1222" w:name="_Toc290469767"/>
      <w:bookmarkStart w:id="1223" w:name="_Toc290471337"/>
      <w:bookmarkStart w:id="1224" w:name="_Toc294096351"/>
      <w:bookmarkStart w:id="1225" w:name="_Toc294701057"/>
      <w:r w:rsidRPr="00EC4639">
        <w:lastRenderedPageBreak/>
        <w:t xml:space="preserve">Create a </w:t>
      </w:r>
      <w:r w:rsidR="00B27211" w:rsidRPr="00EC4639">
        <w:t>P</w:t>
      </w:r>
      <w:r w:rsidR="000D1ECB" w:rsidRPr="00EC4639">
        <w:t>ostal</w:t>
      </w:r>
      <w:r w:rsidRPr="00EC4639">
        <w:t xml:space="preserve"> code</w:t>
      </w:r>
      <w:bookmarkEnd w:id="1219"/>
      <w:bookmarkEnd w:id="1220"/>
      <w:bookmarkEnd w:id="1221"/>
      <w:bookmarkEnd w:id="1222"/>
      <w:bookmarkEnd w:id="1223"/>
      <w:bookmarkEnd w:id="1224"/>
      <w:bookmarkEnd w:id="1225"/>
    </w:p>
    <w:p w:rsidR="00FA675F" w:rsidRDefault="00CC4C4C" w:rsidP="009678EB">
      <w:pPr>
        <w:pStyle w:val="NumberedList"/>
        <w:numPr>
          <w:ilvl w:val="0"/>
          <w:numId w:val="88"/>
        </w:numPr>
      </w:pPr>
      <w:r w:rsidRPr="001C4D94">
        <w:t xml:space="preserve">Click the </w:t>
      </w:r>
      <w:r w:rsidRPr="00434C02">
        <w:rPr>
          <w:rStyle w:val="EmphasisedTextChar1"/>
        </w:rPr>
        <w:t>New</w:t>
      </w:r>
      <w:r w:rsidR="009A6FB2" w:rsidRPr="001C4D94">
        <w:t xml:space="preserve"> </w:t>
      </w:r>
      <w:r w:rsidRPr="001C4D94">
        <w:t>icon.</w:t>
      </w:r>
    </w:p>
    <w:p w:rsidR="00FA675F" w:rsidRDefault="00CC4C4C" w:rsidP="00434C02">
      <w:pPr>
        <w:pStyle w:val="NumberedList"/>
      </w:pPr>
      <w:r w:rsidRPr="001C4D94">
        <w:t>Enter your data.</w:t>
      </w:r>
    </w:p>
    <w:p w:rsidR="00FA675F" w:rsidRDefault="00CC4C4C" w:rsidP="00434C02">
      <w:pPr>
        <w:pStyle w:val="NumberedList"/>
      </w:pPr>
      <w:r w:rsidRPr="001C4D94">
        <w:t xml:space="preserve">Save the entries with the icon </w:t>
      </w:r>
      <w:r w:rsidRPr="00434C02">
        <w:rPr>
          <w:rStyle w:val="EmphasisedTextChar1"/>
        </w:rPr>
        <w:t>Save</w:t>
      </w:r>
      <w:r w:rsidR="00097875" w:rsidRPr="00097875">
        <w:rPr>
          <w:b/>
          <w:bCs/>
          <w:lang w:val="en-US" w:eastAsia="zh-CN"/>
        </w:rPr>
        <w:t>.</w:t>
      </w:r>
      <w:r w:rsidR="005C03B0">
        <w:t xml:space="preserve">   </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FA675F" w:rsidRDefault="00CC4C4C" w:rsidP="00434C02">
      <w:pPr>
        <w:pStyle w:val="L2Heading"/>
      </w:pPr>
      <w:bookmarkStart w:id="1226" w:name="_Toc131949461"/>
      <w:bookmarkStart w:id="1227" w:name="_Toc290467932"/>
      <w:bookmarkStart w:id="1228" w:name="_Toc290469294"/>
      <w:bookmarkStart w:id="1229" w:name="_Toc290469768"/>
      <w:bookmarkStart w:id="1230" w:name="_Toc290471338"/>
      <w:bookmarkStart w:id="1231" w:name="_Toc294096352"/>
      <w:bookmarkStart w:id="1232" w:name="_Toc294701058"/>
      <w:r w:rsidRPr="00EC4639">
        <w:t xml:space="preserve">Change a </w:t>
      </w:r>
      <w:r w:rsidR="00B27211" w:rsidRPr="00EC4639">
        <w:t>P</w:t>
      </w:r>
      <w:r w:rsidR="000D1ECB" w:rsidRPr="00EC4639">
        <w:t>ostal</w:t>
      </w:r>
      <w:r w:rsidRPr="00EC4639">
        <w:t xml:space="preserve"> code</w:t>
      </w:r>
      <w:bookmarkEnd w:id="1226"/>
      <w:bookmarkEnd w:id="1227"/>
      <w:bookmarkEnd w:id="1228"/>
      <w:bookmarkEnd w:id="1229"/>
      <w:bookmarkEnd w:id="1230"/>
      <w:bookmarkEnd w:id="1231"/>
      <w:bookmarkEnd w:id="1232"/>
    </w:p>
    <w:p w:rsidR="00FA675F" w:rsidRDefault="00CC4C4C" w:rsidP="009678EB">
      <w:pPr>
        <w:pStyle w:val="NumberedList"/>
        <w:numPr>
          <w:ilvl w:val="0"/>
          <w:numId w:val="89"/>
        </w:numPr>
      </w:pPr>
      <w:r w:rsidRPr="001C4D94">
        <w:t xml:space="preserve">In the table, select the </w:t>
      </w:r>
      <w:r w:rsidR="00B27211" w:rsidRPr="001C4D94">
        <w:t>P</w:t>
      </w:r>
      <w:r w:rsidR="000D1ECB" w:rsidRPr="001C4D94">
        <w:t>ostal</w:t>
      </w:r>
      <w:r w:rsidRPr="001C4D94">
        <w:t xml:space="preserve"> code to be changed.</w:t>
      </w:r>
    </w:p>
    <w:p w:rsidR="00FA675F" w:rsidRDefault="00CC4C4C" w:rsidP="00434C02">
      <w:pPr>
        <w:pStyle w:val="NumberedList"/>
      </w:pPr>
      <w:r w:rsidRPr="001C4D94">
        <w:t xml:space="preserve">Click the </w:t>
      </w:r>
      <w:r w:rsidRPr="00434C02">
        <w:rPr>
          <w:rStyle w:val="EmphasisedTextChar1"/>
        </w:rPr>
        <w:t>Edit</w:t>
      </w:r>
      <w:r w:rsidRPr="001C4D94">
        <w:t xml:space="preserve"> </w:t>
      </w:r>
      <w:r w:rsidR="00E968BB" w:rsidRPr="001C4D94">
        <w:t>icon</w:t>
      </w:r>
      <w:r w:rsidRPr="001C4D94">
        <w:t>.</w:t>
      </w:r>
      <w:r w:rsidR="005C03B0">
        <w:t xml:space="preserve"> </w:t>
      </w:r>
      <w:r w:rsidR="000D1ECB" w:rsidRPr="001C4D94">
        <w:t xml:space="preserve"> </w:t>
      </w:r>
    </w:p>
    <w:p w:rsidR="00FA675F" w:rsidRDefault="00CC4C4C" w:rsidP="00434C02">
      <w:pPr>
        <w:pStyle w:val="NumberedList"/>
      </w:pPr>
      <w:r w:rsidRPr="001C4D94">
        <w:t>Make the changes.</w:t>
      </w:r>
    </w:p>
    <w:p w:rsidR="00FA675F" w:rsidRDefault="00CC4C4C" w:rsidP="00434C02">
      <w:pPr>
        <w:pStyle w:val="NumberedList"/>
      </w:pPr>
      <w:r w:rsidRPr="001C4D94">
        <w:t xml:space="preserve">Save the changes with the icon </w:t>
      </w:r>
      <w:r w:rsidRPr="00434C02">
        <w:rPr>
          <w:rStyle w:val="EmphasisedTextChar1"/>
        </w:rPr>
        <w:t>Save</w:t>
      </w:r>
      <w:r w:rsidR="00097875" w:rsidRPr="00097875">
        <w:rPr>
          <w:b/>
          <w:bCs/>
          <w:lang w:val="en-US"/>
        </w:rPr>
        <w:t>.</w:t>
      </w:r>
    </w:p>
    <w:p w:rsidR="00FA675F" w:rsidRDefault="00FA675F"/>
    <w:p w:rsidR="00FA675F" w:rsidRDefault="001F3A40" w:rsidP="00434C02">
      <w:pPr>
        <w:pStyle w:val="L2Heading"/>
      </w:pPr>
      <w:bookmarkStart w:id="1233" w:name="_Toc290467933"/>
      <w:bookmarkStart w:id="1234" w:name="_Toc290469295"/>
      <w:bookmarkStart w:id="1235" w:name="_Toc290469769"/>
      <w:bookmarkStart w:id="1236" w:name="_Toc290471339"/>
      <w:bookmarkStart w:id="1237" w:name="_Toc294096353"/>
      <w:bookmarkStart w:id="1238" w:name="_Toc294701059"/>
      <w:bookmarkEnd w:id="1233"/>
      <w:bookmarkEnd w:id="1234"/>
      <w:bookmarkEnd w:id="1235"/>
      <w:bookmarkEnd w:id="1236"/>
      <w:r>
        <w:t xml:space="preserve">32.3 </w:t>
      </w:r>
      <w:bookmarkStart w:id="1239" w:name="_Toc131949462"/>
      <w:bookmarkStart w:id="1240" w:name="_Toc290467934"/>
      <w:bookmarkStart w:id="1241" w:name="_Toc290469296"/>
      <w:bookmarkStart w:id="1242" w:name="_Toc290469770"/>
      <w:bookmarkStart w:id="1243" w:name="_Toc290471340"/>
      <w:r w:rsidR="00CC4C4C" w:rsidRPr="00EC4639">
        <w:t xml:space="preserve">Delete a </w:t>
      </w:r>
      <w:r w:rsidR="00B27211" w:rsidRPr="00EC4639">
        <w:t>P</w:t>
      </w:r>
      <w:r w:rsidR="000D1ECB" w:rsidRPr="00EC4639">
        <w:t>ostal</w:t>
      </w:r>
      <w:r w:rsidR="00CC4C4C" w:rsidRPr="00EC4639">
        <w:t xml:space="preserve"> code</w:t>
      </w:r>
      <w:bookmarkEnd w:id="1237"/>
      <w:bookmarkEnd w:id="1238"/>
      <w:bookmarkEnd w:id="1239"/>
      <w:bookmarkEnd w:id="1240"/>
      <w:bookmarkEnd w:id="1241"/>
      <w:bookmarkEnd w:id="1242"/>
      <w:bookmarkEnd w:id="1243"/>
    </w:p>
    <w:p w:rsidR="00FA675F" w:rsidRDefault="00CC4C4C" w:rsidP="009678EB">
      <w:pPr>
        <w:pStyle w:val="NumberedList"/>
        <w:numPr>
          <w:ilvl w:val="0"/>
          <w:numId w:val="90"/>
        </w:numPr>
      </w:pPr>
      <w:r w:rsidRPr="001C4D94">
        <w:t xml:space="preserve">In the table, select the </w:t>
      </w:r>
      <w:r w:rsidR="00B27211" w:rsidRPr="001C4D94">
        <w:t>P</w:t>
      </w:r>
      <w:r w:rsidR="005120C3" w:rsidRPr="001C4D94">
        <w:t>ostal</w:t>
      </w:r>
      <w:r w:rsidRPr="001C4D94">
        <w:t xml:space="preserve"> code to be deleted.</w:t>
      </w:r>
    </w:p>
    <w:p w:rsidR="00FA675F" w:rsidRDefault="00CC4C4C" w:rsidP="00434C02">
      <w:pPr>
        <w:pStyle w:val="NumberedList"/>
      </w:pPr>
      <w:r w:rsidRPr="001C4D94">
        <w:t xml:space="preserve">Click the </w:t>
      </w:r>
      <w:r w:rsidRPr="00434C02">
        <w:rPr>
          <w:rStyle w:val="EmphasisedTextChar1"/>
        </w:rPr>
        <w:t>Delete</w:t>
      </w:r>
      <w:r w:rsidR="00E968BB" w:rsidRPr="001C4D94">
        <w:rPr>
          <w:b/>
          <w:bCs/>
        </w:rPr>
        <w:t xml:space="preserve"> </w:t>
      </w:r>
      <w:r w:rsidR="00E968BB" w:rsidRPr="001C4D94">
        <w:t>icon</w:t>
      </w:r>
      <w:r w:rsidRPr="001C4D94">
        <w:t>.</w:t>
      </w:r>
      <w:r w:rsidR="000D1ECB" w:rsidRPr="001C4D94">
        <w:t xml:space="preserve"> </w:t>
      </w:r>
    </w:p>
    <w:p w:rsidR="00FA675F" w:rsidRDefault="00CC4C4C" w:rsidP="00434C02">
      <w:pPr>
        <w:pStyle w:val="NumberedList"/>
      </w:pPr>
      <w:r w:rsidRPr="001C4D94">
        <w:t xml:space="preserve">Answer the </w:t>
      </w:r>
      <w:r w:rsidR="006536E7" w:rsidRPr="001C4D94">
        <w:t>confirmation question.</w:t>
      </w:r>
    </w:p>
    <w:p w:rsidR="00FA675F" w:rsidRDefault="00FA675F"/>
    <w:p w:rsidR="00CC4C4C" w:rsidRPr="001C4D94" w:rsidRDefault="00CC4C4C">
      <w:pPr>
        <w:jc w:val="both"/>
        <w:rPr>
          <w:rFonts w:ascii="Century Gothic" w:hAnsi="Century Gothic" w:cs="Meta"/>
          <w:lang w:val="en-US" w:eastAsia="zh-CN"/>
        </w:rPr>
      </w:pPr>
    </w:p>
    <w:p w:rsidR="00CC4C4C"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FA675F" w:rsidRDefault="00CC4C4C" w:rsidP="00434C02">
      <w:pPr>
        <w:pStyle w:val="L1Heading"/>
      </w:pPr>
      <w:bookmarkStart w:id="1244" w:name="_Toc131949463"/>
      <w:bookmarkStart w:id="1245" w:name="_Toc290467935"/>
      <w:bookmarkStart w:id="1246" w:name="_Toc290469297"/>
      <w:bookmarkStart w:id="1247" w:name="_Toc290469771"/>
      <w:bookmarkStart w:id="1248" w:name="_Toc290471341"/>
      <w:bookmarkStart w:id="1249" w:name="_Toc294096354"/>
      <w:bookmarkStart w:id="1250" w:name="_Toc294701060"/>
      <w:r w:rsidRPr="0051565B">
        <w:lastRenderedPageBreak/>
        <w:t>Banks</w:t>
      </w:r>
      <w:bookmarkEnd w:id="1244"/>
      <w:bookmarkEnd w:id="1245"/>
      <w:bookmarkEnd w:id="1246"/>
      <w:bookmarkEnd w:id="1247"/>
      <w:bookmarkEnd w:id="1248"/>
      <w:bookmarkEnd w:id="1249"/>
      <w:bookmarkEnd w:id="1250"/>
    </w:p>
    <w:p w:rsidR="00FA675F" w:rsidRDefault="00CC4C4C" w:rsidP="00434C02">
      <w:pPr>
        <w:pStyle w:val="BodyTextII"/>
      </w:pPr>
      <w:r w:rsidRPr="001C4D94">
        <w:t xml:space="preserve">In the BANKS window you find the default list of </w:t>
      </w:r>
      <w:r w:rsidR="005120C3" w:rsidRPr="001C4D94">
        <w:t xml:space="preserve">South African </w:t>
      </w:r>
      <w:r w:rsidRPr="001C4D94">
        <w:t>financial institutions with their corresponding bank codes.</w:t>
      </w:r>
    </w:p>
    <w:p w:rsidR="00CC4C4C" w:rsidRPr="001C4D94" w:rsidRDefault="00CC4C4C">
      <w:pPr>
        <w:jc w:val="both"/>
        <w:rPr>
          <w:rFonts w:ascii="Century Gothic" w:hAnsi="Century Gothic" w:cs="Meta"/>
          <w:lang w:val="en-US" w:eastAsia="zh-CN"/>
        </w:rPr>
      </w:pPr>
    </w:p>
    <w:p w:rsidR="008718EF"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05475" cy="3065145"/>
            <wp:effectExtent l="1905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16" cstate="print"/>
                    <a:srcRect/>
                    <a:stretch>
                      <a:fillRect/>
                    </a:stretch>
                  </pic:blipFill>
                  <pic:spPr bwMode="auto">
                    <a:xfrm>
                      <a:off x="0" y="0"/>
                      <a:ext cx="5705475" cy="306514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434C02">
      <w:pPr>
        <w:pStyle w:val="L4Heading"/>
      </w:pPr>
      <w:r w:rsidRPr="001C4D94">
        <w:t>Input Fields</w:t>
      </w:r>
    </w:p>
    <w:p w:rsidR="00FA675F" w:rsidRDefault="00097875" w:rsidP="00434C02">
      <w:pPr>
        <w:pStyle w:val="Descriptivelist5"/>
      </w:pPr>
      <w:r w:rsidRPr="00097875">
        <w:t>Bank Code</w:t>
      </w:r>
      <w:r w:rsidR="00CC4C4C" w:rsidRPr="006C5C48">
        <w:tab/>
        <w:t>Code of the corresponding bank</w:t>
      </w:r>
    </w:p>
    <w:p w:rsidR="00FA675F" w:rsidRDefault="00097875" w:rsidP="00434C02">
      <w:pPr>
        <w:pStyle w:val="Descriptivelist5"/>
      </w:pPr>
      <w:r w:rsidRPr="00097875">
        <w:t>Bank Name</w:t>
      </w:r>
      <w:r w:rsidR="002D1FD4">
        <w:t xml:space="preserve">         </w:t>
      </w:r>
      <w:r w:rsidR="002D1FD4">
        <w:tab/>
        <w:t>Name of the bank</w:t>
      </w:r>
    </w:p>
    <w:p w:rsidR="00FA675F" w:rsidRDefault="00097875" w:rsidP="00434C02">
      <w:pPr>
        <w:pStyle w:val="Descriptivelist5"/>
      </w:pPr>
      <w:r w:rsidRPr="00097875">
        <w:t>Street</w:t>
      </w:r>
      <w:r w:rsidR="002D1FD4">
        <w:tab/>
        <w:t>Street address of the bank</w:t>
      </w:r>
    </w:p>
    <w:p w:rsidR="00FA675F" w:rsidRDefault="00097875" w:rsidP="00434C02">
      <w:pPr>
        <w:pStyle w:val="Descriptivelist5"/>
      </w:pPr>
      <w:r w:rsidRPr="00097875">
        <w:t>Country</w:t>
      </w:r>
      <w:r w:rsidR="00CC4C4C" w:rsidRPr="006C5C48">
        <w:tab/>
        <w:t xml:space="preserve">Selection list for the country. For this field, the country abbreviations must first be created in the corresponding auxiliary table. When manually entering the country abbreviation, the corresponding country will automatically be entered into the field </w:t>
      </w:r>
      <w:r w:rsidR="0059737D" w:rsidRPr="006C5C48">
        <w:t>highlighted</w:t>
      </w:r>
      <w:r w:rsidR="00CC4C4C" w:rsidRPr="006C5C48">
        <w:t xml:space="preserve"> in yellow.</w:t>
      </w:r>
    </w:p>
    <w:p w:rsidR="00FA675F" w:rsidRDefault="00097875" w:rsidP="00434C02">
      <w:pPr>
        <w:pStyle w:val="Descriptivelist5"/>
      </w:pPr>
      <w:r w:rsidRPr="00097875">
        <w:t>Postal code</w:t>
      </w:r>
      <w:r w:rsidR="00CC4C4C" w:rsidRPr="006C5C48">
        <w:t xml:space="preserve"> </w:t>
      </w:r>
      <w:r w:rsidR="00CC4C4C" w:rsidRPr="006C5C48">
        <w:tab/>
        <w:t xml:space="preserve">Entry field for the </w:t>
      </w:r>
      <w:r w:rsidR="005120C3" w:rsidRPr="006C5C48">
        <w:t>p</w:t>
      </w:r>
      <w:r w:rsidR="00B27211" w:rsidRPr="006C5C48">
        <w:t>ostal</w:t>
      </w:r>
      <w:r w:rsidR="00CC4C4C" w:rsidRPr="006C5C48">
        <w:t xml:space="preserve"> code. For this field, the corresponding auxiliary table has already been filled with the </w:t>
      </w:r>
      <w:r w:rsidR="005120C3" w:rsidRPr="006C5C48">
        <w:t>postal</w:t>
      </w:r>
      <w:r w:rsidR="00CC4C4C" w:rsidRPr="006C5C48">
        <w:t xml:space="preserve"> code directory for </w:t>
      </w:r>
      <w:r w:rsidR="008451C6" w:rsidRPr="006C5C48">
        <w:t>South Africa</w:t>
      </w:r>
      <w:r w:rsidR="00CC4C4C" w:rsidRPr="006C5C48">
        <w:t xml:space="preserve">. After the corresponding </w:t>
      </w:r>
      <w:r w:rsidR="005120C3" w:rsidRPr="006C5C48">
        <w:t>postal</w:t>
      </w:r>
      <w:r w:rsidR="00CC4C4C" w:rsidRPr="006C5C48">
        <w:t xml:space="preserve"> code has been entered, the city name will be automatically </w:t>
      </w:r>
      <w:r w:rsidR="0059737D" w:rsidRPr="006C5C48">
        <w:t>retrieved</w:t>
      </w:r>
      <w:r w:rsidR="00CC4C4C" w:rsidRPr="006C5C48">
        <w:t xml:space="preserve"> by the system. By using the</w:t>
      </w:r>
      <w:r w:rsidR="002B7623" w:rsidRPr="006C5C48">
        <w:t xml:space="preserve"> </w:t>
      </w:r>
      <w:r w:rsidR="00674ED9">
        <w:rPr>
          <w:noProof/>
          <w:lang w:eastAsia="en-ZA"/>
        </w:rPr>
        <w:drawing>
          <wp:inline distT="0" distB="0" distL="0" distR="0">
            <wp:extent cx="167640" cy="219075"/>
            <wp:effectExtent l="19050" t="0" r="381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36"/>
                    <a:srcRect/>
                    <a:stretch>
                      <a:fillRect/>
                    </a:stretch>
                  </pic:blipFill>
                  <pic:spPr bwMode="auto">
                    <a:xfrm>
                      <a:off x="0" y="0"/>
                      <a:ext cx="167640" cy="219075"/>
                    </a:xfrm>
                    <a:prstGeom prst="rect">
                      <a:avLst/>
                    </a:prstGeom>
                    <a:noFill/>
                    <a:ln w="9525">
                      <a:noFill/>
                      <a:miter lim="800000"/>
                      <a:headEnd/>
                      <a:tailEnd/>
                    </a:ln>
                  </pic:spPr>
                </pic:pic>
              </a:graphicData>
            </a:graphic>
          </wp:inline>
        </w:drawing>
      </w:r>
      <w:r w:rsidR="00CC4C4C" w:rsidRPr="006C5C48">
        <w:t xml:space="preserve"> </w:t>
      </w:r>
      <w:r w:rsidR="00F81FEA" w:rsidRPr="006C5C48">
        <w:t>button</w:t>
      </w:r>
      <w:r w:rsidR="00CC4C4C" w:rsidRPr="006C5C48">
        <w:t xml:space="preserve">, the related auxiliary table can be opened and the </w:t>
      </w:r>
      <w:r w:rsidR="0051565B" w:rsidRPr="006C5C48">
        <w:t xml:space="preserve"> </w:t>
      </w:r>
      <w:r w:rsidR="00CC4C4C" w:rsidRPr="006C5C48">
        <w:t>desired entry selected. Postal codes for international locations can be added in the auxiliary table.</w:t>
      </w:r>
      <w:r w:rsidR="009A6FB2" w:rsidRPr="006C5C48">
        <w:t xml:space="preserve"> </w:t>
      </w:r>
      <w:r w:rsidR="00CC4C4C" w:rsidRPr="006C5C48">
        <w:t xml:space="preserve">Enter the </w:t>
      </w:r>
      <w:r w:rsidR="00B27211" w:rsidRPr="006C5C48">
        <w:t>P</w:t>
      </w:r>
      <w:r w:rsidR="002B7623" w:rsidRPr="006C5C48">
        <w:t>ostal</w:t>
      </w:r>
      <w:r w:rsidR="00CC4C4C" w:rsidRPr="006C5C48">
        <w:t xml:space="preserve"> code and city name manually and </w:t>
      </w:r>
      <w:r w:rsidR="00CC4C4C" w:rsidRPr="006C5C48">
        <w:lastRenderedPageBreak/>
        <w:t xml:space="preserve">then click the </w:t>
      </w:r>
      <w:r w:rsidRPr="00097875">
        <w:t>Learn City button</w:t>
      </w:r>
      <w:r w:rsidR="00CC4C4C" w:rsidRPr="006C5C48">
        <w:t>.</w:t>
      </w:r>
      <w:r w:rsidR="005120C3" w:rsidRPr="006C5C48">
        <w:t xml:space="preserve"> </w:t>
      </w:r>
      <w:r w:rsidR="00FA675F">
        <w:rPr>
          <w:noProof/>
          <w:lang w:eastAsia="en-ZA"/>
        </w:rPr>
        <w:drawing>
          <wp:inline distT="0" distB="0" distL="0" distR="0">
            <wp:extent cx="206375" cy="219075"/>
            <wp:effectExtent l="19050" t="0" r="317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85"/>
                    <a:srcRect/>
                    <a:stretch>
                      <a:fillRect/>
                    </a:stretch>
                  </pic:blipFill>
                  <pic:spPr bwMode="auto">
                    <a:xfrm>
                      <a:off x="0" y="0"/>
                      <a:ext cx="206375" cy="219075"/>
                    </a:xfrm>
                    <a:prstGeom prst="rect">
                      <a:avLst/>
                    </a:prstGeom>
                    <a:noFill/>
                    <a:ln w="9525">
                      <a:noFill/>
                      <a:miter lim="800000"/>
                      <a:headEnd/>
                      <a:tailEnd/>
                    </a:ln>
                  </pic:spPr>
                </pic:pic>
              </a:graphicData>
            </a:graphic>
          </wp:inline>
        </w:drawing>
      </w:r>
      <w:r w:rsidR="00CC4C4C" w:rsidRPr="006C5C48">
        <w:t xml:space="preserve"> If the correct country abbreviation was entered, a new entry will be created. </w:t>
      </w:r>
    </w:p>
    <w:p w:rsidR="00FA675F" w:rsidRDefault="00097875" w:rsidP="00434C02">
      <w:pPr>
        <w:pStyle w:val="Descriptivelist5"/>
      </w:pPr>
      <w:r w:rsidRPr="00097875">
        <w:t>Telephone</w:t>
      </w:r>
      <w:r w:rsidR="002D1FD4">
        <w:tab/>
        <w:t>Telephone number of the bank</w:t>
      </w:r>
    </w:p>
    <w:p w:rsidR="00FA675F" w:rsidRDefault="00097875" w:rsidP="00434C02">
      <w:pPr>
        <w:pStyle w:val="Descriptivelist5"/>
      </w:pPr>
      <w:r w:rsidRPr="00097875">
        <w:t>Fax</w:t>
      </w:r>
      <w:r w:rsidR="00CC4C4C" w:rsidRPr="006C5C48">
        <w:tab/>
        <w:t>Telefax number of the bank</w:t>
      </w:r>
    </w:p>
    <w:p w:rsidR="00FA675F" w:rsidRDefault="00097875" w:rsidP="00434C02">
      <w:pPr>
        <w:pStyle w:val="Descriptivelist5"/>
      </w:pPr>
      <w:r w:rsidRPr="00097875">
        <w:t>Country PO Box</w:t>
      </w:r>
      <w:r w:rsidRPr="00097875">
        <w:tab/>
      </w:r>
      <w:r w:rsidR="00CC4C4C" w:rsidRPr="006C5C48">
        <w:t xml:space="preserve">Selection list for the country based on the P.O. Box For this field, the country abbreviations must first be created in the corresponding auxiliary table. When manually entering the country abbreviation, the corresponding country will automatically be entered into the field </w:t>
      </w:r>
      <w:r w:rsidR="0059737D" w:rsidRPr="006C5C48">
        <w:t>highlighted</w:t>
      </w:r>
      <w:r w:rsidR="00CC4C4C" w:rsidRPr="006C5C48">
        <w:t xml:space="preserve"> in yellow.</w:t>
      </w:r>
    </w:p>
    <w:p w:rsidR="00FA675F" w:rsidRDefault="00097875" w:rsidP="00434C02">
      <w:pPr>
        <w:pStyle w:val="Descriptivelist5"/>
      </w:pPr>
      <w:r w:rsidRPr="00097875">
        <w:t>Postal code</w:t>
      </w:r>
      <w:r w:rsidR="00CC4C4C" w:rsidRPr="006C5C48">
        <w:t xml:space="preserve"> </w:t>
      </w:r>
      <w:r w:rsidR="00CC4C4C" w:rsidRPr="006C5C48">
        <w:tab/>
        <w:t xml:space="preserve">Input field for the </w:t>
      </w:r>
      <w:r w:rsidR="005120C3" w:rsidRPr="006C5C48">
        <w:t>p</w:t>
      </w:r>
      <w:r w:rsidR="002B7623" w:rsidRPr="006C5C48">
        <w:t>ostal</w:t>
      </w:r>
      <w:r w:rsidR="00CC4C4C" w:rsidRPr="006C5C48">
        <w:t xml:space="preserve"> code based on the P.O. Box. For this field, the corresponding auxiliary table has already been filled with the </w:t>
      </w:r>
      <w:r w:rsidR="005120C3" w:rsidRPr="006C5C48">
        <w:t>p</w:t>
      </w:r>
      <w:r w:rsidR="00B27211" w:rsidRPr="006C5C48">
        <w:t>ostal</w:t>
      </w:r>
      <w:r w:rsidR="00CC4C4C" w:rsidRPr="006C5C48">
        <w:t xml:space="preserve"> code directory for </w:t>
      </w:r>
      <w:r w:rsidR="008451C6" w:rsidRPr="006C5C48">
        <w:t>South Africa</w:t>
      </w:r>
      <w:r w:rsidR="00CC4C4C" w:rsidRPr="006C5C48">
        <w:t xml:space="preserve">. After the corresponding </w:t>
      </w:r>
      <w:r w:rsidR="005120C3" w:rsidRPr="006C5C48">
        <w:t>p</w:t>
      </w:r>
      <w:r w:rsidR="00B27211" w:rsidRPr="006C5C48">
        <w:t>ostal</w:t>
      </w:r>
      <w:r w:rsidR="00CC4C4C" w:rsidRPr="006C5C48">
        <w:t xml:space="preserve"> code has been entered, the city name will be automatically </w:t>
      </w:r>
      <w:r w:rsidR="0059737D" w:rsidRPr="006C5C48">
        <w:t>retrieved</w:t>
      </w:r>
      <w:r w:rsidR="00CC4C4C" w:rsidRPr="006C5C48">
        <w:t xml:space="preserve"> by the system. By using the </w:t>
      </w:r>
      <w:r w:rsidR="00F81FEA" w:rsidRPr="006C5C48">
        <w:t xml:space="preserve">button </w:t>
      </w:r>
      <w:r w:rsidR="00674ED9">
        <w:rPr>
          <w:noProof/>
          <w:lang w:eastAsia="en-ZA"/>
        </w:rPr>
        <w:drawing>
          <wp:inline distT="0" distB="0" distL="0" distR="0">
            <wp:extent cx="154305" cy="193040"/>
            <wp:effectExtent l="1905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36"/>
                    <a:srcRect/>
                    <a:stretch>
                      <a:fillRect/>
                    </a:stretch>
                  </pic:blipFill>
                  <pic:spPr bwMode="auto">
                    <a:xfrm>
                      <a:off x="0" y="0"/>
                      <a:ext cx="154305" cy="193040"/>
                    </a:xfrm>
                    <a:prstGeom prst="rect">
                      <a:avLst/>
                    </a:prstGeom>
                    <a:noFill/>
                    <a:ln w="9525">
                      <a:noFill/>
                      <a:miter lim="800000"/>
                      <a:headEnd/>
                      <a:tailEnd/>
                    </a:ln>
                  </pic:spPr>
                </pic:pic>
              </a:graphicData>
            </a:graphic>
          </wp:inline>
        </w:drawing>
      </w:r>
      <w:r w:rsidR="00CC4C4C" w:rsidRPr="006C5C48">
        <w:t>, the related auxiliary table can be opened and the desired entry selected. Postal codes for international locations can be added in the auxiliary table.</w:t>
      </w:r>
      <w:r w:rsidR="009A6FB2" w:rsidRPr="006C5C48">
        <w:t xml:space="preserve"> </w:t>
      </w:r>
      <w:r w:rsidR="00CC4C4C" w:rsidRPr="006C5C48">
        <w:t xml:space="preserve">Enter the </w:t>
      </w:r>
      <w:r w:rsidR="005120C3" w:rsidRPr="006C5C48">
        <w:t>p</w:t>
      </w:r>
      <w:r w:rsidR="002B7623" w:rsidRPr="006C5C48">
        <w:t>ostal</w:t>
      </w:r>
      <w:r w:rsidR="00CC4C4C" w:rsidRPr="006C5C48">
        <w:t xml:space="preserve"> code and city name manually and then click the </w:t>
      </w:r>
      <w:r w:rsidRPr="00097875">
        <w:t>Learn City button</w:t>
      </w:r>
      <w:r w:rsidR="00CC4C4C" w:rsidRPr="006C5C48">
        <w:t>.</w:t>
      </w:r>
      <w:r w:rsidRPr="00097875">
        <w:rPr>
          <w:szCs w:val="24"/>
        </w:rPr>
        <w:t xml:space="preserve"> </w:t>
      </w:r>
      <w:r w:rsidR="00674ED9">
        <w:rPr>
          <w:noProof/>
          <w:lang w:eastAsia="en-ZA"/>
        </w:rPr>
        <w:drawing>
          <wp:inline distT="0" distB="0" distL="0" distR="0">
            <wp:extent cx="206375" cy="219075"/>
            <wp:effectExtent l="19050" t="0" r="317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85"/>
                    <a:srcRect/>
                    <a:stretch>
                      <a:fillRect/>
                    </a:stretch>
                  </pic:blipFill>
                  <pic:spPr bwMode="auto">
                    <a:xfrm>
                      <a:off x="0" y="0"/>
                      <a:ext cx="206375" cy="219075"/>
                    </a:xfrm>
                    <a:prstGeom prst="rect">
                      <a:avLst/>
                    </a:prstGeom>
                    <a:noFill/>
                    <a:ln w="9525">
                      <a:noFill/>
                      <a:miter lim="800000"/>
                      <a:headEnd/>
                      <a:tailEnd/>
                    </a:ln>
                  </pic:spPr>
                </pic:pic>
              </a:graphicData>
            </a:graphic>
          </wp:inline>
        </w:drawing>
      </w:r>
      <w:r w:rsidR="00CC4C4C" w:rsidRPr="006C5C48">
        <w:t xml:space="preserve"> If the correct country abbreviation was entered, a new entry will be created. </w:t>
      </w:r>
    </w:p>
    <w:p w:rsidR="00FA675F" w:rsidRDefault="00CC4C4C" w:rsidP="00434C02">
      <w:pPr>
        <w:pStyle w:val="Descriptivelist5"/>
      </w:pPr>
      <w:r w:rsidRPr="006C5C48">
        <w:t xml:space="preserve"> </w:t>
      </w:r>
      <w:r w:rsidR="00097875" w:rsidRPr="00097875">
        <w:t>Home Page</w:t>
      </w:r>
      <w:r w:rsidR="002D1FD4">
        <w:tab/>
        <w:t>The bank's internet address</w:t>
      </w:r>
    </w:p>
    <w:p w:rsidR="00FA675F" w:rsidRDefault="00097875" w:rsidP="00434C02">
      <w:pPr>
        <w:pStyle w:val="Descriptivelist5"/>
      </w:pPr>
      <w:r w:rsidRPr="00097875">
        <w:t>E-mail</w:t>
      </w:r>
      <w:r w:rsidR="002D1FD4">
        <w:tab/>
        <w:t>The bank's E-mail address</w:t>
      </w:r>
    </w:p>
    <w:p w:rsidR="00CC4C4C" w:rsidRPr="001C4D94" w:rsidRDefault="00CC4C4C" w:rsidP="00434C02">
      <w:pPr>
        <w:pStyle w:val="Descriptivelist3"/>
        <w:rPr>
          <w:rFonts w:cs="Meta"/>
          <w:lang w:val="en-US" w:eastAsia="zh-CN"/>
        </w:rPr>
      </w:pPr>
      <w:r w:rsidRPr="001C4D94">
        <w:rPr>
          <w:rFonts w:cs="Meta"/>
          <w:lang w:val="en-US" w:eastAsia="zh-CN"/>
        </w:rPr>
        <w:br w:type="page"/>
      </w:r>
    </w:p>
    <w:p w:rsidR="00FA675F" w:rsidRDefault="00CC4C4C" w:rsidP="00434C02">
      <w:pPr>
        <w:pStyle w:val="L2Heading"/>
      </w:pPr>
      <w:bookmarkStart w:id="1251" w:name="_Toc290467936"/>
      <w:bookmarkStart w:id="1252" w:name="_Toc290469298"/>
      <w:bookmarkStart w:id="1253" w:name="_Toc290469772"/>
      <w:bookmarkStart w:id="1254" w:name="_Toc290471342"/>
      <w:bookmarkStart w:id="1255" w:name="_Toc131949464"/>
      <w:bookmarkStart w:id="1256" w:name="_Toc290467937"/>
      <w:bookmarkStart w:id="1257" w:name="_Toc290469299"/>
      <w:bookmarkStart w:id="1258" w:name="_Toc290469773"/>
      <w:bookmarkStart w:id="1259" w:name="_Toc290471343"/>
      <w:bookmarkStart w:id="1260" w:name="_Toc294096355"/>
      <w:bookmarkStart w:id="1261" w:name="_Toc294701061"/>
      <w:bookmarkEnd w:id="1251"/>
      <w:bookmarkEnd w:id="1252"/>
      <w:bookmarkEnd w:id="1253"/>
      <w:bookmarkEnd w:id="1254"/>
      <w:r w:rsidRPr="006C5C48">
        <w:lastRenderedPageBreak/>
        <w:t>Create a bank</w:t>
      </w:r>
      <w:bookmarkEnd w:id="1255"/>
      <w:bookmarkEnd w:id="1256"/>
      <w:bookmarkEnd w:id="1257"/>
      <w:bookmarkEnd w:id="1258"/>
      <w:bookmarkEnd w:id="1259"/>
      <w:bookmarkEnd w:id="1260"/>
      <w:bookmarkEnd w:id="1261"/>
    </w:p>
    <w:p w:rsidR="00FA675F" w:rsidRDefault="00CC4C4C" w:rsidP="009678EB">
      <w:pPr>
        <w:pStyle w:val="NumberedList"/>
        <w:numPr>
          <w:ilvl w:val="0"/>
          <w:numId w:val="91"/>
        </w:numPr>
      </w:pPr>
      <w:r w:rsidRPr="001C4D94">
        <w:t xml:space="preserve">Click the </w:t>
      </w:r>
      <w:r w:rsidRPr="00A95B40">
        <w:rPr>
          <w:rStyle w:val="EmphasisedTextChar1"/>
        </w:rPr>
        <w:t>New</w:t>
      </w:r>
      <w:r w:rsidR="009A6FB2" w:rsidRPr="001C4D94">
        <w:t xml:space="preserve"> </w:t>
      </w:r>
      <w:r w:rsidRPr="001C4D94">
        <w:t>icon.</w:t>
      </w:r>
    </w:p>
    <w:p w:rsidR="00FA675F" w:rsidRDefault="00CC4C4C" w:rsidP="00434C02">
      <w:pPr>
        <w:pStyle w:val="NumberedList"/>
      </w:pPr>
      <w:r w:rsidRPr="001C4D94">
        <w:t>Enter your data.</w:t>
      </w:r>
    </w:p>
    <w:p w:rsidR="00FA675F" w:rsidRDefault="00CC4C4C" w:rsidP="00434C02">
      <w:pPr>
        <w:pStyle w:val="NumberedList"/>
      </w:pPr>
      <w:r w:rsidRPr="001C4D94">
        <w:t xml:space="preserve">Save the entries with the icon </w:t>
      </w:r>
      <w:r w:rsidRPr="00A95B40">
        <w:rPr>
          <w:rStyle w:val="EmphasisedTextChar1"/>
        </w:rPr>
        <w:t>Save</w:t>
      </w:r>
      <w:r w:rsidR="00097875" w:rsidRPr="00097875">
        <w:rPr>
          <w:b/>
          <w:bCs/>
          <w:lang w:val="en-US" w:eastAsia="zh-CN"/>
        </w:rPr>
        <w:t>.</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FA675F" w:rsidRDefault="00CC4C4C" w:rsidP="00434C02">
      <w:pPr>
        <w:pStyle w:val="L2Heading"/>
      </w:pPr>
      <w:bookmarkStart w:id="1262" w:name="_Toc131949465"/>
      <w:bookmarkStart w:id="1263" w:name="_Toc290467938"/>
      <w:bookmarkStart w:id="1264" w:name="_Toc290469300"/>
      <w:bookmarkStart w:id="1265" w:name="_Toc290469774"/>
      <w:bookmarkStart w:id="1266" w:name="_Toc290471344"/>
      <w:bookmarkStart w:id="1267" w:name="_Toc294096356"/>
      <w:bookmarkStart w:id="1268" w:name="_Toc294701062"/>
      <w:r w:rsidRPr="006C5C48">
        <w:t>Change a bank's data</w:t>
      </w:r>
      <w:bookmarkEnd w:id="1262"/>
      <w:bookmarkEnd w:id="1263"/>
      <w:bookmarkEnd w:id="1264"/>
      <w:bookmarkEnd w:id="1265"/>
      <w:bookmarkEnd w:id="1266"/>
      <w:bookmarkEnd w:id="1267"/>
      <w:bookmarkEnd w:id="1268"/>
    </w:p>
    <w:p w:rsidR="00FA675F" w:rsidRDefault="00CC4C4C" w:rsidP="009678EB">
      <w:pPr>
        <w:pStyle w:val="NumberedList"/>
        <w:numPr>
          <w:ilvl w:val="0"/>
          <w:numId w:val="92"/>
        </w:numPr>
      </w:pPr>
      <w:r w:rsidRPr="001C4D94">
        <w:t>Select the bank whose data is to be changed.</w:t>
      </w:r>
    </w:p>
    <w:p w:rsidR="00FA675F" w:rsidRDefault="00CC4C4C" w:rsidP="00434C02">
      <w:pPr>
        <w:pStyle w:val="NumberedList"/>
      </w:pPr>
      <w:r w:rsidRPr="001C4D94">
        <w:t xml:space="preserve">Click the </w:t>
      </w:r>
      <w:r w:rsidRPr="00A95B40">
        <w:rPr>
          <w:rStyle w:val="EmphasisedTextChar1"/>
        </w:rPr>
        <w:t>Edit</w:t>
      </w:r>
      <w:r w:rsidR="00097875" w:rsidRPr="00097875">
        <w:rPr>
          <w:b/>
          <w:bCs/>
          <w:lang w:val="en-US"/>
        </w:rPr>
        <w:t xml:space="preserve"> </w:t>
      </w:r>
      <w:r w:rsidRPr="001C4D94">
        <w:t>icon.</w:t>
      </w:r>
    </w:p>
    <w:p w:rsidR="00FA675F" w:rsidRDefault="00CC4C4C" w:rsidP="00434C02">
      <w:pPr>
        <w:pStyle w:val="NumberedList"/>
      </w:pPr>
      <w:r w:rsidRPr="001C4D94">
        <w:t>Make the changes.</w:t>
      </w:r>
    </w:p>
    <w:p w:rsidR="00FA675F" w:rsidRDefault="00CC4C4C" w:rsidP="00434C02">
      <w:pPr>
        <w:pStyle w:val="NumberedList"/>
      </w:pPr>
      <w:r w:rsidRPr="001C4D94">
        <w:t xml:space="preserve">Save the changes with the icon </w:t>
      </w:r>
      <w:r w:rsidRPr="00A95B40">
        <w:rPr>
          <w:rStyle w:val="EmphasisedTextChar1"/>
        </w:rPr>
        <w:t>Save</w:t>
      </w:r>
      <w:r w:rsidR="00097875" w:rsidRPr="00097875">
        <w:rPr>
          <w:b/>
          <w:bCs/>
          <w:lang w:val="en-US"/>
        </w:rPr>
        <w:t>.</w:t>
      </w:r>
    </w:p>
    <w:p w:rsidR="00FA675F" w:rsidRDefault="00FA675F"/>
    <w:p w:rsidR="00FA675F" w:rsidRDefault="00FA675F"/>
    <w:p w:rsidR="00FA675F" w:rsidRDefault="00CC4C4C" w:rsidP="00434C02">
      <w:pPr>
        <w:pStyle w:val="L2Heading"/>
      </w:pPr>
      <w:bookmarkStart w:id="1269" w:name="_Toc131949466"/>
      <w:bookmarkStart w:id="1270" w:name="_Toc290467939"/>
      <w:bookmarkStart w:id="1271" w:name="_Toc290469301"/>
      <w:bookmarkStart w:id="1272" w:name="_Toc290469775"/>
      <w:bookmarkStart w:id="1273" w:name="_Toc290471345"/>
      <w:bookmarkStart w:id="1274" w:name="_Toc294096357"/>
      <w:bookmarkStart w:id="1275" w:name="_Toc294701063"/>
      <w:r w:rsidRPr="006C5C48">
        <w:t>Delete a bank</w:t>
      </w:r>
      <w:bookmarkEnd w:id="1269"/>
      <w:bookmarkEnd w:id="1270"/>
      <w:bookmarkEnd w:id="1271"/>
      <w:bookmarkEnd w:id="1272"/>
      <w:bookmarkEnd w:id="1273"/>
      <w:bookmarkEnd w:id="1274"/>
      <w:bookmarkEnd w:id="1275"/>
    </w:p>
    <w:p w:rsidR="00FA675F" w:rsidRDefault="00CC4C4C" w:rsidP="009678EB">
      <w:pPr>
        <w:pStyle w:val="NumberedList"/>
        <w:numPr>
          <w:ilvl w:val="0"/>
          <w:numId w:val="93"/>
        </w:numPr>
      </w:pPr>
      <w:r w:rsidRPr="001C4D94">
        <w:t>In the table, select the bank to be deleted.</w:t>
      </w:r>
    </w:p>
    <w:p w:rsidR="00FA675F" w:rsidRDefault="00CC4C4C" w:rsidP="00434C02">
      <w:pPr>
        <w:pStyle w:val="NumberedList"/>
      </w:pPr>
      <w:r w:rsidRPr="001C4D94">
        <w:t xml:space="preserve">Click the </w:t>
      </w:r>
      <w:r w:rsidRPr="00A95B40">
        <w:rPr>
          <w:rStyle w:val="EmphasisedTextChar1"/>
        </w:rPr>
        <w:t>Delete</w:t>
      </w:r>
      <w:r w:rsidRPr="001C4D94">
        <w:t xml:space="preserve"> </w:t>
      </w:r>
      <w:r w:rsidR="00E968BB" w:rsidRPr="001C4D94">
        <w:t>icon</w:t>
      </w:r>
      <w:r w:rsidRPr="001C4D94">
        <w:t>.</w:t>
      </w:r>
      <w:r w:rsidR="002B7623" w:rsidRPr="001C4D94">
        <w:t xml:space="preserve"> </w:t>
      </w:r>
    </w:p>
    <w:p w:rsidR="00FA675F" w:rsidRDefault="00CC4C4C" w:rsidP="00434C02">
      <w:pPr>
        <w:pStyle w:val="NumberedList"/>
      </w:pPr>
      <w:r w:rsidRPr="001C4D94">
        <w:t xml:space="preserve">Answer the </w:t>
      </w:r>
      <w:r w:rsidR="006536E7" w:rsidRPr="001C4D94">
        <w:t>confirmation question.</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r w:rsidRPr="001C4D94">
        <w:rPr>
          <w:rFonts w:ascii="Century Gothic" w:hAnsi="Century Gothic" w:cs="Meta"/>
          <w:lang w:val="en-US" w:eastAsia="zh-CN"/>
        </w:rPr>
        <w:br w:type="page"/>
      </w:r>
    </w:p>
    <w:p w:rsidR="00FA675F" w:rsidRDefault="00CC4C4C" w:rsidP="00434C02">
      <w:pPr>
        <w:pStyle w:val="L1Heading"/>
      </w:pPr>
      <w:bookmarkStart w:id="1276" w:name="_Toc131949467"/>
      <w:bookmarkStart w:id="1277" w:name="_Toc290467940"/>
      <w:bookmarkStart w:id="1278" w:name="_Toc290469302"/>
      <w:bookmarkStart w:id="1279" w:name="_Toc290469776"/>
      <w:bookmarkStart w:id="1280" w:name="_Toc290471346"/>
      <w:bookmarkStart w:id="1281" w:name="_Toc294096358"/>
      <w:bookmarkStart w:id="1282" w:name="_Toc294701064"/>
      <w:r w:rsidRPr="0051565B">
        <w:lastRenderedPageBreak/>
        <w:t xml:space="preserve">Golf </w:t>
      </w:r>
      <w:bookmarkEnd w:id="1276"/>
      <w:r w:rsidR="008718EF" w:rsidRPr="0051565B">
        <w:t>Union</w:t>
      </w:r>
      <w:bookmarkEnd w:id="1277"/>
      <w:bookmarkEnd w:id="1278"/>
      <w:bookmarkEnd w:id="1279"/>
      <w:bookmarkEnd w:id="1280"/>
      <w:bookmarkEnd w:id="1281"/>
      <w:bookmarkEnd w:id="1282"/>
    </w:p>
    <w:p w:rsidR="00FA675F" w:rsidRDefault="00CC4C4C" w:rsidP="00434C02">
      <w:pPr>
        <w:pStyle w:val="BodyTextII"/>
      </w:pPr>
      <w:r w:rsidRPr="001C4D94">
        <w:t xml:space="preserve">In the GOLF </w:t>
      </w:r>
      <w:r w:rsidR="008718EF" w:rsidRPr="001C4D94">
        <w:t xml:space="preserve">UNION </w:t>
      </w:r>
      <w:r w:rsidRPr="001C4D94">
        <w:t xml:space="preserve">window you find the official golf associations in </w:t>
      </w:r>
      <w:r w:rsidR="008451C6" w:rsidRPr="001C4D94">
        <w:t>South Africa</w:t>
      </w:r>
      <w:r w:rsidRPr="001C4D94">
        <w:t xml:space="preserve"> and Austria. These are supplied by default. </w:t>
      </w:r>
    </w:p>
    <w:p w:rsidR="00CC4C4C" w:rsidRPr="001C4D94" w:rsidRDefault="00CC4C4C">
      <w:pPr>
        <w:jc w:val="both"/>
        <w:rPr>
          <w:rFonts w:ascii="Century Gothic" w:hAnsi="Century Gothic" w:cs="Meta"/>
          <w:lang w:val="en-US" w:eastAsia="zh-CN"/>
        </w:rPr>
      </w:pPr>
    </w:p>
    <w:p w:rsidR="00EC034E"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05475" cy="3091180"/>
            <wp:effectExtent l="19050" t="0" r="952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17"/>
                    <a:srcRect/>
                    <a:stretch>
                      <a:fillRect/>
                    </a:stretch>
                  </pic:blipFill>
                  <pic:spPr bwMode="auto">
                    <a:xfrm>
                      <a:off x="0" y="0"/>
                      <a:ext cx="5705475" cy="309118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434C02">
      <w:pPr>
        <w:pStyle w:val="L4Heading"/>
      </w:pPr>
      <w:r w:rsidRPr="001C4D94">
        <w:t>Input Fields</w:t>
      </w:r>
    </w:p>
    <w:p w:rsidR="00FA675F" w:rsidRDefault="00097875" w:rsidP="00434C02">
      <w:pPr>
        <w:pStyle w:val="Descriptivelist5"/>
      </w:pPr>
      <w:r w:rsidRPr="00097875">
        <w:t>Number</w:t>
      </w:r>
      <w:r w:rsidRPr="00097875">
        <w:tab/>
      </w:r>
      <w:r w:rsidR="00CC4C4C" w:rsidRPr="006C5C48">
        <w:t>Abbreviation of the region name</w:t>
      </w:r>
      <w:r w:rsidRPr="00097875">
        <w:tab/>
      </w:r>
    </w:p>
    <w:p w:rsidR="00FA675F" w:rsidRDefault="00097875" w:rsidP="00434C02">
      <w:pPr>
        <w:pStyle w:val="Descriptivelist5"/>
      </w:pPr>
      <w:r w:rsidRPr="00097875">
        <w:t>Description</w:t>
      </w:r>
      <w:r w:rsidR="00CC4C4C" w:rsidRPr="006C5C48">
        <w:tab/>
        <w:t>Offici</w:t>
      </w:r>
      <w:r w:rsidR="00AC37F5">
        <w:t>al name of the golf association</w:t>
      </w:r>
    </w:p>
    <w:p w:rsidR="00FA675F" w:rsidRDefault="00097875" w:rsidP="00434C02">
      <w:pPr>
        <w:pStyle w:val="Descriptivelist5"/>
      </w:pPr>
      <w:r w:rsidRPr="00097875">
        <w:t>Abbreviation</w:t>
      </w:r>
      <w:r w:rsidR="00CC4C4C" w:rsidRPr="006C5C48">
        <w:t xml:space="preserve"> </w:t>
      </w:r>
      <w:r w:rsidR="00CC4C4C" w:rsidRPr="006C5C48">
        <w:tab/>
        <w:t>Short name of the golf association</w:t>
      </w:r>
    </w:p>
    <w:p w:rsidR="00FA675F" w:rsidRDefault="00097875" w:rsidP="00434C02">
      <w:pPr>
        <w:pStyle w:val="Descriptivelist5"/>
      </w:pPr>
      <w:r w:rsidRPr="00097875">
        <w:t>Region</w:t>
      </w:r>
      <w:r w:rsidR="00CC4C4C" w:rsidRPr="006C5C48">
        <w:tab/>
        <w:t>Abbreviation of the region name</w:t>
      </w:r>
    </w:p>
    <w:p w:rsidR="00FA675F" w:rsidRDefault="00097875" w:rsidP="00434C02">
      <w:pPr>
        <w:pStyle w:val="Descriptivelist5"/>
      </w:pPr>
      <w:r w:rsidRPr="00097875">
        <w:t>Street</w:t>
      </w:r>
      <w:r w:rsidR="00CC4C4C" w:rsidRPr="006C5C48">
        <w:tab/>
        <w:t>Street</w:t>
      </w:r>
    </w:p>
    <w:p w:rsidR="00FA675F" w:rsidRDefault="00097875" w:rsidP="00434C02">
      <w:pPr>
        <w:pStyle w:val="Descriptivelist5"/>
      </w:pPr>
      <w:r w:rsidRPr="00097875">
        <w:t>Country</w:t>
      </w:r>
      <w:r w:rsidR="00CC4C4C" w:rsidRPr="006C5C48">
        <w:tab/>
        <w:t xml:space="preserve">Selection list for the country. For this field, the country abbreviations must first be created in the corresponding auxiliary table. When manually entering the country abbreviation, the corresponding country will automatically be entered into the field </w:t>
      </w:r>
      <w:r w:rsidR="00DE7DB0" w:rsidRPr="006C5C48">
        <w:t>highlighted</w:t>
      </w:r>
      <w:r w:rsidR="00CC4C4C" w:rsidRPr="006C5C48">
        <w:t xml:space="preserve"> in yellow.</w:t>
      </w:r>
    </w:p>
    <w:p w:rsidR="009E46D9" w:rsidRDefault="009E46D9">
      <w:pPr>
        <w:rPr>
          <w:rFonts w:ascii="Century Gothic" w:hAnsi="Century Gothic" w:cs="Arial"/>
          <w:sz w:val="22"/>
          <w:szCs w:val="22"/>
          <w:lang w:val="en-ZA" w:eastAsia="ru-RU"/>
        </w:rPr>
      </w:pPr>
      <w:r>
        <w:br w:type="page"/>
      </w:r>
    </w:p>
    <w:p w:rsidR="00FA675F" w:rsidRDefault="00097875" w:rsidP="00434C02">
      <w:pPr>
        <w:pStyle w:val="Descriptivelist5"/>
      </w:pPr>
      <w:r w:rsidRPr="00097875">
        <w:lastRenderedPageBreak/>
        <w:t>Postal</w:t>
      </w:r>
      <w:r w:rsidR="005120C3" w:rsidRPr="006C5C48">
        <w:t xml:space="preserve"> code</w:t>
      </w:r>
      <w:r w:rsidR="00CC4C4C" w:rsidRPr="006C5C48">
        <w:tab/>
        <w:t xml:space="preserve">Entry field for the </w:t>
      </w:r>
      <w:r w:rsidR="00B27211" w:rsidRPr="006C5C48">
        <w:t>Postal</w:t>
      </w:r>
      <w:r w:rsidR="00CC4C4C" w:rsidRPr="006C5C48">
        <w:t xml:space="preserve"> code or </w:t>
      </w:r>
      <w:r w:rsidR="00B27211" w:rsidRPr="006C5C48">
        <w:t>P</w:t>
      </w:r>
      <w:r w:rsidR="00634E48" w:rsidRPr="006C5C48">
        <w:t>ostal</w:t>
      </w:r>
      <w:r w:rsidR="00CC4C4C" w:rsidRPr="006C5C48">
        <w:t xml:space="preserve"> code. For this field, the corresponding auxiliary table has already been filled with the </w:t>
      </w:r>
      <w:r w:rsidR="00B27211" w:rsidRPr="006C5C48">
        <w:t>Postal</w:t>
      </w:r>
      <w:r w:rsidR="00CC4C4C" w:rsidRPr="006C5C48">
        <w:t xml:space="preserve"> code directory for </w:t>
      </w:r>
      <w:r w:rsidR="008451C6" w:rsidRPr="006C5C48">
        <w:t>South Africa</w:t>
      </w:r>
      <w:r w:rsidR="00CC4C4C" w:rsidRPr="006C5C48">
        <w:t xml:space="preserve">. After the corresponding </w:t>
      </w:r>
      <w:r w:rsidR="00B27211" w:rsidRPr="006C5C48">
        <w:t>Postal</w:t>
      </w:r>
      <w:r w:rsidR="00CC4C4C" w:rsidRPr="006C5C48">
        <w:t xml:space="preserve"> code has been entered, the city name will be automatically </w:t>
      </w:r>
      <w:r w:rsidR="00DE7DB0" w:rsidRPr="006C5C48">
        <w:t>retrieved</w:t>
      </w:r>
      <w:r w:rsidR="00CC4C4C" w:rsidRPr="006C5C48">
        <w:t xml:space="preserve"> by the system. By using the </w:t>
      </w:r>
      <w:r w:rsidR="00FA675F">
        <w:rPr>
          <w:noProof/>
          <w:lang w:eastAsia="en-ZA"/>
        </w:rPr>
        <w:drawing>
          <wp:inline distT="0" distB="0" distL="0" distR="0">
            <wp:extent cx="154305" cy="141605"/>
            <wp:effectExtent l="1905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36"/>
                    <a:srcRect/>
                    <a:stretch>
                      <a:fillRect/>
                    </a:stretch>
                  </pic:blipFill>
                  <pic:spPr bwMode="auto">
                    <a:xfrm>
                      <a:off x="0" y="0"/>
                      <a:ext cx="154305" cy="141605"/>
                    </a:xfrm>
                    <a:prstGeom prst="rect">
                      <a:avLst/>
                    </a:prstGeom>
                    <a:noFill/>
                    <a:ln w="9525">
                      <a:noFill/>
                      <a:miter lim="800000"/>
                      <a:headEnd/>
                      <a:tailEnd/>
                    </a:ln>
                  </pic:spPr>
                </pic:pic>
              </a:graphicData>
            </a:graphic>
          </wp:inline>
        </w:drawing>
      </w:r>
      <w:r w:rsidR="005120C3" w:rsidRPr="006C5C48">
        <w:t xml:space="preserve"> </w:t>
      </w:r>
      <w:r w:rsidR="00F81FEA" w:rsidRPr="006C5C48">
        <w:t>button</w:t>
      </w:r>
      <w:r w:rsidR="00CC4C4C" w:rsidRPr="006C5C48">
        <w:t xml:space="preserve">, the related auxiliary table can be opened and the desired entry selected. </w:t>
      </w:r>
      <w:r w:rsidR="00B27211" w:rsidRPr="006C5C48">
        <w:t>Postal</w:t>
      </w:r>
      <w:r w:rsidR="00CC4C4C" w:rsidRPr="006C5C48">
        <w:t xml:space="preserve"> codes for other countries can be added to the auxiliary table by manually adding the </w:t>
      </w:r>
      <w:r w:rsidR="00B27211" w:rsidRPr="006C5C48">
        <w:t>Postal</w:t>
      </w:r>
      <w:r w:rsidR="00CC4C4C" w:rsidRPr="006C5C48">
        <w:t xml:space="preserve"> code and city name and then clicking the</w:t>
      </w:r>
      <w:r w:rsidR="009A6FB2" w:rsidRPr="006C5C48">
        <w:t xml:space="preserve"> </w:t>
      </w:r>
      <w:r w:rsidRPr="00097875">
        <w:t>Learn City button</w:t>
      </w:r>
      <w:r w:rsidR="00CC4C4C" w:rsidRPr="006C5C48">
        <w:t>.</w:t>
      </w:r>
      <w:r w:rsidR="005120C3" w:rsidRPr="006C5C48">
        <w:t xml:space="preserve"> </w:t>
      </w:r>
      <w:r w:rsidR="00FA675F">
        <w:rPr>
          <w:noProof/>
          <w:lang w:eastAsia="en-ZA"/>
        </w:rPr>
        <w:drawing>
          <wp:inline distT="0" distB="0" distL="0" distR="0">
            <wp:extent cx="206375" cy="193040"/>
            <wp:effectExtent l="19050" t="0" r="317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37"/>
                    <a:srcRect/>
                    <a:stretch>
                      <a:fillRect/>
                    </a:stretch>
                  </pic:blipFill>
                  <pic:spPr bwMode="auto">
                    <a:xfrm>
                      <a:off x="0" y="0"/>
                      <a:ext cx="206375" cy="193040"/>
                    </a:xfrm>
                    <a:prstGeom prst="rect">
                      <a:avLst/>
                    </a:prstGeom>
                    <a:noFill/>
                    <a:ln w="9525">
                      <a:noFill/>
                      <a:miter lim="800000"/>
                      <a:headEnd/>
                      <a:tailEnd/>
                    </a:ln>
                  </pic:spPr>
                </pic:pic>
              </a:graphicData>
            </a:graphic>
          </wp:inline>
        </w:drawing>
      </w:r>
      <w:r w:rsidR="00CC4C4C" w:rsidRPr="006C5C48">
        <w:t xml:space="preserve"> If the correct country abbreviation was entered, a new entry will be created. </w:t>
      </w:r>
    </w:p>
    <w:p w:rsidR="00FA675F" w:rsidRDefault="00097875" w:rsidP="00434C02">
      <w:pPr>
        <w:pStyle w:val="Descriptivelist5"/>
      </w:pPr>
      <w:r w:rsidRPr="00097875">
        <w:t>Telephone</w:t>
      </w:r>
      <w:r w:rsidR="00CC4C4C" w:rsidRPr="006C5C48">
        <w:tab/>
        <w:t>Telephone number of the gol</w:t>
      </w:r>
      <w:r w:rsidR="00AC37F5">
        <w:t>f association</w:t>
      </w:r>
    </w:p>
    <w:p w:rsidR="00FA675F" w:rsidRDefault="00097875" w:rsidP="00434C02">
      <w:pPr>
        <w:pStyle w:val="Descriptivelist5"/>
      </w:pPr>
      <w:r w:rsidRPr="00097875">
        <w:t>Fax</w:t>
      </w:r>
      <w:r w:rsidR="00CC4C4C" w:rsidRPr="006C5C48">
        <w:tab/>
        <w:t>Telefax</w:t>
      </w:r>
      <w:r w:rsidR="00AC37F5">
        <w:t xml:space="preserve"> number of the golf association</w:t>
      </w:r>
    </w:p>
    <w:p w:rsidR="00FA675F" w:rsidRDefault="00097875" w:rsidP="00434C02">
      <w:pPr>
        <w:pStyle w:val="Descriptivelist5"/>
      </w:pPr>
      <w:r w:rsidRPr="00097875">
        <w:t>Post Office Box</w:t>
      </w:r>
      <w:r w:rsidR="00CC4C4C" w:rsidRPr="006C5C48">
        <w:tab/>
        <w:t>Post office box number of the golf association</w:t>
      </w:r>
    </w:p>
    <w:p w:rsidR="00FA675F" w:rsidRDefault="00097875" w:rsidP="00434C02">
      <w:pPr>
        <w:pStyle w:val="Descriptivelist5"/>
      </w:pPr>
      <w:r w:rsidRPr="00097875">
        <w:t>PO Box Country</w:t>
      </w:r>
      <w:r w:rsidR="00CC4C4C" w:rsidRPr="006C5C48">
        <w:tab/>
        <w:t>Country</w:t>
      </w:r>
      <w:r w:rsidR="00CC4C4C" w:rsidRPr="006C5C48">
        <w:tab/>
        <w:t xml:space="preserve">Selection list for the country based on the P.O. Box For this field, the country abbreviations must first be created in the corresponding auxiliary table. When manually entering the country abbreviation, the corresponding country will automatically be entered into the field </w:t>
      </w:r>
      <w:r w:rsidR="00DE7DB0" w:rsidRPr="006C5C48">
        <w:t>highlighted</w:t>
      </w:r>
      <w:r w:rsidR="00CC4C4C" w:rsidRPr="006C5C48">
        <w:t xml:space="preserve"> in yellow.</w:t>
      </w:r>
    </w:p>
    <w:p w:rsidR="00FA675F" w:rsidRDefault="00097875" w:rsidP="00434C02">
      <w:pPr>
        <w:pStyle w:val="Descriptivelist5"/>
      </w:pPr>
      <w:r w:rsidRPr="00097875">
        <w:t>PO Box Postal Code</w:t>
      </w:r>
      <w:r w:rsidR="00CC4C4C" w:rsidRPr="006C5C48">
        <w:tab/>
        <w:t xml:space="preserve">Input field for the </w:t>
      </w:r>
      <w:r w:rsidR="00B27211" w:rsidRPr="006C5C48">
        <w:t>P</w:t>
      </w:r>
      <w:r w:rsidR="00634E48" w:rsidRPr="006C5C48">
        <w:t>ostal</w:t>
      </w:r>
      <w:r w:rsidR="00CC4C4C" w:rsidRPr="006C5C48">
        <w:t xml:space="preserve"> code based on the P.O. Box. For this field, the corresponding auxiliary table has already been filled with the </w:t>
      </w:r>
      <w:r w:rsidR="00B27211" w:rsidRPr="006C5C48">
        <w:t>Postal</w:t>
      </w:r>
      <w:r w:rsidR="00CC4C4C" w:rsidRPr="006C5C48">
        <w:t xml:space="preserve"> code directory for </w:t>
      </w:r>
      <w:r w:rsidR="008451C6" w:rsidRPr="006C5C48">
        <w:t>South Africa</w:t>
      </w:r>
      <w:r w:rsidR="00CC4C4C" w:rsidRPr="006C5C48">
        <w:t xml:space="preserve">. After the corresponding </w:t>
      </w:r>
      <w:r w:rsidR="00B27211" w:rsidRPr="006C5C48">
        <w:t>Postal</w:t>
      </w:r>
      <w:r w:rsidR="00CC4C4C" w:rsidRPr="006C5C48">
        <w:t xml:space="preserve"> code has been entered, the city name will be automatically </w:t>
      </w:r>
      <w:r w:rsidR="00DE7DB0" w:rsidRPr="006C5C48">
        <w:t>retrieved</w:t>
      </w:r>
      <w:r w:rsidR="00CC4C4C" w:rsidRPr="006C5C48">
        <w:t xml:space="preserve"> by the system. By using the </w:t>
      </w:r>
      <w:r w:rsidR="00FA675F">
        <w:rPr>
          <w:noProof/>
          <w:lang w:eastAsia="en-ZA"/>
        </w:rPr>
        <w:drawing>
          <wp:inline distT="0" distB="0" distL="0" distR="0">
            <wp:extent cx="167640" cy="219075"/>
            <wp:effectExtent l="1905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36"/>
                    <a:srcRect/>
                    <a:stretch>
                      <a:fillRect/>
                    </a:stretch>
                  </pic:blipFill>
                  <pic:spPr bwMode="auto">
                    <a:xfrm>
                      <a:off x="0" y="0"/>
                      <a:ext cx="167640" cy="219075"/>
                    </a:xfrm>
                    <a:prstGeom prst="rect">
                      <a:avLst/>
                    </a:prstGeom>
                    <a:noFill/>
                    <a:ln w="9525">
                      <a:noFill/>
                      <a:miter lim="800000"/>
                      <a:headEnd/>
                      <a:tailEnd/>
                    </a:ln>
                  </pic:spPr>
                </pic:pic>
              </a:graphicData>
            </a:graphic>
          </wp:inline>
        </w:drawing>
      </w:r>
      <w:r w:rsidR="00F81FEA" w:rsidRPr="006C5C48">
        <w:t>button</w:t>
      </w:r>
      <w:r w:rsidR="00CC4C4C" w:rsidRPr="006C5C48">
        <w:t xml:space="preserve">, the related auxiliary table can be opened and the desired entry selected. </w:t>
      </w:r>
      <w:r w:rsidR="00B27211" w:rsidRPr="006C5C48">
        <w:t>Postal</w:t>
      </w:r>
      <w:r w:rsidR="00CC4C4C" w:rsidRPr="006C5C48">
        <w:t xml:space="preserve"> codes for other countries can be added to the auxiliary table by manually adding the </w:t>
      </w:r>
      <w:r w:rsidRPr="00097875">
        <w:rPr>
          <w:szCs w:val="24"/>
        </w:rPr>
        <w:t>P</w:t>
      </w:r>
      <w:r w:rsidR="00B27211" w:rsidRPr="006C5C48">
        <w:t>ostal</w:t>
      </w:r>
      <w:r w:rsidR="00CC4C4C" w:rsidRPr="006C5C48">
        <w:t xml:space="preserve"> code and city name and then clicking the </w:t>
      </w:r>
      <w:r w:rsidRPr="00097875">
        <w:t>Learn City button</w:t>
      </w:r>
      <w:r w:rsidR="00CC4C4C" w:rsidRPr="006C5C48">
        <w:t>.</w:t>
      </w:r>
      <w:r w:rsidR="005120C3" w:rsidRPr="006C5C48">
        <w:t xml:space="preserve"> </w:t>
      </w:r>
      <w:r w:rsidR="00FA675F">
        <w:rPr>
          <w:noProof/>
          <w:lang w:eastAsia="en-ZA"/>
        </w:rPr>
        <w:drawing>
          <wp:inline distT="0" distB="0" distL="0" distR="0">
            <wp:extent cx="206375" cy="193040"/>
            <wp:effectExtent l="19050" t="0" r="317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7"/>
                    <a:srcRect/>
                    <a:stretch>
                      <a:fillRect/>
                    </a:stretch>
                  </pic:blipFill>
                  <pic:spPr bwMode="auto">
                    <a:xfrm>
                      <a:off x="0" y="0"/>
                      <a:ext cx="206375" cy="193040"/>
                    </a:xfrm>
                    <a:prstGeom prst="rect">
                      <a:avLst/>
                    </a:prstGeom>
                    <a:noFill/>
                    <a:ln w="9525">
                      <a:noFill/>
                      <a:miter lim="800000"/>
                      <a:headEnd/>
                      <a:tailEnd/>
                    </a:ln>
                  </pic:spPr>
                </pic:pic>
              </a:graphicData>
            </a:graphic>
          </wp:inline>
        </w:drawing>
      </w:r>
      <w:r w:rsidR="00CC4C4C" w:rsidRPr="006C5C48">
        <w:t xml:space="preserve"> If the correct country abbreviation was entered, a new entry will be created.</w:t>
      </w:r>
    </w:p>
    <w:p w:rsidR="00FA675F" w:rsidRDefault="00097875" w:rsidP="00434C02">
      <w:pPr>
        <w:pStyle w:val="Descriptivelist5"/>
      </w:pPr>
      <w:r w:rsidRPr="00097875">
        <w:t>Internet site</w:t>
      </w:r>
      <w:r w:rsidR="00CC4C4C" w:rsidRPr="006C5C48">
        <w:tab/>
        <w:t>Address of the g</w:t>
      </w:r>
      <w:r w:rsidR="00AC37F5">
        <w:t>olf association's internet site</w:t>
      </w:r>
    </w:p>
    <w:p w:rsidR="00FA675F" w:rsidRDefault="00097875" w:rsidP="00434C02">
      <w:pPr>
        <w:pStyle w:val="Descriptivelist5"/>
      </w:pPr>
      <w:r w:rsidRPr="00097875">
        <w:t>E-mail address</w:t>
      </w:r>
      <w:r w:rsidR="00CC4C4C" w:rsidRPr="006C5C48">
        <w:tab/>
        <w:t xml:space="preserve">E-mail </w:t>
      </w:r>
      <w:r w:rsidR="00AC37F5">
        <w:t>address of the golf association</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FA675F" w:rsidRDefault="006C5C48" w:rsidP="00434C02">
      <w:pPr>
        <w:pStyle w:val="L2Heading"/>
      </w:pPr>
      <w:bookmarkStart w:id="1283" w:name="_Toc131949468"/>
      <w:r>
        <w:br w:type="page"/>
      </w:r>
      <w:bookmarkStart w:id="1284" w:name="_Toc290467941"/>
      <w:bookmarkStart w:id="1285" w:name="_Toc290469303"/>
      <w:bookmarkStart w:id="1286" w:name="_Toc290469777"/>
      <w:bookmarkStart w:id="1287" w:name="_Toc290471347"/>
      <w:bookmarkStart w:id="1288" w:name="_Toc294096359"/>
      <w:bookmarkStart w:id="1289" w:name="_Toc294701065"/>
      <w:r w:rsidR="00CC4C4C" w:rsidRPr="006C5C48">
        <w:lastRenderedPageBreak/>
        <w:t>Create a golf association</w:t>
      </w:r>
      <w:bookmarkEnd w:id="1283"/>
      <w:bookmarkEnd w:id="1284"/>
      <w:bookmarkEnd w:id="1285"/>
      <w:bookmarkEnd w:id="1286"/>
      <w:bookmarkEnd w:id="1287"/>
      <w:bookmarkEnd w:id="1288"/>
      <w:bookmarkEnd w:id="1289"/>
    </w:p>
    <w:p w:rsidR="00FA675F" w:rsidRDefault="00CC4C4C" w:rsidP="009678EB">
      <w:pPr>
        <w:pStyle w:val="NumberedList"/>
        <w:numPr>
          <w:ilvl w:val="0"/>
          <w:numId w:val="94"/>
        </w:numPr>
      </w:pPr>
      <w:r w:rsidRPr="001C4D94">
        <w:t xml:space="preserve">Click the </w:t>
      </w:r>
      <w:r w:rsidRPr="00A95B40">
        <w:rPr>
          <w:rStyle w:val="EmphasisedTextChar1"/>
        </w:rPr>
        <w:t>New</w:t>
      </w:r>
      <w:r w:rsidR="00466CBC" w:rsidRPr="001C4D94">
        <w:t xml:space="preserve"> icon</w:t>
      </w:r>
      <w:r w:rsidRPr="001C4D94">
        <w:t>.</w:t>
      </w:r>
      <w:r w:rsidR="00634E48" w:rsidRPr="001C4D94">
        <w:t xml:space="preserve"> </w:t>
      </w:r>
    </w:p>
    <w:p w:rsidR="00FA675F" w:rsidRDefault="00CC4C4C" w:rsidP="00434C02">
      <w:pPr>
        <w:pStyle w:val="NumberedList"/>
      </w:pPr>
      <w:r w:rsidRPr="001C4D94">
        <w:t>Enter your data.</w:t>
      </w:r>
    </w:p>
    <w:p w:rsidR="00FA675F" w:rsidRDefault="00CC4C4C" w:rsidP="00434C02">
      <w:pPr>
        <w:pStyle w:val="NumberedList"/>
      </w:pPr>
      <w:r w:rsidRPr="001C4D94">
        <w:t xml:space="preserve">Save the entries with the icon </w:t>
      </w:r>
      <w:r w:rsidRPr="00A95B40">
        <w:rPr>
          <w:rStyle w:val="EmphasisedTextChar1"/>
        </w:rPr>
        <w:t>Save</w:t>
      </w:r>
      <w:r w:rsidRPr="001C4D94">
        <w:t>.</w:t>
      </w:r>
      <w:r w:rsidR="00634E48" w:rsidRPr="001C4D94">
        <w:t xml:space="preserve"> </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FA675F" w:rsidRDefault="00CC4C4C" w:rsidP="00434C02">
      <w:pPr>
        <w:pStyle w:val="L2Heading"/>
      </w:pPr>
      <w:bookmarkStart w:id="1290" w:name="_Toc131949469"/>
      <w:bookmarkStart w:id="1291" w:name="_Toc290467942"/>
      <w:bookmarkStart w:id="1292" w:name="_Toc290469304"/>
      <w:bookmarkStart w:id="1293" w:name="_Toc290469778"/>
      <w:bookmarkStart w:id="1294" w:name="_Toc290471348"/>
      <w:bookmarkStart w:id="1295" w:name="_Toc294096360"/>
      <w:bookmarkStart w:id="1296" w:name="_Toc294701066"/>
      <w:r w:rsidRPr="006C5C48">
        <w:t>Change golf association data</w:t>
      </w:r>
      <w:bookmarkEnd w:id="1290"/>
      <w:bookmarkEnd w:id="1291"/>
      <w:bookmarkEnd w:id="1292"/>
      <w:bookmarkEnd w:id="1293"/>
      <w:bookmarkEnd w:id="1294"/>
      <w:bookmarkEnd w:id="1295"/>
      <w:bookmarkEnd w:id="1296"/>
    </w:p>
    <w:p w:rsidR="00FA675F" w:rsidRDefault="00CC4C4C" w:rsidP="009678EB">
      <w:pPr>
        <w:pStyle w:val="NumberedList"/>
        <w:numPr>
          <w:ilvl w:val="0"/>
          <w:numId w:val="95"/>
        </w:numPr>
      </w:pPr>
      <w:bookmarkStart w:id="1297" w:name="_Toc290467943"/>
      <w:bookmarkStart w:id="1298" w:name="_Toc290469305"/>
      <w:bookmarkStart w:id="1299" w:name="_Toc290469779"/>
      <w:bookmarkEnd w:id="1297"/>
      <w:bookmarkEnd w:id="1298"/>
      <w:bookmarkEnd w:id="1299"/>
      <w:r w:rsidRPr="001C4D94">
        <w:t>Select the golf association to change in the table.</w:t>
      </w:r>
    </w:p>
    <w:p w:rsidR="00FA675F" w:rsidRDefault="00CC4C4C" w:rsidP="00434C02">
      <w:pPr>
        <w:pStyle w:val="NumberedList"/>
      </w:pPr>
      <w:r w:rsidRPr="001C4D94">
        <w:t xml:space="preserve">Click the </w:t>
      </w:r>
      <w:r w:rsidRPr="00A95B40">
        <w:rPr>
          <w:rStyle w:val="EmphasisedTextChar1"/>
        </w:rPr>
        <w:t>Edit</w:t>
      </w:r>
      <w:r w:rsidRPr="001C4D94">
        <w:t xml:space="preserve"> </w:t>
      </w:r>
      <w:r w:rsidR="00E968BB" w:rsidRPr="001C4D94">
        <w:t>icon</w:t>
      </w:r>
      <w:r w:rsidRPr="001C4D94">
        <w:t>.</w:t>
      </w:r>
      <w:r w:rsidR="00634E48" w:rsidRPr="001C4D94">
        <w:t xml:space="preserve"> </w:t>
      </w:r>
    </w:p>
    <w:p w:rsidR="00FA675F" w:rsidRDefault="00CC4C4C" w:rsidP="00434C02">
      <w:pPr>
        <w:pStyle w:val="NumberedList"/>
      </w:pPr>
      <w:r w:rsidRPr="001C4D94">
        <w:t>Make the changes.</w:t>
      </w:r>
    </w:p>
    <w:p w:rsidR="00FA675F" w:rsidRDefault="00CC4C4C" w:rsidP="00434C02">
      <w:pPr>
        <w:pStyle w:val="NumberedList"/>
      </w:pPr>
      <w:r w:rsidRPr="001C4D94">
        <w:t xml:space="preserve">Save the changes with the icon </w:t>
      </w:r>
      <w:r w:rsidRPr="00A95B40">
        <w:rPr>
          <w:rStyle w:val="EmphasisedTextChar1"/>
        </w:rPr>
        <w:t>Save</w:t>
      </w:r>
      <w:r w:rsidRPr="001C4D94">
        <w:t>.</w:t>
      </w:r>
      <w:r w:rsidR="00634E48" w:rsidRPr="001C4D94">
        <w:t xml:space="preserve"> </w:t>
      </w:r>
    </w:p>
    <w:p w:rsidR="00FA675F" w:rsidRDefault="00FA675F"/>
    <w:p w:rsidR="00FA675F" w:rsidRDefault="00FA675F">
      <w:bookmarkStart w:id="1300" w:name="_Toc290467944"/>
      <w:bookmarkStart w:id="1301" w:name="_Toc290469306"/>
      <w:bookmarkStart w:id="1302" w:name="_Toc290469780"/>
      <w:bookmarkEnd w:id="1300"/>
      <w:bookmarkEnd w:id="1301"/>
      <w:bookmarkEnd w:id="1302"/>
    </w:p>
    <w:p w:rsidR="00FA675F" w:rsidRDefault="00CC4C4C" w:rsidP="00434C02">
      <w:pPr>
        <w:pStyle w:val="L2Heading"/>
      </w:pPr>
      <w:bookmarkStart w:id="1303" w:name="_Toc131949470"/>
      <w:bookmarkStart w:id="1304" w:name="_Toc290467945"/>
      <w:bookmarkStart w:id="1305" w:name="_Toc290469307"/>
      <w:bookmarkStart w:id="1306" w:name="_Toc290469781"/>
      <w:bookmarkStart w:id="1307" w:name="_Toc290471349"/>
      <w:bookmarkStart w:id="1308" w:name="_Toc294096361"/>
      <w:bookmarkStart w:id="1309" w:name="_Toc294701067"/>
      <w:r w:rsidRPr="006C5C48">
        <w:t>Delete a golf association</w:t>
      </w:r>
      <w:bookmarkEnd w:id="1303"/>
      <w:bookmarkEnd w:id="1304"/>
      <w:bookmarkEnd w:id="1305"/>
      <w:bookmarkEnd w:id="1306"/>
      <w:bookmarkEnd w:id="1307"/>
      <w:bookmarkEnd w:id="1308"/>
      <w:bookmarkEnd w:id="1309"/>
    </w:p>
    <w:p w:rsidR="00FA675F" w:rsidRDefault="00CC4C4C" w:rsidP="009678EB">
      <w:pPr>
        <w:pStyle w:val="NumberedList"/>
        <w:numPr>
          <w:ilvl w:val="0"/>
          <w:numId w:val="96"/>
        </w:numPr>
      </w:pPr>
      <w:r w:rsidRPr="001C4D94">
        <w:t>Select the golf association to be deleted.</w:t>
      </w:r>
    </w:p>
    <w:p w:rsidR="00FA675F" w:rsidRDefault="00CC4C4C" w:rsidP="00434C02">
      <w:pPr>
        <w:pStyle w:val="NumberedList"/>
      </w:pPr>
      <w:r w:rsidRPr="001C4D94">
        <w:t xml:space="preserve">Click the </w:t>
      </w:r>
      <w:r w:rsidRPr="00A95B40">
        <w:rPr>
          <w:rStyle w:val="EmphasisedTextChar1"/>
        </w:rPr>
        <w:t>Delete</w:t>
      </w:r>
      <w:r w:rsidRPr="001C4D94">
        <w:t xml:space="preserve"> </w:t>
      </w:r>
      <w:r w:rsidR="00E968BB" w:rsidRPr="001C4D94">
        <w:t>icon</w:t>
      </w:r>
      <w:r w:rsidRPr="001C4D94">
        <w:t>.</w:t>
      </w:r>
      <w:r w:rsidR="00634E48" w:rsidRPr="001C4D94">
        <w:t xml:space="preserve"> </w:t>
      </w:r>
    </w:p>
    <w:p w:rsidR="00FA675F" w:rsidRDefault="00CC4C4C" w:rsidP="00434C02">
      <w:pPr>
        <w:pStyle w:val="NumberedList"/>
      </w:pPr>
      <w:r w:rsidRPr="001C4D94">
        <w:t xml:space="preserve">Answer the </w:t>
      </w:r>
      <w:r w:rsidR="006536E7" w:rsidRPr="001C4D94">
        <w:t>confirmation question.</w:t>
      </w:r>
    </w:p>
    <w:p w:rsidR="00FA675F" w:rsidRDefault="00FA675F"/>
    <w:p w:rsidR="00FA675F" w:rsidRDefault="00FA675F"/>
    <w:p w:rsidR="00FA675F" w:rsidRDefault="00FA675F"/>
    <w:p w:rsidR="00FA675F" w:rsidRDefault="00FA675F"/>
    <w:p w:rsidR="00FA675F" w:rsidRDefault="00CC4C4C" w:rsidP="00434C02">
      <w:pPr>
        <w:pStyle w:val="L1Heading"/>
      </w:pPr>
      <w:bookmarkStart w:id="1310" w:name="_Toc131949471"/>
      <w:bookmarkStart w:id="1311" w:name="_Toc290467946"/>
      <w:bookmarkStart w:id="1312" w:name="_Toc290469308"/>
      <w:bookmarkStart w:id="1313" w:name="_Toc290469782"/>
      <w:bookmarkStart w:id="1314" w:name="_Toc290471350"/>
      <w:bookmarkStart w:id="1315" w:name="_Toc294096362"/>
      <w:bookmarkStart w:id="1316" w:name="_Toc294701068"/>
      <w:r w:rsidRPr="0051565B">
        <w:lastRenderedPageBreak/>
        <w:t>VAT</w:t>
      </w:r>
      <w:bookmarkEnd w:id="1310"/>
      <w:bookmarkEnd w:id="1311"/>
      <w:bookmarkEnd w:id="1312"/>
      <w:bookmarkEnd w:id="1313"/>
      <w:bookmarkEnd w:id="1314"/>
      <w:bookmarkEnd w:id="1315"/>
      <w:bookmarkEnd w:id="1316"/>
    </w:p>
    <w:p w:rsidR="00FA675F" w:rsidRDefault="00CC4C4C" w:rsidP="00434C02">
      <w:pPr>
        <w:pStyle w:val="BodyTextII"/>
      </w:pPr>
      <w:r w:rsidRPr="001C4D94">
        <w:t>In the VAT</w:t>
      </w:r>
      <w:r w:rsidR="005E7311" w:rsidRPr="001C4D94">
        <w:fldChar w:fldCharType="begin"/>
      </w:r>
      <w:r w:rsidRPr="001C4D94">
        <w:instrText>xe "VAT"</w:instrText>
      </w:r>
      <w:r w:rsidR="005E7311" w:rsidRPr="001C4D94">
        <w:fldChar w:fldCharType="end"/>
      </w:r>
      <w:r w:rsidRPr="001C4D94">
        <w:t xml:space="preserve"> window you input the percentages required to calculate the VAT.</w:t>
      </w:r>
    </w:p>
    <w:p w:rsidR="00CC4C4C" w:rsidRPr="001C4D94" w:rsidRDefault="00CC4C4C">
      <w:pPr>
        <w:jc w:val="both"/>
        <w:rPr>
          <w:rFonts w:ascii="Century Gothic" w:hAnsi="Century Gothic" w:cs="Meta"/>
          <w:lang w:val="en-US" w:eastAsia="zh-CN"/>
        </w:rPr>
      </w:pPr>
    </w:p>
    <w:p w:rsidR="00EC034E"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835650" cy="3120235"/>
            <wp:effectExtent l="1905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18" cstate="print"/>
                    <a:srcRect/>
                    <a:stretch>
                      <a:fillRect/>
                    </a:stretch>
                  </pic:blipFill>
                  <pic:spPr bwMode="auto">
                    <a:xfrm>
                      <a:off x="0" y="0"/>
                      <a:ext cx="5835650" cy="312023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434C02">
      <w:pPr>
        <w:pStyle w:val="L4Heading"/>
      </w:pPr>
      <w:r w:rsidRPr="001C4D94">
        <w:t>Input Fields</w:t>
      </w:r>
    </w:p>
    <w:p w:rsidR="00FA675F" w:rsidRDefault="00097875" w:rsidP="00434C02">
      <w:pPr>
        <w:pStyle w:val="Descriptivelist5"/>
      </w:pPr>
      <w:r w:rsidRPr="00097875">
        <w:t>Description</w:t>
      </w:r>
      <w:r w:rsidR="00CC4C4C" w:rsidRPr="006C5C48">
        <w:t xml:space="preserve"> </w:t>
      </w:r>
      <w:r w:rsidR="00CC4C4C" w:rsidRPr="006C5C48">
        <w:tab/>
        <w:t>Description of the VAT rate</w:t>
      </w:r>
    </w:p>
    <w:p w:rsidR="00FA675F" w:rsidRDefault="00097875" w:rsidP="00434C02">
      <w:pPr>
        <w:pStyle w:val="Descriptivelist5"/>
      </w:pPr>
      <w:r w:rsidRPr="00097875">
        <w:t>Percentage</w:t>
      </w:r>
      <w:r w:rsidR="00CC4C4C" w:rsidRPr="006C5C48">
        <w:tab/>
        <w:t xml:space="preserve">Input field for the percentage rate. This is necessary to calculate the VAT. </w:t>
      </w:r>
    </w:p>
    <w:p w:rsidR="00FA675F" w:rsidRDefault="00097875" w:rsidP="00434C02">
      <w:pPr>
        <w:pStyle w:val="Descriptivelist5"/>
      </w:pPr>
      <w:r w:rsidRPr="00097875">
        <w:t>Percentage New</w:t>
      </w:r>
      <w:r w:rsidR="00CC4C4C" w:rsidRPr="006C5C48">
        <w:t xml:space="preserve"> </w:t>
      </w:r>
      <w:r w:rsidR="00CC4C4C" w:rsidRPr="006C5C48">
        <w:tab/>
        <w:t>Enter a new percentage rate</w:t>
      </w:r>
    </w:p>
    <w:p w:rsidR="00FA675F" w:rsidRDefault="00097875" w:rsidP="00434C02">
      <w:pPr>
        <w:pStyle w:val="Descriptivelist5"/>
      </w:pPr>
      <w:r w:rsidRPr="00097875">
        <w:t>Date</w:t>
      </w:r>
      <w:r w:rsidR="00CC4C4C" w:rsidRPr="006C5C48">
        <w:t xml:space="preserve"> </w:t>
      </w:r>
      <w:r w:rsidR="00CC4C4C" w:rsidRPr="006C5C48">
        <w:tab/>
        <w:t>Date after which the current percentage is valid. The date can be entered manually or by using the calendar sheet.</w:t>
      </w:r>
    </w:p>
    <w:p w:rsidR="00CC4C4C" w:rsidRPr="001C4D94" w:rsidRDefault="00CC4C4C">
      <w:pPr>
        <w:ind w:left="2410" w:hanging="2410"/>
        <w:jc w:val="both"/>
        <w:rPr>
          <w:rFonts w:ascii="Century Gothic" w:hAnsi="Century Gothic" w:cs="Meta"/>
          <w:b/>
          <w:bCs/>
          <w:i/>
          <w:iCs/>
          <w:lang w:val="en-US" w:eastAsia="zh-CN"/>
        </w:rPr>
      </w:pPr>
    </w:p>
    <w:p w:rsidR="00FA675F" w:rsidRDefault="00CC4C4C">
      <w:r w:rsidRPr="001C4D94">
        <w:br w:type="page"/>
      </w:r>
    </w:p>
    <w:p w:rsidR="00FA675F" w:rsidRDefault="00CC4C4C" w:rsidP="00434C02">
      <w:pPr>
        <w:pStyle w:val="L2Heading"/>
      </w:pPr>
      <w:bookmarkStart w:id="1317" w:name="_Toc131949472"/>
      <w:bookmarkStart w:id="1318" w:name="_Toc290467947"/>
      <w:bookmarkStart w:id="1319" w:name="_Toc290469309"/>
      <w:bookmarkStart w:id="1320" w:name="_Toc290469783"/>
      <w:bookmarkStart w:id="1321" w:name="_Toc290471351"/>
      <w:bookmarkStart w:id="1322" w:name="_Toc294096363"/>
      <w:bookmarkStart w:id="1323" w:name="_Toc294701069"/>
      <w:r w:rsidRPr="006C5C48">
        <w:lastRenderedPageBreak/>
        <w:t>Create a new VAT rate.</w:t>
      </w:r>
      <w:bookmarkEnd w:id="1317"/>
      <w:bookmarkEnd w:id="1318"/>
      <w:bookmarkEnd w:id="1319"/>
      <w:bookmarkEnd w:id="1320"/>
      <w:bookmarkEnd w:id="1321"/>
      <w:bookmarkEnd w:id="1322"/>
      <w:bookmarkEnd w:id="1323"/>
    </w:p>
    <w:p w:rsidR="00FA675F" w:rsidRDefault="00CC4C4C" w:rsidP="009678EB">
      <w:pPr>
        <w:pStyle w:val="NumberedList"/>
        <w:numPr>
          <w:ilvl w:val="0"/>
          <w:numId w:val="97"/>
        </w:numPr>
      </w:pPr>
      <w:r w:rsidRPr="001C4D94">
        <w:t xml:space="preserve">Click the </w:t>
      </w:r>
      <w:r w:rsidRPr="00A95B40">
        <w:rPr>
          <w:rStyle w:val="EmphasisedTextChar1"/>
        </w:rPr>
        <w:t>New</w:t>
      </w:r>
      <w:r w:rsidR="00466CBC" w:rsidRPr="001C4D94">
        <w:t xml:space="preserve"> icon</w:t>
      </w:r>
      <w:r w:rsidRPr="001C4D94">
        <w:t>.</w:t>
      </w:r>
      <w:r w:rsidR="00634E48" w:rsidRPr="001C4D94">
        <w:t xml:space="preserve"> </w:t>
      </w:r>
    </w:p>
    <w:p w:rsidR="00FA675F" w:rsidRDefault="00CC4C4C" w:rsidP="00434C02">
      <w:pPr>
        <w:pStyle w:val="NumberedList"/>
      </w:pPr>
      <w:r w:rsidRPr="001C4D94">
        <w:t>Enter your data.</w:t>
      </w:r>
    </w:p>
    <w:p w:rsidR="00FA675F" w:rsidRDefault="00CC4C4C" w:rsidP="00434C02">
      <w:pPr>
        <w:pStyle w:val="NumberedList"/>
      </w:pPr>
      <w:r w:rsidRPr="001C4D94">
        <w:t xml:space="preserve">Save the entries with the icon </w:t>
      </w:r>
      <w:r w:rsidRPr="00A95B40">
        <w:rPr>
          <w:rStyle w:val="EmphasisedTextChar1"/>
        </w:rPr>
        <w:t>Save</w:t>
      </w:r>
      <w:r w:rsidRPr="001C4D94">
        <w:t>.</w:t>
      </w:r>
      <w:r w:rsidR="00634E48" w:rsidRPr="001C4D94">
        <w:t xml:space="preserve"> </w:t>
      </w:r>
    </w:p>
    <w:p w:rsidR="00CC4C4C" w:rsidRPr="001C4D94" w:rsidRDefault="00CC4C4C">
      <w:pPr>
        <w:jc w:val="both"/>
        <w:rPr>
          <w:rFonts w:ascii="Century Gothic" w:hAnsi="Century Gothic" w:cs="Meta"/>
          <w:lang w:val="en-US" w:eastAsia="zh-CN"/>
        </w:rPr>
      </w:pPr>
    </w:p>
    <w:p w:rsidR="00FA675F" w:rsidRDefault="00FA675F"/>
    <w:p w:rsidR="00FA675F" w:rsidRDefault="00CC4C4C" w:rsidP="00434C02">
      <w:pPr>
        <w:pStyle w:val="L2Heading"/>
      </w:pPr>
      <w:bookmarkStart w:id="1324" w:name="_Toc131949473"/>
      <w:bookmarkStart w:id="1325" w:name="_Toc290467948"/>
      <w:bookmarkStart w:id="1326" w:name="_Toc290469310"/>
      <w:bookmarkStart w:id="1327" w:name="_Toc290469784"/>
      <w:bookmarkStart w:id="1328" w:name="_Toc290471352"/>
      <w:bookmarkStart w:id="1329" w:name="_Toc294096364"/>
      <w:bookmarkStart w:id="1330" w:name="_Toc294701070"/>
      <w:r w:rsidRPr="006C5C48">
        <w:t>Change a VAT rate</w:t>
      </w:r>
      <w:bookmarkEnd w:id="1324"/>
      <w:bookmarkEnd w:id="1325"/>
      <w:bookmarkEnd w:id="1326"/>
      <w:bookmarkEnd w:id="1327"/>
      <w:bookmarkEnd w:id="1328"/>
      <w:bookmarkEnd w:id="1329"/>
      <w:bookmarkEnd w:id="1330"/>
    </w:p>
    <w:p w:rsidR="00FA675F" w:rsidRDefault="00CC4C4C" w:rsidP="009678EB">
      <w:pPr>
        <w:pStyle w:val="NumberedList"/>
        <w:numPr>
          <w:ilvl w:val="0"/>
          <w:numId w:val="98"/>
        </w:numPr>
      </w:pPr>
      <w:r w:rsidRPr="001C4D94">
        <w:t>Select the VAT rate to be changed.</w:t>
      </w:r>
    </w:p>
    <w:p w:rsidR="00FA675F" w:rsidRDefault="00CC4C4C" w:rsidP="00434C02">
      <w:pPr>
        <w:pStyle w:val="NumberedList"/>
      </w:pPr>
      <w:r w:rsidRPr="001C4D94">
        <w:t xml:space="preserve">Click the </w:t>
      </w:r>
      <w:r w:rsidRPr="00A95B40">
        <w:rPr>
          <w:rStyle w:val="EmphasisedTextChar1"/>
        </w:rPr>
        <w:t>Edit</w:t>
      </w:r>
      <w:r w:rsidR="00E968BB" w:rsidRPr="001C4D94">
        <w:rPr>
          <w:b/>
          <w:bCs/>
        </w:rPr>
        <w:t xml:space="preserve"> </w:t>
      </w:r>
      <w:r w:rsidR="00E968BB" w:rsidRPr="001C4D94">
        <w:t>icon</w:t>
      </w:r>
      <w:r w:rsidRPr="001C4D94">
        <w:t>.</w:t>
      </w:r>
      <w:r w:rsidR="00634E48" w:rsidRPr="001C4D94">
        <w:t xml:space="preserve"> </w:t>
      </w:r>
    </w:p>
    <w:p w:rsidR="00FA675F" w:rsidRDefault="00CC4C4C" w:rsidP="00434C02">
      <w:pPr>
        <w:pStyle w:val="NumberedList"/>
      </w:pPr>
      <w:r w:rsidRPr="001C4D94">
        <w:t>Make the changes.</w:t>
      </w:r>
    </w:p>
    <w:p w:rsidR="00FA675F" w:rsidRDefault="00CC4C4C" w:rsidP="00434C02">
      <w:pPr>
        <w:pStyle w:val="NumberedList"/>
      </w:pPr>
      <w:r w:rsidRPr="001C4D94">
        <w:t xml:space="preserve">Save the changes with the icon </w:t>
      </w:r>
      <w:r w:rsidRPr="00A95B40">
        <w:rPr>
          <w:rStyle w:val="EmphasisedTextChar1"/>
        </w:rPr>
        <w:t>Save</w:t>
      </w:r>
      <w:r w:rsidRPr="001C4D94">
        <w:t>.</w:t>
      </w:r>
      <w:r w:rsidR="00634E48" w:rsidRPr="001C4D94">
        <w:t xml:space="preserve"> </w:t>
      </w:r>
    </w:p>
    <w:p w:rsidR="00FA675F" w:rsidRDefault="00FA675F"/>
    <w:p w:rsidR="00FA675F" w:rsidRDefault="00FA675F"/>
    <w:p w:rsidR="00FA675F" w:rsidRDefault="00CC4C4C" w:rsidP="00434C02">
      <w:pPr>
        <w:pStyle w:val="L2Heading"/>
      </w:pPr>
      <w:bookmarkStart w:id="1331" w:name="_Toc131949474"/>
      <w:bookmarkStart w:id="1332" w:name="_Toc290467949"/>
      <w:bookmarkStart w:id="1333" w:name="_Toc290469311"/>
      <w:bookmarkStart w:id="1334" w:name="_Toc290469785"/>
      <w:bookmarkStart w:id="1335" w:name="_Toc290471353"/>
      <w:bookmarkStart w:id="1336" w:name="_Toc294096365"/>
      <w:bookmarkStart w:id="1337" w:name="_Toc294701071"/>
      <w:r w:rsidRPr="006C5C48">
        <w:t>Delete a VAT rate</w:t>
      </w:r>
      <w:bookmarkEnd w:id="1331"/>
      <w:bookmarkEnd w:id="1332"/>
      <w:bookmarkEnd w:id="1333"/>
      <w:bookmarkEnd w:id="1334"/>
      <w:bookmarkEnd w:id="1335"/>
      <w:bookmarkEnd w:id="1336"/>
      <w:bookmarkEnd w:id="1337"/>
    </w:p>
    <w:p w:rsidR="00FA675F" w:rsidRDefault="00CC4C4C" w:rsidP="009678EB">
      <w:pPr>
        <w:pStyle w:val="NumberedList"/>
        <w:numPr>
          <w:ilvl w:val="0"/>
          <w:numId w:val="99"/>
        </w:numPr>
      </w:pPr>
      <w:r w:rsidRPr="001C4D94">
        <w:t>Select the VAT rate to be deleted.</w:t>
      </w:r>
    </w:p>
    <w:p w:rsidR="00FA675F" w:rsidRDefault="00CC4C4C" w:rsidP="00434C02">
      <w:pPr>
        <w:pStyle w:val="NumberedList"/>
      </w:pPr>
      <w:r w:rsidRPr="001C4D94">
        <w:t xml:space="preserve">Click the </w:t>
      </w:r>
      <w:r w:rsidRPr="00A95B40">
        <w:rPr>
          <w:rStyle w:val="EmphasisedTextChar1"/>
        </w:rPr>
        <w:t xml:space="preserve">Delete </w:t>
      </w:r>
      <w:r w:rsidR="00E968BB" w:rsidRPr="001C4D94">
        <w:t>icon</w:t>
      </w:r>
      <w:r w:rsidRPr="001C4D94">
        <w:t>.</w:t>
      </w:r>
      <w:r w:rsidR="00634E48" w:rsidRPr="001C4D94">
        <w:t xml:space="preserve"> </w:t>
      </w:r>
    </w:p>
    <w:p w:rsidR="00FA675F" w:rsidRDefault="00CC4C4C" w:rsidP="00434C02">
      <w:pPr>
        <w:pStyle w:val="NumberedList"/>
      </w:pPr>
      <w:r w:rsidRPr="001C4D94">
        <w:t xml:space="preserve">Answer the </w:t>
      </w:r>
      <w:r w:rsidR="006536E7" w:rsidRPr="001C4D94">
        <w:t>confirmation question.</w:t>
      </w:r>
    </w:p>
    <w:p w:rsidR="00FA675F" w:rsidRDefault="00FA675F"/>
    <w:p w:rsidR="00FA675F" w:rsidRDefault="00FA675F"/>
    <w:p w:rsidR="00FA675F" w:rsidRDefault="00FA675F"/>
    <w:p w:rsidR="00CC4C4C" w:rsidRPr="001C4D94" w:rsidRDefault="00CC4C4C">
      <w:pPr>
        <w:jc w:val="both"/>
        <w:rPr>
          <w:rFonts w:ascii="Century Gothic" w:hAnsi="Century Gothic" w:cs="Meta"/>
          <w:lang w:val="en-US" w:eastAsia="zh-CN"/>
        </w:rPr>
      </w:pPr>
    </w:p>
    <w:p w:rsidR="00FA675F" w:rsidRDefault="00CC4C4C" w:rsidP="00434C02">
      <w:pPr>
        <w:pStyle w:val="L1Heading"/>
      </w:pPr>
      <w:bookmarkStart w:id="1338" w:name="_Toc131949475"/>
      <w:bookmarkStart w:id="1339" w:name="_Toc290467950"/>
      <w:bookmarkStart w:id="1340" w:name="_Toc290469312"/>
      <w:bookmarkStart w:id="1341" w:name="_Toc290469786"/>
      <w:bookmarkStart w:id="1342" w:name="_Toc290471354"/>
      <w:bookmarkStart w:id="1343" w:name="_Toc294096366"/>
      <w:bookmarkStart w:id="1344" w:name="_Toc294701072"/>
      <w:r w:rsidRPr="0051565B">
        <w:lastRenderedPageBreak/>
        <w:t>Clients</w:t>
      </w:r>
      <w:bookmarkEnd w:id="1338"/>
      <w:bookmarkEnd w:id="1339"/>
      <w:bookmarkEnd w:id="1340"/>
      <w:bookmarkEnd w:id="1341"/>
      <w:bookmarkEnd w:id="1342"/>
      <w:bookmarkEnd w:id="1343"/>
      <w:bookmarkEnd w:id="1344"/>
    </w:p>
    <w:p w:rsidR="00FA675F" w:rsidRDefault="00CC4C4C" w:rsidP="00F869FB">
      <w:pPr>
        <w:pStyle w:val="BodyTextII"/>
      </w:pPr>
      <w:r w:rsidRPr="00F869FB">
        <w:rPr>
          <w:rStyle w:val="EmphasisedTextChar1"/>
        </w:rPr>
        <w:t>Note:</w:t>
      </w:r>
      <w:r w:rsidRPr="001C4D94">
        <w:t xml:space="preserve"> Clients are now managed in Back Office. See the section "Item Data" in Shops/Warehouse</w:t>
      </w:r>
      <w:r w:rsidR="00625788" w:rsidRPr="001C4D94">
        <w:t>.</w:t>
      </w:r>
    </w:p>
    <w:p w:rsidR="00FA675F" w:rsidRDefault="00FA675F">
      <w:pPr>
        <w:rPr>
          <w:rFonts w:cs="Meta"/>
          <w:lang w:val="en-US"/>
        </w:rPr>
      </w:pP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FA675F" w:rsidRDefault="00FA675F"/>
    <w:p w:rsidR="00CC4C4C" w:rsidRPr="001C4D94" w:rsidRDefault="00CC4C4C">
      <w:pPr>
        <w:jc w:val="both"/>
        <w:rPr>
          <w:rFonts w:ascii="Century Gothic" w:hAnsi="Century Gothic" w:cs="Meta"/>
          <w:lang w:val="en-US" w:eastAsia="zh-CN"/>
        </w:rPr>
      </w:pPr>
    </w:p>
    <w:p w:rsidR="00FA675F" w:rsidRDefault="00CC4C4C" w:rsidP="00F869FB">
      <w:pPr>
        <w:pStyle w:val="L1Heading"/>
      </w:pPr>
      <w:bookmarkStart w:id="1345" w:name="_Toc131949476"/>
      <w:bookmarkStart w:id="1346" w:name="_Toc290467951"/>
      <w:bookmarkStart w:id="1347" w:name="_Toc290469313"/>
      <w:bookmarkStart w:id="1348" w:name="_Toc290469787"/>
      <w:bookmarkStart w:id="1349" w:name="_Toc290471355"/>
      <w:bookmarkStart w:id="1350" w:name="_Toc294096367"/>
      <w:bookmarkStart w:id="1351" w:name="_Toc294701073"/>
      <w:r w:rsidRPr="0051565B">
        <w:lastRenderedPageBreak/>
        <w:t>Sale Groups</w:t>
      </w:r>
      <w:bookmarkEnd w:id="1345"/>
      <w:bookmarkEnd w:id="1346"/>
      <w:bookmarkEnd w:id="1347"/>
      <w:bookmarkEnd w:id="1348"/>
      <w:bookmarkEnd w:id="1349"/>
      <w:bookmarkEnd w:id="1350"/>
      <w:bookmarkEnd w:id="1351"/>
    </w:p>
    <w:p w:rsidR="00FA675F" w:rsidRDefault="00CC4C4C" w:rsidP="00F869FB">
      <w:pPr>
        <w:pStyle w:val="BodyTextII"/>
      </w:pPr>
      <w:r w:rsidRPr="001C4D94">
        <w:t>The various income types to which the individual items will be</w:t>
      </w:r>
      <w:r w:rsidR="009A6FB2" w:rsidRPr="001C4D94">
        <w:t xml:space="preserve"> </w:t>
      </w:r>
      <w:r w:rsidRPr="001C4D94">
        <w:t>assigned are specified in the SALE GROUPS window.</w:t>
      </w:r>
    </w:p>
    <w:p w:rsidR="00CC4C4C" w:rsidRPr="001C4D94" w:rsidRDefault="00CC4C4C">
      <w:pPr>
        <w:jc w:val="both"/>
        <w:rPr>
          <w:rFonts w:ascii="Century Gothic" w:hAnsi="Century Gothic" w:cs="Meta"/>
          <w:lang w:val="en-US" w:eastAsia="zh-CN"/>
        </w:rPr>
      </w:pPr>
    </w:p>
    <w:p w:rsidR="00753B10" w:rsidRPr="001C4D94" w:rsidRDefault="00FA675F">
      <w:pPr>
        <w:jc w:val="center"/>
        <w:rPr>
          <w:rFonts w:ascii="Century Gothic" w:hAnsi="Century Gothic" w:cs="Meta"/>
          <w:lang w:val="en-US" w:eastAsia="zh-CN"/>
        </w:rPr>
      </w:pPr>
      <w:r>
        <w:rPr>
          <w:rFonts w:ascii="Century Gothic" w:hAnsi="Century Gothic" w:cs="Meta"/>
          <w:noProof/>
          <w:lang w:val="en-ZA" w:eastAsia="en-ZA"/>
        </w:rPr>
        <w:drawing>
          <wp:inline distT="0" distB="0" distL="0" distR="0">
            <wp:extent cx="5835650" cy="3139392"/>
            <wp:effectExtent l="1905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19" cstate="print"/>
                    <a:srcRect/>
                    <a:stretch>
                      <a:fillRect/>
                    </a:stretch>
                  </pic:blipFill>
                  <pic:spPr bwMode="auto">
                    <a:xfrm>
                      <a:off x="0" y="0"/>
                      <a:ext cx="5829415" cy="3136038"/>
                    </a:xfrm>
                    <a:prstGeom prst="rect">
                      <a:avLst/>
                    </a:prstGeom>
                    <a:noFill/>
                    <a:ln w="9525">
                      <a:noFill/>
                      <a:miter lim="800000"/>
                      <a:headEnd/>
                      <a:tailEnd/>
                    </a:ln>
                  </pic:spPr>
                </pic:pic>
              </a:graphicData>
            </a:graphic>
          </wp:inline>
        </w:drawing>
      </w:r>
    </w:p>
    <w:p w:rsidR="00A95B40" w:rsidRPr="001C4D94" w:rsidRDefault="00A95B40">
      <w:pPr>
        <w:jc w:val="both"/>
        <w:rPr>
          <w:rFonts w:ascii="Century Gothic" w:hAnsi="Century Gothic" w:cs="Meta"/>
          <w:lang w:val="en-US" w:eastAsia="zh-CN"/>
        </w:rPr>
      </w:pPr>
    </w:p>
    <w:p w:rsidR="00FA675F" w:rsidRDefault="00CC4C4C" w:rsidP="00F869FB">
      <w:pPr>
        <w:pStyle w:val="L4Heading"/>
      </w:pPr>
      <w:r w:rsidRPr="001C4D94">
        <w:t>Input Fields</w:t>
      </w:r>
    </w:p>
    <w:p w:rsidR="00FA675F" w:rsidRDefault="00097875" w:rsidP="00F869FB">
      <w:pPr>
        <w:pStyle w:val="Descriptivelist5"/>
      </w:pPr>
      <w:r w:rsidRPr="00097875">
        <w:t>Short Name</w:t>
      </w:r>
      <w:r w:rsidR="00AC37F5">
        <w:tab/>
        <w:t>Short name of the sale group</w:t>
      </w:r>
    </w:p>
    <w:p w:rsidR="00FA675F" w:rsidRDefault="00097875" w:rsidP="00F869FB">
      <w:pPr>
        <w:pStyle w:val="Descriptivelist5"/>
      </w:pPr>
      <w:r w:rsidRPr="00097875">
        <w:t>Description</w:t>
      </w:r>
      <w:r w:rsidR="00AC37F5">
        <w:tab/>
        <w:t>Description of the sale group</w:t>
      </w:r>
    </w:p>
    <w:p w:rsidR="00FA675F" w:rsidRDefault="00097875" w:rsidP="00F869FB">
      <w:pPr>
        <w:pStyle w:val="Descriptivelist5"/>
      </w:pPr>
      <w:r w:rsidRPr="00097875">
        <w:t>VAT Percentage</w:t>
      </w:r>
      <w:r w:rsidRPr="00097875">
        <w:tab/>
      </w:r>
      <w:r w:rsidR="00AC37F5">
        <w:t>Input the VAT rate</w:t>
      </w:r>
    </w:p>
    <w:p w:rsidR="00FA675F" w:rsidRDefault="00097875" w:rsidP="00F869FB">
      <w:pPr>
        <w:pStyle w:val="Descriptivelist5"/>
      </w:pPr>
      <w:r w:rsidRPr="00097875">
        <w:t>Account</w:t>
      </w:r>
      <w:r w:rsidRPr="00097875">
        <w:tab/>
      </w:r>
      <w:r w:rsidR="00CC4C4C" w:rsidRPr="002A6582">
        <w:t>Enter the booking account for the tax advisor</w:t>
      </w:r>
    </w:p>
    <w:p w:rsidR="00FA675F" w:rsidRDefault="00097875" w:rsidP="00F869FB">
      <w:pPr>
        <w:pStyle w:val="Descriptivelist5"/>
      </w:pPr>
      <w:r w:rsidRPr="00097875">
        <w:t>Comment</w:t>
      </w:r>
      <w:r w:rsidRPr="00097875">
        <w:tab/>
      </w:r>
      <w:r w:rsidR="00AC37F5">
        <w:t>Enter a comment</w:t>
      </w:r>
    </w:p>
    <w:p w:rsidR="00013AA7" w:rsidRDefault="00013AA7">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r w:rsidRPr="001C4D94">
        <w:rPr>
          <w:rFonts w:ascii="Century Gothic" w:hAnsi="Century Gothic" w:cs="Meta"/>
          <w:lang w:val="en-US" w:eastAsia="zh-CN"/>
        </w:rPr>
        <w:br w:type="page"/>
      </w:r>
    </w:p>
    <w:p w:rsidR="00FA675F" w:rsidRDefault="00CC4C4C" w:rsidP="00F869FB">
      <w:pPr>
        <w:pStyle w:val="L2Heading"/>
      </w:pPr>
      <w:bookmarkStart w:id="1352" w:name="_Toc131949477"/>
      <w:bookmarkStart w:id="1353" w:name="_Toc290467952"/>
      <w:bookmarkStart w:id="1354" w:name="_Toc290469314"/>
      <w:bookmarkStart w:id="1355" w:name="_Toc290469788"/>
      <w:bookmarkStart w:id="1356" w:name="_Toc290471356"/>
      <w:bookmarkStart w:id="1357" w:name="_Toc294096368"/>
      <w:bookmarkStart w:id="1358" w:name="_Toc294701074"/>
      <w:r w:rsidRPr="00781926">
        <w:lastRenderedPageBreak/>
        <w:t>Create a sale group</w:t>
      </w:r>
      <w:bookmarkEnd w:id="1352"/>
      <w:bookmarkEnd w:id="1353"/>
      <w:bookmarkEnd w:id="1354"/>
      <w:bookmarkEnd w:id="1355"/>
      <w:bookmarkEnd w:id="1356"/>
      <w:bookmarkEnd w:id="1357"/>
      <w:bookmarkEnd w:id="1358"/>
    </w:p>
    <w:p w:rsidR="00FA675F" w:rsidRDefault="00CC4C4C" w:rsidP="009678EB">
      <w:pPr>
        <w:pStyle w:val="NumberedList"/>
        <w:numPr>
          <w:ilvl w:val="0"/>
          <w:numId w:val="100"/>
        </w:numPr>
      </w:pPr>
      <w:r w:rsidRPr="001C4D94">
        <w:t xml:space="preserve">Click the </w:t>
      </w:r>
      <w:r w:rsidR="00097875" w:rsidRPr="00A95B40">
        <w:rPr>
          <w:rStyle w:val="EmphasisedTextChar1"/>
        </w:rPr>
        <w:t>New</w:t>
      </w:r>
      <w:r w:rsidRPr="001C4D94">
        <w:t xml:space="preserve"> </w:t>
      </w:r>
      <w:r w:rsidR="00E968BB" w:rsidRPr="001C4D94">
        <w:t>icon</w:t>
      </w:r>
      <w:r w:rsidRPr="001C4D94">
        <w:t>.</w:t>
      </w:r>
      <w:r w:rsidR="00634E48" w:rsidRPr="001C4D94">
        <w:t xml:space="preserve"> </w:t>
      </w:r>
    </w:p>
    <w:p w:rsidR="00FA675F" w:rsidRDefault="00CC4C4C" w:rsidP="00F869FB">
      <w:pPr>
        <w:pStyle w:val="NumberedList"/>
      </w:pPr>
      <w:r w:rsidRPr="001C4D94">
        <w:t>Enter the short name and the name</w:t>
      </w:r>
    </w:p>
    <w:p w:rsidR="00FA675F" w:rsidRDefault="00CC4C4C" w:rsidP="00F869FB">
      <w:pPr>
        <w:pStyle w:val="NumberedList"/>
      </w:pPr>
      <w:r w:rsidRPr="001C4D94">
        <w:t>Specify the VAT rate with the drop down field.</w:t>
      </w:r>
    </w:p>
    <w:p w:rsidR="00FA675F" w:rsidRDefault="00CC4C4C" w:rsidP="00F869FB">
      <w:pPr>
        <w:pStyle w:val="NumberedList"/>
      </w:pPr>
      <w:r w:rsidRPr="001C4D94">
        <w:t>Enter the booking account for the tax advisor.</w:t>
      </w:r>
    </w:p>
    <w:p w:rsidR="00FA675F" w:rsidRDefault="00CC4C4C" w:rsidP="00F869FB">
      <w:pPr>
        <w:pStyle w:val="NumberedList"/>
      </w:pPr>
      <w:r w:rsidRPr="001C4D94">
        <w:t xml:space="preserve">Save the entries with the icon </w:t>
      </w:r>
      <w:r w:rsidR="00097875" w:rsidRPr="00A95B40">
        <w:rPr>
          <w:rStyle w:val="EmphasisedTextChar1"/>
        </w:rPr>
        <w:t>Save</w:t>
      </w:r>
      <w:r w:rsidR="00097875" w:rsidRPr="00097875">
        <w:rPr>
          <w:b/>
          <w:lang w:val="en-US" w:eastAsia="zh-CN"/>
        </w:rPr>
        <w:t>.</w:t>
      </w:r>
    </w:p>
    <w:p w:rsidR="00CC4C4C" w:rsidRPr="001C4D94" w:rsidRDefault="00CC4C4C" w:rsidP="00214042">
      <w:pPr>
        <w:jc w:val="both"/>
        <w:rPr>
          <w:rFonts w:ascii="Century Gothic" w:hAnsi="Century Gothic" w:cs="Meta"/>
          <w:szCs w:val="24"/>
          <w:lang w:val="en-US" w:eastAsia="zh-CN"/>
        </w:rPr>
      </w:pPr>
    </w:p>
    <w:p w:rsidR="00CC4C4C" w:rsidRPr="001C4D94" w:rsidRDefault="00CC4C4C" w:rsidP="00214042">
      <w:pPr>
        <w:jc w:val="both"/>
        <w:rPr>
          <w:rFonts w:ascii="Century Gothic" w:hAnsi="Century Gothic" w:cs="Meta"/>
          <w:szCs w:val="24"/>
          <w:lang w:val="en-US" w:eastAsia="zh-CN"/>
        </w:rPr>
      </w:pPr>
    </w:p>
    <w:p w:rsidR="00FA675F" w:rsidRDefault="00CC4C4C" w:rsidP="00F869FB">
      <w:pPr>
        <w:pStyle w:val="L2Heading"/>
      </w:pPr>
      <w:bookmarkStart w:id="1359" w:name="_Toc131949478"/>
      <w:bookmarkStart w:id="1360" w:name="_Toc290467953"/>
      <w:bookmarkStart w:id="1361" w:name="_Toc290469315"/>
      <w:bookmarkStart w:id="1362" w:name="_Toc290469789"/>
      <w:bookmarkStart w:id="1363" w:name="_Toc290471357"/>
      <w:bookmarkStart w:id="1364" w:name="_Toc294096369"/>
      <w:bookmarkStart w:id="1365" w:name="_Toc294701075"/>
      <w:r w:rsidRPr="00781926">
        <w:t>Change a sale group</w:t>
      </w:r>
      <w:bookmarkEnd w:id="1359"/>
      <w:bookmarkEnd w:id="1360"/>
      <w:bookmarkEnd w:id="1361"/>
      <w:bookmarkEnd w:id="1362"/>
      <w:bookmarkEnd w:id="1363"/>
      <w:bookmarkEnd w:id="1364"/>
      <w:bookmarkEnd w:id="1365"/>
    </w:p>
    <w:p w:rsidR="00FA675F" w:rsidRDefault="00CC4C4C" w:rsidP="009678EB">
      <w:pPr>
        <w:pStyle w:val="NumberedList"/>
        <w:numPr>
          <w:ilvl w:val="0"/>
          <w:numId w:val="101"/>
        </w:numPr>
      </w:pPr>
      <w:r w:rsidRPr="00781926">
        <w:t>Select the sale group that should be changed.</w:t>
      </w:r>
    </w:p>
    <w:p w:rsidR="00FA675F" w:rsidRDefault="00CC4C4C" w:rsidP="00F869FB">
      <w:pPr>
        <w:pStyle w:val="NumberedList"/>
      </w:pPr>
      <w:r w:rsidRPr="00781926">
        <w:t xml:space="preserve">Click the </w:t>
      </w:r>
      <w:r w:rsidR="00097875" w:rsidRPr="00A95B40">
        <w:rPr>
          <w:rStyle w:val="EmphasisedTextChar1"/>
        </w:rPr>
        <w:t xml:space="preserve">Edit </w:t>
      </w:r>
      <w:r w:rsidR="00E968BB" w:rsidRPr="00781926">
        <w:t>icon</w:t>
      </w:r>
      <w:r w:rsidRPr="00781926">
        <w:t>.</w:t>
      </w:r>
      <w:r w:rsidR="00634E48" w:rsidRPr="00781926">
        <w:t xml:space="preserve"> </w:t>
      </w:r>
    </w:p>
    <w:p w:rsidR="00FA675F" w:rsidRDefault="00CC4C4C" w:rsidP="00F869FB">
      <w:pPr>
        <w:pStyle w:val="NumberedList"/>
      </w:pPr>
      <w:r w:rsidRPr="00781926">
        <w:t>Make the changes in the respective fields.</w:t>
      </w:r>
    </w:p>
    <w:p w:rsidR="00FA675F" w:rsidRDefault="00CC4C4C" w:rsidP="00F869FB">
      <w:pPr>
        <w:pStyle w:val="NumberedList"/>
      </w:pPr>
      <w:r w:rsidRPr="00781926">
        <w:t xml:space="preserve">Save the changes with the icon </w:t>
      </w:r>
      <w:r w:rsidR="00097875" w:rsidRPr="00A95B40">
        <w:rPr>
          <w:rStyle w:val="EmphasisedTextChar1"/>
        </w:rPr>
        <w:t>Save</w:t>
      </w:r>
      <w:r w:rsidR="00097875" w:rsidRPr="00097875">
        <w:rPr>
          <w:lang w:val="en-US"/>
        </w:rPr>
        <w:t xml:space="preserve">.  </w:t>
      </w:r>
      <w:r w:rsidRPr="00781926">
        <w:t xml:space="preserve"> </w:t>
      </w:r>
    </w:p>
    <w:p w:rsidR="00FA675F" w:rsidRDefault="00FA675F">
      <w:pPr>
        <w:rPr>
          <w:rFonts w:cs="Arial"/>
          <w:sz w:val="22"/>
          <w:szCs w:val="22"/>
          <w:lang w:val="en-ZA" w:eastAsia="ru-RU"/>
        </w:rPr>
      </w:pPr>
    </w:p>
    <w:p w:rsidR="00FA675F" w:rsidRDefault="00FA675F">
      <w:pPr>
        <w:rPr>
          <w:rFonts w:cs="Arial"/>
          <w:sz w:val="22"/>
          <w:szCs w:val="22"/>
          <w:lang w:val="en-ZA" w:eastAsia="ru-RU"/>
        </w:rPr>
      </w:pPr>
    </w:p>
    <w:p w:rsidR="00FA675F" w:rsidRDefault="00CC4C4C" w:rsidP="00F869FB">
      <w:pPr>
        <w:pStyle w:val="L2Heading"/>
      </w:pPr>
      <w:bookmarkStart w:id="1366" w:name="_Toc131949479"/>
      <w:bookmarkStart w:id="1367" w:name="_Toc290467954"/>
      <w:bookmarkStart w:id="1368" w:name="_Toc290469316"/>
      <w:bookmarkStart w:id="1369" w:name="_Toc290469790"/>
      <w:bookmarkStart w:id="1370" w:name="_Toc290471358"/>
      <w:bookmarkStart w:id="1371" w:name="_Toc294096370"/>
      <w:bookmarkStart w:id="1372" w:name="_Toc294701076"/>
      <w:r w:rsidRPr="00781926">
        <w:t>Delete a sale group</w:t>
      </w:r>
      <w:bookmarkEnd w:id="1366"/>
      <w:bookmarkEnd w:id="1367"/>
      <w:bookmarkEnd w:id="1368"/>
      <w:bookmarkEnd w:id="1369"/>
      <w:bookmarkEnd w:id="1370"/>
      <w:bookmarkEnd w:id="1371"/>
      <w:bookmarkEnd w:id="1372"/>
    </w:p>
    <w:p w:rsidR="00FA675F" w:rsidRDefault="00CC4C4C" w:rsidP="009678EB">
      <w:pPr>
        <w:pStyle w:val="NumberedList"/>
        <w:numPr>
          <w:ilvl w:val="0"/>
          <w:numId w:val="102"/>
        </w:numPr>
      </w:pPr>
      <w:r w:rsidRPr="001C4D94">
        <w:t>Select the sale group that should be deleted.</w:t>
      </w:r>
    </w:p>
    <w:p w:rsidR="00FA675F" w:rsidRDefault="00CC4C4C" w:rsidP="00F869FB">
      <w:pPr>
        <w:pStyle w:val="NumberedList"/>
      </w:pPr>
      <w:r w:rsidRPr="001C4D94">
        <w:t xml:space="preserve">Click the </w:t>
      </w:r>
      <w:r w:rsidRPr="00A95B40">
        <w:rPr>
          <w:rStyle w:val="EmphasisedTextChar1"/>
        </w:rPr>
        <w:t xml:space="preserve">Delete </w:t>
      </w:r>
      <w:r w:rsidR="00E968BB" w:rsidRPr="00A95B40">
        <w:rPr>
          <w:rStyle w:val="EmphasisedTextChar1"/>
        </w:rPr>
        <w:t>i</w:t>
      </w:r>
      <w:r w:rsidR="00E968BB" w:rsidRPr="001C4D94">
        <w:t>con</w:t>
      </w:r>
      <w:r w:rsidRPr="001C4D94">
        <w:t>.</w:t>
      </w:r>
      <w:r w:rsidR="00634E48" w:rsidRPr="001C4D94">
        <w:t xml:space="preserve"> </w:t>
      </w:r>
    </w:p>
    <w:p w:rsidR="00FA675F" w:rsidRDefault="00CC4C4C" w:rsidP="00F869FB">
      <w:pPr>
        <w:pStyle w:val="NumberedList"/>
      </w:pPr>
      <w:r w:rsidRPr="001C4D94">
        <w:t xml:space="preserve">Answer the </w:t>
      </w:r>
      <w:r w:rsidR="006536E7" w:rsidRPr="001C4D94">
        <w:t>confirmation question.</w:t>
      </w:r>
    </w:p>
    <w:p w:rsidR="00FA675F" w:rsidRDefault="00FA675F">
      <w:pPr>
        <w:rPr>
          <w:rFonts w:cs="Arial"/>
          <w:sz w:val="22"/>
          <w:szCs w:val="22"/>
          <w:lang w:val="en-ZA" w:eastAsia="ru-RU"/>
        </w:rPr>
      </w:pPr>
    </w:p>
    <w:p w:rsidR="00FA675F" w:rsidRDefault="00C6501D" w:rsidP="00F869FB">
      <w:pPr>
        <w:pStyle w:val="L2Heading"/>
        <w:rPr>
          <w:rFonts w:cs="Tahoma"/>
        </w:rPr>
      </w:pPr>
      <w:bookmarkStart w:id="1373" w:name="_Toc131949480"/>
      <w:r w:rsidRPr="001C4D94">
        <w:br w:type="page"/>
      </w:r>
      <w:bookmarkStart w:id="1374" w:name="_Toc290467955"/>
      <w:bookmarkStart w:id="1375" w:name="_Toc290469317"/>
      <w:bookmarkStart w:id="1376" w:name="_Toc290469791"/>
      <w:bookmarkStart w:id="1377" w:name="_Toc290471359"/>
      <w:bookmarkStart w:id="1378" w:name="_Toc294096371"/>
      <w:bookmarkStart w:id="1379" w:name="_Toc294701077"/>
      <w:r w:rsidR="00CC4C4C" w:rsidRPr="00781926">
        <w:lastRenderedPageBreak/>
        <w:t>Forecast / Budget planning</w:t>
      </w:r>
      <w:bookmarkEnd w:id="1373"/>
      <w:bookmarkEnd w:id="1374"/>
      <w:bookmarkEnd w:id="1375"/>
      <w:bookmarkEnd w:id="1376"/>
      <w:bookmarkEnd w:id="1377"/>
      <w:bookmarkEnd w:id="1378"/>
      <w:bookmarkEnd w:id="1379"/>
    </w:p>
    <w:p w:rsidR="00FA675F" w:rsidRDefault="00674ED9" w:rsidP="00F869FB">
      <w:pPr>
        <w:pStyle w:val="BodyTextII"/>
      </w:pPr>
      <w:r>
        <w:rPr>
          <w:noProof/>
          <w:lang w:val="en-ZA" w:eastAsia="en-ZA"/>
        </w:rPr>
        <w:drawing>
          <wp:anchor distT="0" distB="0" distL="114300" distR="114300" simplePos="0" relativeHeight="251670016" behindDoc="0" locked="1" layoutInCell="1" allowOverlap="1">
            <wp:simplePos x="0" y="0"/>
            <wp:positionH relativeFrom="column">
              <wp:posOffset>5603875</wp:posOffset>
            </wp:positionH>
            <wp:positionV relativeFrom="paragraph">
              <wp:posOffset>-90805</wp:posOffset>
            </wp:positionV>
            <wp:extent cx="198120" cy="187325"/>
            <wp:effectExtent l="19050" t="0" r="0" b="0"/>
            <wp:wrapSquare wrapText="bothSides"/>
            <wp:docPr id="5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0"/>
                    <a:srcRect/>
                    <a:stretch>
                      <a:fillRect/>
                    </a:stretch>
                  </pic:blipFill>
                  <pic:spPr bwMode="auto">
                    <a:xfrm>
                      <a:off x="0" y="0"/>
                      <a:ext cx="198120" cy="187325"/>
                    </a:xfrm>
                    <a:prstGeom prst="rect">
                      <a:avLst/>
                    </a:prstGeom>
                    <a:noFill/>
                    <a:ln w="9525">
                      <a:noFill/>
                      <a:miter lim="800000"/>
                      <a:headEnd/>
                      <a:tailEnd/>
                    </a:ln>
                  </pic:spPr>
                </pic:pic>
              </a:graphicData>
            </a:graphic>
          </wp:anchor>
        </w:drawing>
      </w:r>
      <w:r w:rsidR="00CC4C4C" w:rsidRPr="001C4D94">
        <w:t xml:space="preserve">It is </w:t>
      </w:r>
      <w:r w:rsidR="00CC4C4C" w:rsidRPr="00F869FB">
        <w:t>now possible to create a budget plan in Members. Using the "Budget values" icon in the menu item Service/Auxiliary Tables/Dues-Fees/Sale Groups you can enter statistics for the year's revenue and a budget for the selected sale group of the respective client</w:t>
      </w:r>
      <w:r w:rsidR="00CC4C4C" w:rsidRPr="001C4D94">
        <w:t xml:space="preserve">. </w:t>
      </w:r>
    </w:p>
    <w:p w:rsidR="00CC4C4C" w:rsidRPr="001C4D94" w:rsidRDefault="00CC4C4C">
      <w:pPr>
        <w:jc w:val="both"/>
        <w:rPr>
          <w:rFonts w:ascii="Century Gothic" w:hAnsi="Century Gothic" w:cs="Meta"/>
          <w:szCs w:val="24"/>
          <w:lang w:val="en-US" w:eastAsia="zh-CN"/>
        </w:rPr>
      </w:pPr>
    </w:p>
    <w:p w:rsidR="00FA675F" w:rsidRDefault="00FA675F">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4133850" cy="3606165"/>
            <wp:effectExtent l="1905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21"/>
                    <a:srcRect/>
                    <a:stretch>
                      <a:fillRect/>
                    </a:stretch>
                  </pic:blipFill>
                  <pic:spPr bwMode="auto">
                    <a:xfrm>
                      <a:off x="0" y="0"/>
                      <a:ext cx="4133850" cy="3606165"/>
                    </a:xfrm>
                    <a:prstGeom prst="rect">
                      <a:avLst/>
                    </a:prstGeom>
                    <a:noFill/>
                    <a:ln w="9525">
                      <a:noFill/>
                      <a:miter lim="800000"/>
                      <a:headEnd/>
                      <a:tailEnd/>
                    </a:ln>
                  </pic:spPr>
                </pic:pic>
              </a:graphicData>
            </a:graphic>
          </wp:inline>
        </w:drawing>
      </w:r>
    </w:p>
    <w:p w:rsidR="00FA675F" w:rsidRDefault="00FA675F"/>
    <w:p w:rsidR="00FA675F" w:rsidRDefault="00FA675F"/>
    <w:p w:rsidR="00FA675F" w:rsidRDefault="00FA675F">
      <w:pPr>
        <w:rPr>
          <w:rFonts w:cs="Arial"/>
          <w:sz w:val="22"/>
          <w:szCs w:val="22"/>
          <w:lang w:val="en-ZA" w:eastAsia="ru-RU"/>
        </w:rPr>
      </w:pPr>
    </w:p>
    <w:p w:rsidR="00FA675F" w:rsidRDefault="00097875">
      <w:pPr>
        <w:pStyle w:val="Heading1"/>
        <w:jc w:val="both"/>
        <w:rPr>
          <w:rFonts w:ascii="Century Gothic" w:hAnsi="Century Gothic" w:cs="Meta"/>
          <w:sz w:val="24"/>
          <w:szCs w:val="24"/>
          <w:lang w:val="en-US" w:eastAsia="zh-CN"/>
        </w:rPr>
      </w:pPr>
      <w:bookmarkStart w:id="1380" w:name="_Toc131949481"/>
      <w:r w:rsidRPr="00097875">
        <w:rPr>
          <w:rFonts w:ascii="Century Gothic" w:hAnsi="Century Gothic" w:cs="Meta"/>
          <w:sz w:val="24"/>
          <w:szCs w:val="24"/>
          <w:lang w:val="en-US" w:eastAsia="zh-CN"/>
        </w:rPr>
        <w:br w:type="page"/>
      </w:r>
    </w:p>
    <w:p w:rsidR="00FA675F" w:rsidRDefault="00CC4C4C" w:rsidP="00F869FB">
      <w:pPr>
        <w:pStyle w:val="L1Heading"/>
      </w:pPr>
      <w:bookmarkStart w:id="1381" w:name="_Toc290467956"/>
      <w:bookmarkStart w:id="1382" w:name="_Toc290469318"/>
      <w:bookmarkStart w:id="1383" w:name="_Toc290469792"/>
      <w:bookmarkStart w:id="1384" w:name="_Toc290471360"/>
      <w:bookmarkStart w:id="1385" w:name="_Toc294096372"/>
      <w:bookmarkStart w:id="1386" w:name="_Toc294701078"/>
      <w:r w:rsidRPr="00652B31">
        <w:lastRenderedPageBreak/>
        <w:t>Articles</w:t>
      </w:r>
      <w:r w:rsidRPr="001C4D94">
        <w:t>/Charges</w:t>
      </w:r>
      <w:bookmarkEnd w:id="1380"/>
      <w:bookmarkEnd w:id="1381"/>
      <w:bookmarkEnd w:id="1382"/>
      <w:bookmarkEnd w:id="1383"/>
      <w:bookmarkEnd w:id="1384"/>
      <w:bookmarkEnd w:id="1385"/>
      <w:bookmarkEnd w:id="1386"/>
    </w:p>
    <w:p w:rsidR="00FA675F" w:rsidRPr="00F869FB" w:rsidRDefault="00CC4C4C" w:rsidP="00D069B0">
      <w:pPr>
        <w:rPr>
          <w:rStyle w:val="BodyTextIIChar"/>
        </w:rPr>
      </w:pPr>
      <w:r w:rsidRPr="001C4D94">
        <w:t xml:space="preserve">In the </w:t>
      </w:r>
      <w:r w:rsidRPr="00F869FB">
        <w:rPr>
          <w:rStyle w:val="BodyTextIIChar"/>
        </w:rPr>
        <w:t>ARTICLES window the income types are subdivided into individual items and in each case provided with an item number, a price and the accompanying turnover tax</w:t>
      </w:r>
      <w:r w:rsidR="00625788" w:rsidRPr="00F869FB">
        <w:rPr>
          <w:rStyle w:val="BodyTextIIChar"/>
        </w:rPr>
        <w:t>.</w:t>
      </w:r>
    </w:p>
    <w:p w:rsidR="00CC4C4C" w:rsidRPr="001C4D94" w:rsidRDefault="00CC4C4C">
      <w:pPr>
        <w:jc w:val="both"/>
        <w:rPr>
          <w:rFonts w:ascii="Century Gothic" w:hAnsi="Century Gothic" w:cs="Meta"/>
          <w:szCs w:val="24"/>
          <w:lang w:val="en-US" w:eastAsia="zh-CN"/>
        </w:rPr>
      </w:pPr>
    </w:p>
    <w:p w:rsidR="00890D1E"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835650" cy="3164358"/>
            <wp:effectExtent l="1905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22"/>
                    <a:srcRect/>
                    <a:stretch>
                      <a:fillRect/>
                    </a:stretch>
                  </pic:blipFill>
                  <pic:spPr bwMode="auto">
                    <a:xfrm>
                      <a:off x="0" y="0"/>
                      <a:ext cx="5829415" cy="3160977"/>
                    </a:xfrm>
                    <a:prstGeom prst="rect">
                      <a:avLst/>
                    </a:prstGeom>
                    <a:noFill/>
                    <a:ln w="9525">
                      <a:noFill/>
                      <a:miter lim="800000"/>
                      <a:headEnd/>
                      <a:tailEnd/>
                    </a:ln>
                  </pic:spPr>
                </pic:pic>
              </a:graphicData>
            </a:graphic>
          </wp:inline>
        </w:drawing>
      </w:r>
    </w:p>
    <w:p w:rsidR="00FA675F" w:rsidRDefault="00FA675F">
      <w:pPr>
        <w:pStyle w:val="Heading3"/>
        <w:numPr>
          <w:ilvl w:val="0"/>
          <w:numId w:val="0"/>
        </w:numPr>
        <w:ind w:left="714"/>
        <w:jc w:val="both"/>
        <w:rPr>
          <w:rFonts w:ascii="Century Gothic" w:hAnsi="Century Gothic" w:cs="Meta"/>
          <w:lang w:val="en-US" w:eastAsia="zh-CN"/>
        </w:rPr>
      </w:pPr>
    </w:p>
    <w:p w:rsidR="00FA675F" w:rsidRDefault="00CC4C4C" w:rsidP="00F869FB">
      <w:pPr>
        <w:pStyle w:val="L4Heading"/>
      </w:pPr>
      <w:r w:rsidRPr="001C4D94">
        <w:t>Input Fields</w:t>
      </w:r>
    </w:p>
    <w:p w:rsidR="00FA675F" w:rsidRDefault="00097875" w:rsidP="00F869FB">
      <w:pPr>
        <w:pStyle w:val="Descriptivelist5"/>
      </w:pPr>
      <w:r w:rsidRPr="00097875">
        <w:t>Article Number</w:t>
      </w:r>
      <w:r w:rsidR="00CC4C4C" w:rsidRPr="00781926">
        <w:tab/>
        <w:t>Article Number</w:t>
      </w:r>
    </w:p>
    <w:p w:rsidR="00FA675F" w:rsidRDefault="00097875" w:rsidP="00F869FB">
      <w:pPr>
        <w:pStyle w:val="Descriptivelist5"/>
      </w:pPr>
      <w:r w:rsidRPr="00097875">
        <w:t>Article Name</w:t>
      </w:r>
      <w:r w:rsidR="00CC4C4C" w:rsidRPr="00781926">
        <w:tab/>
        <w:t>Article name</w:t>
      </w:r>
    </w:p>
    <w:p w:rsidR="00FA675F" w:rsidRDefault="00097875" w:rsidP="00F869FB">
      <w:pPr>
        <w:pStyle w:val="Descriptivelist5"/>
      </w:pPr>
      <w:r w:rsidRPr="00097875">
        <w:t>Short Name</w:t>
      </w:r>
      <w:r w:rsidR="00CC4C4C" w:rsidRPr="00781926">
        <w:tab/>
        <w:t>Short name of the item</w:t>
      </w:r>
    </w:p>
    <w:p w:rsidR="00FA675F" w:rsidRDefault="00097875" w:rsidP="00F869FB">
      <w:pPr>
        <w:pStyle w:val="Descriptivelist5"/>
      </w:pPr>
      <w:r w:rsidRPr="00097875">
        <w:t>Description</w:t>
      </w:r>
      <w:r w:rsidR="00CC4C4C" w:rsidRPr="00781926">
        <w:tab/>
        <w:t>Description of the item</w:t>
      </w:r>
    </w:p>
    <w:p w:rsidR="00FA675F" w:rsidRDefault="00097875" w:rsidP="00F869FB">
      <w:pPr>
        <w:pStyle w:val="Descriptivelist5"/>
      </w:pPr>
      <w:r w:rsidRPr="00097875">
        <w:t>VAT Tax</w:t>
      </w:r>
      <w:r w:rsidR="00CC4C4C" w:rsidRPr="00781926">
        <w:tab/>
        <w:t>Selection list for the VAT All VAT definitions created in the VAT auxiliary table are available for selection.</w:t>
      </w:r>
    </w:p>
    <w:p w:rsidR="00FA675F" w:rsidRDefault="00097875" w:rsidP="00F869FB">
      <w:pPr>
        <w:pStyle w:val="Descriptivelist5"/>
      </w:pPr>
      <w:r w:rsidRPr="00097875">
        <w:t>Price with VAT</w:t>
      </w:r>
      <w:r w:rsidR="00CC4C4C" w:rsidRPr="00781926">
        <w:tab/>
        <w:t>Gross price of the item</w:t>
      </w:r>
    </w:p>
    <w:p w:rsidR="00FA675F" w:rsidRDefault="00097875" w:rsidP="00F869FB">
      <w:pPr>
        <w:pStyle w:val="Descriptivelist5"/>
      </w:pPr>
      <w:r w:rsidRPr="00097875">
        <w:t>Price without VAT</w:t>
      </w:r>
      <w:r w:rsidRPr="00097875">
        <w:tab/>
      </w:r>
      <w:r w:rsidR="00CC4C4C" w:rsidRPr="00781926">
        <w:t>Net price of the item. This is automatically calculated by the system after the gross price VAT rate ha</w:t>
      </w:r>
      <w:r w:rsidR="00931D05" w:rsidRPr="00781926">
        <w:t>s</w:t>
      </w:r>
      <w:r w:rsidR="00CC4C4C" w:rsidRPr="00781926">
        <w:t xml:space="preserve"> been entered.</w:t>
      </w:r>
    </w:p>
    <w:p w:rsidR="00FA675F" w:rsidRDefault="00097875" w:rsidP="00F869FB">
      <w:pPr>
        <w:pStyle w:val="Descriptivelist5"/>
      </w:pPr>
      <w:r w:rsidRPr="00097875">
        <w:t>Revenues</w:t>
      </w:r>
      <w:r w:rsidR="00CC4C4C" w:rsidRPr="00781926">
        <w:tab/>
        <w:t>Selection list for the revenue description. All revenues described in the REVENUES auxiliary table are available.</w:t>
      </w:r>
    </w:p>
    <w:p w:rsidR="00FA675F" w:rsidRDefault="00097875" w:rsidP="00F869FB">
      <w:pPr>
        <w:pStyle w:val="Descriptivelist5"/>
      </w:pPr>
      <w:r w:rsidRPr="00097875">
        <w:t>Client</w:t>
      </w:r>
      <w:r w:rsidR="00CC4C4C" w:rsidRPr="00781926">
        <w:tab/>
        <w:t>Selection list for clients. All clients created in the CLIENTS auxiliary table are available for selection.</w:t>
      </w:r>
    </w:p>
    <w:p w:rsidR="00CC4C4C" w:rsidRPr="001C4D94" w:rsidRDefault="00CC4C4C">
      <w:pPr>
        <w:jc w:val="both"/>
        <w:rPr>
          <w:rFonts w:ascii="Century Gothic" w:hAnsi="Century Gothic" w:cs="Meta"/>
          <w:lang w:val="en-US" w:eastAsia="zh-CN"/>
        </w:rPr>
      </w:pPr>
    </w:p>
    <w:p w:rsidR="00FA675F" w:rsidRDefault="00CC4C4C" w:rsidP="007007D2">
      <w:pPr>
        <w:pStyle w:val="L2Heading"/>
      </w:pPr>
      <w:bookmarkStart w:id="1387" w:name="_Toc131949482"/>
      <w:bookmarkStart w:id="1388" w:name="_Toc290467957"/>
      <w:bookmarkStart w:id="1389" w:name="_Toc290469319"/>
      <w:bookmarkStart w:id="1390" w:name="_Toc290469793"/>
      <w:bookmarkStart w:id="1391" w:name="_Toc290471361"/>
      <w:bookmarkStart w:id="1392" w:name="_Toc294096373"/>
      <w:bookmarkStart w:id="1393" w:name="_Toc294701079"/>
      <w:r w:rsidRPr="00781926">
        <w:t>Create a new article</w:t>
      </w:r>
      <w:bookmarkEnd w:id="1387"/>
      <w:bookmarkEnd w:id="1388"/>
      <w:bookmarkEnd w:id="1389"/>
      <w:bookmarkEnd w:id="1390"/>
      <w:bookmarkEnd w:id="1391"/>
      <w:bookmarkEnd w:id="1392"/>
      <w:bookmarkEnd w:id="1393"/>
    </w:p>
    <w:p w:rsidR="00FA675F" w:rsidRDefault="00CC4C4C" w:rsidP="009678EB">
      <w:pPr>
        <w:pStyle w:val="NumberedList"/>
        <w:numPr>
          <w:ilvl w:val="0"/>
          <w:numId w:val="103"/>
        </w:numPr>
      </w:pPr>
      <w:r w:rsidRPr="001C4D94">
        <w:t xml:space="preserve">Click the </w:t>
      </w:r>
      <w:r w:rsidRPr="00A95B40">
        <w:rPr>
          <w:rStyle w:val="EmphasisedTextChar1"/>
        </w:rPr>
        <w:t>New</w:t>
      </w:r>
      <w:r w:rsidRPr="001C4D94">
        <w:t xml:space="preserve"> </w:t>
      </w:r>
      <w:r w:rsidR="00466CBC" w:rsidRPr="001C4D94">
        <w:t>icon</w:t>
      </w:r>
      <w:r w:rsidRPr="001C4D94">
        <w:t>.</w:t>
      </w:r>
      <w:r w:rsidR="008D4CD8" w:rsidRPr="001C4D94">
        <w:t xml:space="preserve"> </w:t>
      </w:r>
    </w:p>
    <w:p w:rsidR="00FA675F" w:rsidRDefault="00CC4C4C" w:rsidP="007007D2">
      <w:pPr>
        <w:pStyle w:val="NumberedList"/>
      </w:pPr>
      <w:r w:rsidRPr="001C4D94">
        <w:t>Enter your data.</w:t>
      </w:r>
    </w:p>
    <w:p w:rsidR="00FA675F" w:rsidRDefault="00CC4C4C" w:rsidP="007007D2">
      <w:pPr>
        <w:pStyle w:val="NumberedList"/>
      </w:pPr>
      <w:r w:rsidRPr="001C4D94">
        <w:t xml:space="preserve">Save the entries with the icon </w:t>
      </w:r>
      <w:r w:rsidRPr="00A95B40">
        <w:rPr>
          <w:rStyle w:val="EmphasisedTextChar1"/>
        </w:rPr>
        <w:t>Save</w:t>
      </w:r>
      <w:r w:rsidR="00097875" w:rsidRPr="00097875">
        <w:rPr>
          <w:b/>
          <w:bCs/>
          <w:lang w:val="en-US" w:eastAsia="zh-CN"/>
        </w:rPr>
        <w:t>.</w:t>
      </w:r>
    </w:p>
    <w:p w:rsidR="00FA675F" w:rsidRDefault="00FA675F">
      <w:pPr>
        <w:jc w:val="both"/>
        <w:rPr>
          <w:rFonts w:ascii="Century Gothic" w:hAnsi="Century Gothic" w:cs="Meta"/>
          <w:szCs w:val="24"/>
          <w:lang w:val="en-US" w:eastAsia="zh-CN"/>
        </w:rPr>
      </w:pPr>
    </w:p>
    <w:p w:rsidR="00FA675F" w:rsidRDefault="00FA675F">
      <w:pPr>
        <w:jc w:val="both"/>
        <w:rPr>
          <w:rFonts w:ascii="Century Gothic" w:hAnsi="Century Gothic" w:cs="Meta"/>
          <w:szCs w:val="24"/>
          <w:lang w:val="en-US" w:eastAsia="zh-CN"/>
        </w:rPr>
      </w:pPr>
    </w:p>
    <w:p w:rsidR="00FA675F" w:rsidRDefault="00CC4C4C" w:rsidP="007007D2">
      <w:pPr>
        <w:pStyle w:val="L2Heading"/>
      </w:pPr>
      <w:bookmarkStart w:id="1394" w:name="_Toc131949483"/>
      <w:bookmarkStart w:id="1395" w:name="_Toc290467958"/>
      <w:bookmarkStart w:id="1396" w:name="_Toc290469320"/>
      <w:bookmarkStart w:id="1397" w:name="_Toc290469794"/>
      <w:bookmarkStart w:id="1398" w:name="_Toc290471362"/>
      <w:bookmarkStart w:id="1399" w:name="_Toc294096374"/>
      <w:bookmarkStart w:id="1400" w:name="_Toc294701080"/>
      <w:r w:rsidRPr="00781926">
        <w:t>Change an article</w:t>
      </w:r>
      <w:bookmarkEnd w:id="1394"/>
      <w:bookmarkEnd w:id="1395"/>
      <w:bookmarkEnd w:id="1396"/>
      <w:bookmarkEnd w:id="1397"/>
      <w:bookmarkEnd w:id="1398"/>
      <w:bookmarkEnd w:id="1399"/>
      <w:bookmarkEnd w:id="1400"/>
    </w:p>
    <w:p w:rsidR="00FA675F" w:rsidRDefault="00CC4C4C" w:rsidP="009678EB">
      <w:pPr>
        <w:pStyle w:val="NumberedList"/>
        <w:numPr>
          <w:ilvl w:val="0"/>
          <w:numId w:val="104"/>
        </w:numPr>
      </w:pPr>
      <w:r w:rsidRPr="001C4D94">
        <w:t>Select the article to be changed.</w:t>
      </w:r>
    </w:p>
    <w:p w:rsidR="00FA675F" w:rsidRDefault="00CC4C4C" w:rsidP="007007D2">
      <w:pPr>
        <w:pStyle w:val="NumberedList"/>
      </w:pPr>
      <w:r w:rsidRPr="001C4D94">
        <w:t xml:space="preserve">Click the </w:t>
      </w:r>
      <w:r w:rsidRPr="00A95B40">
        <w:rPr>
          <w:rStyle w:val="EmphasisedTextChar1"/>
        </w:rPr>
        <w:t>Edit</w:t>
      </w:r>
      <w:r w:rsidR="00097875" w:rsidRPr="00097875">
        <w:rPr>
          <w:b/>
          <w:bCs/>
          <w:lang w:val="en-US"/>
        </w:rPr>
        <w:t xml:space="preserve"> </w:t>
      </w:r>
      <w:r w:rsidRPr="001C4D94">
        <w:t>icon.</w:t>
      </w:r>
    </w:p>
    <w:p w:rsidR="00FA675F" w:rsidRDefault="00CC4C4C" w:rsidP="007007D2">
      <w:pPr>
        <w:pStyle w:val="NumberedList"/>
      </w:pPr>
      <w:r w:rsidRPr="001C4D94">
        <w:t>Make the changes.</w:t>
      </w:r>
    </w:p>
    <w:p w:rsidR="00FA675F" w:rsidRDefault="00CC4C4C" w:rsidP="007007D2">
      <w:pPr>
        <w:pStyle w:val="NumberedList"/>
      </w:pPr>
      <w:r w:rsidRPr="001C4D94">
        <w:t xml:space="preserve">Save the changes with the icon </w:t>
      </w:r>
      <w:r w:rsidRPr="00A95B40">
        <w:rPr>
          <w:rStyle w:val="EmphasisedTextChar1"/>
        </w:rPr>
        <w:t>Save</w:t>
      </w:r>
      <w:r w:rsidR="00097875" w:rsidRPr="00097875">
        <w:rPr>
          <w:b/>
          <w:bCs/>
          <w:lang w:val="en-US"/>
        </w:rPr>
        <w:t>.</w:t>
      </w:r>
    </w:p>
    <w:p w:rsidR="00FA675F" w:rsidRDefault="00FA675F">
      <w:pPr>
        <w:rPr>
          <w:rFonts w:cs="Arial"/>
          <w:sz w:val="22"/>
          <w:szCs w:val="22"/>
          <w:lang w:val="en-ZA" w:eastAsia="ru-RU"/>
        </w:rPr>
      </w:pPr>
    </w:p>
    <w:p w:rsidR="00FA675F" w:rsidRDefault="00FA675F">
      <w:pPr>
        <w:rPr>
          <w:rFonts w:cs="Arial"/>
          <w:sz w:val="22"/>
          <w:szCs w:val="22"/>
          <w:lang w:val="en-ZA" w:eastAsia="ru-RU"/>
        </w:rPr>
      </w:pPr>
    </w:p>
    <w:p w:rsidR="00FA675F" w:rsidRDefault="00CC4C4C" w:rsidP="007007D2">
      <w:pPr>
        <w:pStyle w:val="L2Heading"/>
      </w:pPr>
      <w:bookmarkStart w:id="1401" w:name="_Toc131949484"/>
      <w:bookmarkStart w:id="1402" w:name="_Toc290467959"/>
      <w:bookmarkStart w:id="1403" w:name="_Toc290469321"/>
      <w:bookmarkStart w:id="1404" w:name="_Toc290469795"/>
      <w:bookmarkStart w:id="1405" w:name="_Toc290471363"/>
      <w:bookmarkStart w:id="1406" w:name="_Toc294096375"/>
      <w:bookmarkStart w:id="1407" w:name="_Toc294701081"/>
      <w:r w:rsidRPr="00781926">
        <w:t>Delete an article</w:t>
      </w:r>
      <w:bookmarkEnd w:id="1401"/>
      <w:bookmarkEnd w:id="1402"/>
      <w:bookmarkEnd w:id="1403"/>
      <w:bookmarkEnd w:id="1404"/>
      <w:bookmarkEnd w:id="1405"/>
      <w:bookmarkEnd w:id="1406"/>
      <w:bookmarkEnd w:id="1407"/>
    </w:p>
    <w:p w:rsidR="00FA675F" w:rsidRDefault="00CC4C4C" w:rsidP="009678EB">
      <w:pPr>
        <w:pStyle w:val="NumberedList"/>
        <w:numPr>
          <w:ilvl w:val="0"/>
          <w:numId w:val="105"/>
        </w:numPr>
      </w:pPr>
      <w:r w:rsidRPr="001C4D94">
        <w:t>Select the article to be deleted.</w:t>
      </w:r>
    </w:p>
    <w:p w:rsidR="00FA675F" w:rsidRDefault="00CC4C4C" w:rsidP="007007D2">
      <w:pPr>
        <w:pStyle w:val="NumberedList"/>
      </w:pPr>
      <w:r w:rsidRPr="001C4D94">
        <w:t xml:space="preserve">Click the </w:t>
      </w:r>
      <w:r w:rsidRPr="00A95B40">
        <w:rPr>
          <w:rStyle w:val="EmphasisedTextChar1"/>
        </w:rPr>
        <w:t>Delete</w:t>
      </w:r>
      <w:r w:rsidRPr="001C4D94">
        <w:t xml:space="preserve"> </w:t>
      </w:r>
      <w:r w:rsidR="00466CBC" w:rsidRPr="001C4D94">
        <w:t>icon</w:t>
      </w:r>
      <w:r w:rsidRPr="001C4D94">
        <w:t>.</w:t>
      </w:r>
      <w:r w:rsidR="008D4CD8" w:rsidRPr="001C4D94">
        <w:t xml:space="preserve"> </w:t>
      </w:r>
    </w:p>
    <w:p w:rsidR="00FA675F" w:rsidRDefault="00CC4C4C" w:rsidP="007007D2">
      <w:pPr>
        <w:pStyle w:val="NumberedList"/>
      </w:pPr>
      <w:r w:rsidRPr="001C4D94">
        <w:t xml:space="preserve">Answer the </w:t>
      </w:r>
      <w:r w:rsidR="006536E7" w:rsidRPr="001C4D94">
        <w:t>confirmation question.</w:t>
      </w:r>
    </w:p>
    <w:p w:rsidR="00FA675F" w:rsidRDefault="00FA675F">
      <w:pPr>
        <w:rPr>
          <w:rFonts w:cs="Arial"/>
          <w:sz w:val="22"/>
          <w:szCs w:val="22"/>
          <w:lang w:val="en-ZA" w:eastAsia="ru-RU"/>
        </w:rPr>
      </w:pPr>
    </w:p>
    <w:p w:rsidR="00FA675F" w:rsidRDefault="00781926" w:rsidP="007007D2">
      <w:pPr>
        <w:pStyle w:val="L2Heading"/>
      </w:pPr>
      <w:bookmarkStart w:id="1408" w:name="_Toc131949485"/>
      <w:r>
        <w:br w:type="page"/>
      </w:r>
      <w:bookmarkStart w:id="1409" w:name="_Toc290467960"/>
      <w:bookmarkStart w:id="1410" w:name="_Toc290469322"/>
      <w:bookmarkStart w:id="1411" w:name="_Toc290469796"/>
      <w:bookmarkStart w:id="1412" w:name="_Toc290471364"/>
      <w:bookmarkStart w:id="1413" w:name="_Toc294096376"/>
      <w:bookmarkStart w:id="1414" w:name="_Toc294701082"/>
      <w:r w:rsidR="00CC4C4C" w:rsidRPr="00A8439A">
        <w:t>Credit articles</w:t>
      </w:r>
      <w:bookmarkEnd w:id="1408"/>
      <w:bookmarkEnd w:id="1409"/>
      <w:bookmarkEnd w:id="1410"/>
      <w:bookmarkEnd w:id="1411"/>
      <w:bookmarkEnd w:id="1412"/>
      <w:bookmarkEnd w:id="1413"/>
      <w:bookmarkEnd w:id="1414"/>
    </w:p>
    <w:p w:rsidR="00FA675F" w:rsidRDefault="00CC4C4C" w:rsidP="007007D2">
      <w:pPr>
        <w:pStyle w:val="BodyTextII"/>
      </w:pPr>
      <w:r w:rsidRPr="001C4D94">
        <w:t>Credit articles are created in the auxiliary tables under the menu option "Payment/Charge and Article/Charges".</w:t>
      </w:r>
    </w:p>
    <w:p w:rsidR="00FA675F" w:rsidRDefault="00FA675F" w:rsidP="007007D2">
      <w:pPr>
        <w:pStyle w:val="BodyTextII"/>
        <w:rPr>
          <w:rFonts w:cs="Arial"/>
          <w:szCs w:val="24"/>
          <w:lang w:val="en-ZA" w:eastAsia="ru-RU"/>
        </w:rPr>
      </w:pPr>
    </w:p>
    <w:p w:rsidR="00FA675F" w:rsidRDefault="00CC4C4C" w:rsidP="007007D2">
      <w:pPr>
        <w:pStyle w:val="BodyTextII"/>
      </w:pPr>
      <w:r w:rsidRPr="001C4D94">
        <w:t>The credit article must be entered as a negative number. Tax and sale groups must be defined.</w:t>
      </w:r>
    </w:p>
    <w:p w:rsidR="00CC4C4C" w:rsidRPr="001C4D94" w:rsidRDefault="00CC4C4C">
      <w:pPr>
        <w:jc w:val="both"/>
        <w:rPr>
          <w:rFonts w:ascii="Century Gothic" w:hAnsi="Century Gothic" w:cs="Meta"/>
          <w:szCs w:val="24"/>
          <w:lang w:val="en-US" w:eastAsia="zh-CN"/>
        </w:rPr>
      </w:pPr>
    </w:p>
    <w:p w:rsidR="00652B31" w:rsidRDefault="00674ED9" w:rsidP="00A95B40">
      <w:pPr>
        <w:jc w:val="both"/>
      </w:pPr>
      <w:r>
        <w:rPr>
          <w:rFonts w:ascii="Century Gothic" w:hAnsi="Century Gothic"/>
          <w:noProof/>
          <w:lang w:val="en-ZA" w:eastAsia="en-ZA"/>
        </w:rPr>
        <w:drawing>
          <wp:anchor distT="0" distB="0" distL="114300" distR="114300" simplePos="0" relativeHeight="251666944" behindDoc="0" locked="1" layoutInCell="1" allowOverlap="1">
            <wp:simplePos x="0" y="0"/>
            <wp:positionH relativeFrom="column">
              <wp:posOffset>22225</wp:posOffset>
            </wp:positionH>
            <wp:positionV relativeFrom="paragraph">
              <wp:posOffset>257810</wp:posOffset>
            </wp:positionV>
            <wp:extent cx="5932805" cy="795655"/>
            <wp:effectExtent l="19050" t="0" r="0" b="0"/>
            <wp:wrapSquare wrapText="bothSides"/>
            <wp:docPr id="5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3"/>
                    <a:srcRect/>
                    <a:stretch>
                      <a:fillRect/>
                    </a:stretch>
                  </pic:blipFill>
                  <pic:spPr bwMode="auto">
                    <a:xfrm>
                      <a:off x="0" y="0"/>
                      <a:ext cx="5932805" cy="795655"/>
                    </a:xfrm>
                    <a:prstGeom prst="rect">
                      <a:avLst/>
                    </a:prstGeom>
                    <a:noFill/>
                    <a:ln w="9525">
                      <a:noFill/>
                      <a:miter lim="800000"/>
                      <a:headEnd/>
                      <a:tailEnd/>
                    </a:ln>
                  </pic:spPr>
                </pic:pic>
              </a:graphicData>
            </a:graphic>
          </wp:anchor>
        </w:drawing>
      </w:r>
      <w:r>
        <w:rPr>
          <w:rFonts w:ascii="Century Gothic" w:hAnsi="Century Gothic"/>
          <w:noProof/>
          <w:lang w:val="en-ZA" w:eastAsia="en-ZA"/>
        </w:rPr>
        <w:drawing>
          <wp:anchor distT="0" distB="0" distL="114300" distR="114300" simplePos="0" relativeHeight="251665920" behindDoc="0" locked="1" layoutInCell="1" allowOverlap="1">
            <wp:simplePos x="0" y="0"/>
            <wp:positionH relativeFrom="column">
              <wp:posOffset>14605</wp:posOffset>
            </wp:positionH>
            <wp:positionV relativeFrom="paragraph">
              <wp:posOffset>86360</wp:posOffset>
            </wp:positionV>
            <wp:extent cx="5943600" cy="176530"/>
            <wp:effectExtent l="19050" t="0" r="0" b="0"/>
            <wp:wrapSquare wrapText="bothSides"/>
            <wp:docPr id="5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4"/>
                    <a:srcRect/>
                    <a:stretch>
                      <a:fillRect/>
                    </a:stretch>
                  </pic:blipFill>
                  <pic:spPr bwMode="auto">
                    <a:xfrm>
                      <a:off x="0" y="0"/>
                      <a:ext cx="5943600" cy="176530"/>
                    </a:xfrm>
                    <a:prstGeom prst="rect">
                      <a:avLst/>
                    </a:prstGeom>
                    <a:noFill/>
                    <a:ln w="9525">
                      <a:noFill/>
                      <a:miter lim="800000"/>
                      <a:headEnd/>
                      <a:tailEnd/>
                    </a:ln>
                  </pic:spPr>
                </pic:pic>
              </a:graphicData>
            </a:graphic>
          </wp:anchor>
        </w:drawing>
      </w:r>
      <w:bookmarkStart w:id="1415" w:name="_Toc131949486"/>
      <w:bookmarkStart w:id="1416" w:name="_Toc290467961"/>
      <w:bookmarkStart w:id="1417" w:name="_Toc290469323"/>
      <w:bookmarkStart w:id="1418" w:name="_Toc290469797"/>
      <w:bookmarkStart w:id="1419" w:name="_Toc290471365"/>
    </w:p>
    <w:p w:rsidR="00FA675F" w:rsidRDefault="00CC4C4C" w:rsidP="007007D2">
      <w:pPr>
        <w:pStyle w:val="L2Heading"/>
      </w:pPr>
      <w:bookmarkStart w:id="1420" w:name="_Toc294096377"/>
      <w:bookmarkStart w:id="1421" w:name="_Toc294701083"/>
      <w:r w:rsidRPr="007007D2">
        <w:t>Assign</w:t>
      </w:r>
      <w:r w:rsidRPr="00A8439A">
        <w:t xml:space="preserve"> credit</w:t>
      </w:r>
      <w:bookmarkEnd w:id="1415"/>
      <w:bookmarkEnd w:id="1416"/>
      <w:bookmarkEnd w:id="1417"/>
      <w:bookmarkEnd w:id="1418"/>
      <w:bookmarkEnd w:id="1419"/>
      <w:bookmarkEnd w:id="1420"/>
      <w:bookmarkEnd w:id="1421"/>
    </w:p>
    <w:p w:rsidR="00FA675F" w:rsidRDefault="00CC4C4C" w:rsidP="007007D2">
      <w:pPr>
        <w:pStyle w:val="BodyTextII"/>
      </w:pPr>
      <w:r w:rsidRPr="001C4D94">
        <w:t xml:space="preserve">The </w:t>
      </w:r>
      <w:r w:rsidRPr="007007D2">
        <w:t>credits can be assigned on the "Payments/Charges" tab in the same way as normal</w:t>
      </w:r>
      <w:r w:rsidRPr="001C4D94">
        <w:t xml:space="preserve"> articles.</w:t>
      </w:r>
    </w:p>
    <w:p w:rsidR="00CC4C4C" w:rsidRPr="001C4D94" w:rsidRDefault="00674ED9">
      <w:pPr>
        <w:jc w:val="both"/>
        <w:rPr>
          <w:rFonts w:ascii="Century Gothic" w:hAnsi="Century Gothic" w:cs="Meta"/>
          <w:szCs w:val="24"/>
          <w:lang w:val="en-US" w:eastAsia="zh-CN"/>
        </w:rPr>
      </w:pPr>
      <w:r>
        <w:rPr>
          <w:rFonts w:ascii="Century Gothic" w:hAnsi="Century Gothic"/>
          <w:noProof/>
          <w:lang w:val="en-ZA" w:eastAsia="en-ZA"/>
        </w:rPr>
        <w:drawing>
          <wp:anchor distT="0" distB="0" distL="114300" distR="114300" simplePos="0" relativeHeight="251667968" behindDoc="0" locked="1" layoutInCell="1" allowOverlap="1">
            <wp:simplePos x="0" y="0"/>
            <wp:positionH relativeFrom="column">
              <wp:posOffset>25400</wp:posOffset>
            </wp:positionH>
            <wp:positionV relativeFrom="paragraph">
              <wp:posOffset>141605</wp:posOffset>
            </wp:positionV>
            <wp:extent cx="5932805" cy="628650"/>
            <wp:effectExtent l="19050" t="0" r="0" b="0"/>
            <wp:wrapSquare wrapText="bothSides"/>
            <wp:docPr id="5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5"/>
                    <a:srcRect/>
                    <a:stretch>
                      <a:fillRect/>
                    </a:stretch>
                  </pic:blipFill>
                  <pic:spPr bwMode="auto">
                    <a:xfrm>
                      <a:off x="0" y="0"/>
                      <a:ext cx="5932805" cy="628650"/>
                    </a:xfrm>
                    <a:prstGeom prst="rect">
                      <a:avLst/>
                    </a:prstGeom>
                    <a:noFill/>
                    <a:ln w="9525">
                      <a:noFill/>
                      <a:miter lim="800000"/>
                      <a:headEnd/>
                      <a:tailEnd/>
                    </a:ln>
                  </pic:spPr>
                </pic:pic>
              </a:graphicData>
            </a:graphic>
          </wp:anchor>
        </w:drawing>
      </w:r>
    </w:p>
    <w:p w:rsidR="00FA675F" w:rsidRDefault="00FA675F"/>
    <w:p w:rsidR="00FA675F" w:rsidRDefault="00FA675F"/>
    <w:p w:rsidR="00FA675F" w:rsidRDefault="00CC4C4C" w:rsidP="00196EE1">
      <w:pPr>
        <w:pStyle w:val="L1Heading"/>
      </w:pPr>
      <w:bookmarkStart w:id="1422" w:name="_Toc131949487"/>
      <w:bookmarkStart w:id="1423" w:name="_Toc290467962"/>
      <w:bookmarkStart w:id="1424" w:name="_Toc290469324"/>
      <w:bookmarkStart w:id="1425" w:name="_Toc290469798"/>
      <w:bookmarkStart w:id="1426" w:name="_Toc290471366"/>
      <w:bookmarkStart w:id="1427" w:name="_Toc294096378"/>
      <w:bookmarkStart w:id="1428" w:name="_Toc294701084"/>
      <w:r w:rsidRPr="00E5747B">
        <w:t>Membership Contributions</w:t>
      </w:r>
      <w:bookmarkEnd w:id="1422"/>
      <w:r w:rsidR="00214042" w:rsidRPr="00E5747B">
        <w:t xml:space="preserve"> (Subs / Fees)</w:t>
      </w:r>
      <w:bookmarkEnd w:id="1423"/>
      <w:bookmarkEnd w:id="1424"/>
      <w:bookmarkEnd w:id="1425"/>
      <w:bookmarkEnd w:id="1426"/>
      <w:bookmarkEnd w:id="1427"/>
      <w:bookmarkEnd w:id="1428"/>
    </w:p>
    <w:p w:rsidR="00FA675F" w:rsidRDefault="00CC4C4C" w:rsidP="00196EE1">
      <w:pPr>
        <w:pStyle w:val="BodyTextII"/>
      </w:pPr>
      <w:r w:rsidRPr="001C4D94">
        <w:t xml:space="preserve">In the </w:t>
      </w:r>
      <w:r w:rsidR="00C6501D" w:rsidRPr="001C4D94">
        <w:t xml:space="preserve">Subs / Fees </w:t>
      </w:r>
      <w:r w:rsidRPr="001C4D94">
        <w:t xml:space="preserve">window, </w:t>
      </w:r>
      <w:r w:rsidR="00765328" w:rsidRPr="001C4D94">
        <w:t>various</w:t>
      </w:r>
      <w:r w:rsidRPr="001C4D94">
        <w:t xml:space="preserve"> customer types, and particularly the various member types, are assigned certain articles as standard payments.</w:t>
      </w:r>
    </w:p>
    <w:p w:rsidR="00CC4C4C" w:rsidRPr="001C4D94" w:rsidRDefault="00CC4C4C">
      <w:pPr>
        <w:jc w:val="both"/>
        <w:rPr>
          <w:rFonts w:ascii="Century Gothic" w:hAnsi="Century Gothic" w:cs="Meta"/>
          <w:lang w:val="en-US" w:eastAsia="zh-CN"/>
        </w:rPr>
      </w:pPr>
    </w:p>
    <w:p w:rsidR="00890D1E" w:rsidRPr="001C4D94" w:rsidRDefault="00FA675F">
      <w:pPr>
        <w:jc w:val="center"/>
        <w:rPr>
          <w:rFonts w:ascii="Century Gothic" w:hAnsi="Century Gothic" w:cs="Meta"/>
          <w:lang w:val="en-US" w:eastAsia="zh-CN"/>
        </w:rPr>
      </w:pPr>
      <w:r>
        <w:rPr>
          <w:rFonts w:ascii="Century Gothic" w:hAnsi="Century Gothic" w:cs="Meta"/>
          <w:noProof/>
          <w:lang w:val="en-ZA" w:eastAsia="en-ZA"/>
        </w:rPr>
        <w:drawing>
          <wp:inline distT="0" distB="0" distL="0" distR="0">
            <wp:extent cx="5810250" cy="3113300"/>
            <wp:effectExtent l="1905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26"/>
                    <a:srcRect/>
                    <a:stretch>
                      <a:fillRect/>
                    </a:stretch>
                  </pic:blipFill>
                  <pic:spPr bwMode="auto">
                    <a:xfrm>
                      <a:off x="0" y="0"/>
                      <a:ext cx="5804042" cy="3109974"/>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196EE1">
      <w:pPr>
        <w:pStyle w:val="L4Heading"/>
      </w:pPr>
      <w:r w:rsidRPr="001C4D94">
        <w:t>Input Fields</w:t>
      </w:r>
    </w:p>
    <w:p w:rsidR="00FA675F" w:rsidRDefault="00097875" w:rsidP="00196EE1">
      <w:pPr>
        <w:pStyle w:val="Descriptivelist3"/>
      </w:pPr>
      <w:r w:rsidRPr="00097875">
        <w:t>Article Name</w:t>
      </w:r>
      <w:r w:rsidR="00CC4C4C" w:rsidRPr="00A8439A">
        <w:t xml:space="preserve"> </w:t>
      </w:r>
      <w:r w:rsidR="00CC4C4C" w:rsidRPr="00A8439A">
        <w:tab/>
        <w:t>Selection list for the article name. All articles created in the ARTICLES auxiliary table are available for selection.</w:t>
      </w:r>
    </w:p>
    <w:p w:rsidR="00FA675F" w:rsidRDefault="00097875" w:rsidP="00196EE1">
      <w:pPr>
        <w:pStyle w:val="Descriptivelist3"/>
      </w:pPr>
      <w:r w:rsidRPr="00097875">
        <w:t>Article ID</w:t>
      </w:r>
      <w:r w:rsidRPr="00097875">
        <w:tab/>
      </w:r>
      <w:r w:rsidR="00CC4C4C" w:rsidRPr="00A8439A">
        <w:t>The article number of the entered article is automatically supplied by the system.</w:t>
      </w:r>
    </w:p>
    <w:p w:rsidR="00FA675F" w:rsidRDefault="00097875" w:rsidP="00196EE1">
      <w:pPr>
        <w:pStyle w:val="Descriptivelist3"/>
      </w:pPr>
      <w:r w:rsidRPr="00097875">
        <w:t>Quantity</w:t>
      </w:r>
      <w:r w:rsidR="00CC4C4C" w:rsidRPr="00A8439A">
        <w:tab/>
        <w:t>Number of articles that will b</w:t>
      </w:r>
      <w:r w:rsidR="00AC37F5">
        <w:t>e added to the customer invoice</w:t>
      </w:r>
    </w:p>
    <w:p w:rsidR="00FA675F" w:rsidRDefault="00097875" w:rsidP="00196EE1">
      <w:pPr>
        <w:pStyle w:val="Descriptivelist3"/>
      </w:pPr>
      <w:r w:rsidRPr="00097875">
        <w:t>Frequency</w:t>
      </w:r>
      <w:r w:rsidR="00AC37F5">
        <w:tab/>
        <w:t xml:space="preserve">Frequency - </w:t>
      </w:r>
      <w:r w:rsidR="00CC4C4C" w:rsidRPr="00A8439A">
        <w:t xml:space="preserve">Selection list for the payment schedule. </w:t>
      </w:r>
    </w:p>
    <w:p w:rsidR="00FA675F" w:rsidRDefault="00097875" w:rsidP="00196EE1">
      <w:pPr>
        <w:pStyle w:val="Descriptivelist3"/>
      </w:pPr>
      <w:r w:rsidRPr="00097875">
        <w:t>Price with VAT</w:t>
      </w:r>
      <w:r w:rsidR="00CC4C4C" w:rsidRPr="00A8439A">
        <w:tab/>
        <w:t>Gross price of the article</w:t>
      </w:r>
      <w:r w:rsidR="00056779" w:rsidRPr="00A8439A">
        <w:t>.</w:t>
      </w:r>
      <w:r w:rsidR="00CC4C4C" w:rsidRPr="00A8439A">
        <w:t xml:space="preserve"> The gross price of the entered article is automatically supplied by the system.</w:t>
      </w:r>
    </w:p>
    <w:p w:rsidR="00CC4C4C" w:rsidRPr="001C4D94" w:rsidRDefault="00CC4C4C">
      <w:pPr>
        <w:ind w:left="2835" w:hanging="2835"/>
        <w:jc w:val="both"/>
        <w:rPr>
          <w:rFonts w:ascii="Century Gothic" w:hAnsi="Century Gothic" w:cs="Meta"/>
          <w:lang w:val="en-US" w:eastAsia="zh-CN"/>
        </w:rPr>
      </w:pPr>
      <w:r w:rsidRPr="001C4D94">
        <w:rPr>
          <w:rFonts w:ascii="Century Gothic" w:hAnsi="Century Gothic" w:cs="Meta"/>
          <w:lang w:val="en-US" w:eastAsia="zh-CN"/>
        </w:rPr>
        <w:br w:type="page"/>
      </w:r>
    </w:p>
    <w:p w:rsidR="00FA675F" w:rsidRDefault="00CC4C4C" w:rsidP="00196EE1">
      <w:pPr>
        <w:pStyle w:val="L2Heading"/>
      </w:pPr>
      <w:bookmarkStart w:id="1429" w:name="_Toc131949488"/>
      <w:bookmarkStart w:id="1430" w:name="_Toc290467963"/>
      <w:bookmarkStart w:id="1431" w:name="_Toc290469325"/>
      <w:bookmarkStart w:id="1432" w:name="_Toc290469799"/>
      <w:bookmarkStart w:id="1433" w:name="_Toc290471367"/>
      <w:bookmarkStart w:id="1434" w:name="_Toc294096379"/>
      <w:bookmarkStart w:id="1435" w:name="_Toc294701085"/>
      <w:r w:rsidRPr="00A8439A">
        <w:t>Create a membership contribution</w:t>
      </w:r>
      <w:bookmarkEnd w:id="1429"/>
      <w:bookmarkEnd w:id="1430"/>
      <w:bookmarkEnd w:id="1431"/>
      <w:bookmarkEnd w:id="1432"/>
      <w:bookmarkEnd w:id="1433"/>
      <w:bookmarkEnd w:id="1434"/>
      <w:bookmarkEnd w:id="1435"/>
    </w:p>
    <w:p w:rsidR="00FA675F" w:rsidRDefault="00CC4C4C" w:rsidP="009678EB">
      <w:pPr>
        <w:pStyle w:val="NumberedList"/>
        <w:numPr>
          <w:ilvl w:val="0"/>
          <w:numId w:val="108"/>
        </w:numPr>
      </w:pPr>
      <w:r w:rsidRPr="001C4D94">
        <w:t>In the customer (sub)type list, select the customer type for which a membership contribution should be created.</w:t>
      </w:r>
    </w:p>
    <w:p w:rsidR="00FA675F" w:rsidRDefault="00CC4C4C" w:rsidP="00196EE1">
      <w:pPr>
        <w:pStyle w:val="NumberedList"/>
      </w:pPr>
      <w:r w:rsidRPr="001C4D94">
        <w:t xml:space="preserve">Click in the free field of the standard payment list to enable the entry of a payment. </w:t>
      </w:r>
    </w:p>
    <w:p w:rsidR="00FA675F" w:rsidRDefault="00CC4C4C" w:rsidP="00196EE1">
      <w:pPr>
        <w:pStyle w:val="NumberedList"/>
      </w:pPr>
      <w:r w:rsidRPr="001C4D94">
        <w:t xml:space="preserve">Click the </w:t>
      </w:r>
      <w:r w:rsidRPr="00A95B40">
        <w:rPr>
          <w:rStyle w:val="EmphasisedTextChar1"/>
        </w:rPr>
        <w:t>New</w:t>
      </w:r>
      <w:r w:rsidR="00E968BB" w:rsidRPr="001C4D94">
        <w:rPr>
          <w:b/>
          <w:bCs/>
        </w:rPr>
        <w:t xml:space="preserve"> </w:t>
      </w:r>
      <w:r w:rsidR="00E968BB" w:rsidRPr="001C4D94">
        <w:t>icon</w:t>
      </w:r>
      <w:r w:rsidRPr="001C4D94">
        <w:t>.</w:t>
      </w:r>
      <w:r w:rsidR="00056779" w:rsidRPr="001C4D94">
        <w:t xml:space="preserve"> </w:t>
      </w:r>
    </w:p>
    <w:p w:rsidR="00FA675F" w:rsidRDefault="00CC4C4C" w:rsidP="00196EE1">
      <w:pPr>
        <w:pStyle w:val="NumberedList"/>
      </w:pPr>
      <w:r w:rsidRPr="001C4D94">
        <w:t>Make the entries.</w:t>
      </w:r>
    </w:p>
    <w:p w:rsidR="00FA675F" w:rsidRDefault="00CC4C4C" w:rsidP="00196EE1">
      <w:pPr>
        <w:pStyle w:val="NumberedList"/>
      </w:pPr>
      <w:r w:rsidRPr="001C4D94">
        <w:t xml:space="preserve">Save the entries with the icon </w:t>
      </w:r>
      <w:r w:rsidRPr="00A95B40">
        <w:rPr>
          <w:rStyle w:val="EmphasisedTextChar1"/>
        </w:rPr>
        <w:t>Save</w:t>
      </w:r>
      <w:r w:rsidRPr="001C4D94">
        <w:t>.</w:t>
      </w:r>
      <w:r w:rsidR="00056779" w:rsidRPr="001C4D94">
        <w:t xml:space="preserve"> </w:t>
      </w:r>
    </w:p>
    <w:p w:rsidR="00FA675F" w:rsidRDefault="00FA675F"/>
    <w:p w:rsidR="00FA675F" w:rsidRDefault="00CC4C4C" w:rsidP="00196EE1">
      <w:pPr>
        <w:pStyle w:val="L2Heading"/>
      </w:pPr>
      <w:bookmarkStart w:id="1436" w:name="_Toc131949489"/>
      <w:bookmarkStart w:id="1437" w:name="_Toc290467964"/>
      <w:bookmarkStart w:id="1438" w:name="_Toc290469326"/>
      <w:bookmarkStart w:id="1439" w:name="_Toc290469800"/>
      <w:bookmarkStart w:id="1440" w:name="_Toc290471368"/>
      <w:bookmarkStart w:id="1441" w:name="_Toc294096380"/>
      <w:bookmarkStart w:id="1442" w:name="_Toc294701086"/>
      <w:r w:rsidRPr="001C4D94">
        <w:t>Change a membership contribution</w:t>
      </w:r>
      <w:bookmarkEnd w:id="1436"/>
      <w:bookmarkEnd w:id="1437"/>
      <w:bookmarkEnd w:id="1438"/>
      <w:bookmarkEnd w:id="1439"/>
      <w:bookmarkEnd w:id="1440"/>
      <w:bookmarkEnd w:id="1441"/>
      <w:bookmarkEnd w:id="1442"/>
    </w:p>
    <w:p w:rsidR="00FA675F" w:rsidRDefault="00CC4C4C" w:rsidP="009678EB">
      <w:pPr>
        <w:pStyle w:val="NumberedList"/>
        <w:numPr>
          <w:ilvl w:val="0"/>
          <w:numId w:val="107"/>
        </w:numPr>
      </w:pPr>
      <w:r w:rsidRPr="001C4D94">
        <w:t>In the customer (sub)type list, select the customer type for which a membership contribution should be changed.</w:t>
      </w:r>
    </w:p>
    <w:p w:rsidR="00FA675F" w:rsidRDefault="00CC4C4C" w:rsidP="00196EE1">
      <w:pPr>
        <w:pStyle w:val="NumberedList"/>
      </w:pPr>
      <w:r w:rsidRPr="001C4D94">
        <w:t xml:space="preserve">In the payment list, select the membership contribution to be changed. </w:t>
      </w:r>
    </w:p>
    <w:p w:rsidR="00FA675F" w:rsidRDefault="00CC4C4C" w:rsidP="00196EE1">
      <w:pPr>
        <w:pStyle w:val="NumberedList"/>
      </w:pPr>
      <w:r w:rsidRPr="001C4D94">
        <w:t>Click the Edit icon.</w:t>
      </w:r>
      <w:r w:rsidR="00056779" w:rsidRPr="001C4D94">
        <w:t xml:space="preserve"> </w:t>
      </w:r>
    </w:p>
    <w:p w:rsidR="00FA675F" w:rsidRDefault="00CC4C4C" w:rsidP="00196EE1">
      <w:pPr>
        <w:pStyle w:val="NumberedList"/>
      </w:pPr>
      <w:r w:rsidRPr="001C4D94">
        <w:t>Make the changes.</w:t>
      </w:r>
    </w:p>
    <w:p w:rsidR="00FA675F" w:rsidRDefault="00CC4C4C" w:rsidP="00196EE1">
      <w:pPr>
        <w:pStyle w:val="NumberedList"/>
      </w:pPr>
      <w:r w:rsidRPr="001C4D94">
        <w:t xml:space="preserve">Save the changes with the icon </w:t>
      </w:r>
      <w:r w:rsidRPr="00A95B40">
        <w:rPr>
          <w:rStyle w:val="EmphasisedTextChar1"/>
        </w:rPr>
        <w:t>Save</w:t>
      </w:r>
      <w:r w:rsidRPr="001C4D94">
        <w:t>.</w:t>
      </w:r>
      <w:r w:rsidR="00056779" w:rsidRPr="001C4D94">
        <w:t xml:space="preserve"> </w:t>
      </w:r>
    </w:p>
    <w:p w:rsidR="00CC4C4C" w:rsidRPr="001C4D94" w:rsidRDefault="00CC4C4C" w:rsidP="00214042">
      <w:pPr>
        <w:jc w:val="both"/>
        <w:rPr>
          <w:rFonts w:ascii="Century Gothic" w:hAnsi="Century Gothic" w:cs="Meta"/>
          <w:lang w:val="en-US" w:eastAsia="zh-CN"/>
        </w:rPr>
      </w:pPr>
    </w:p>
    <w:p w:rsidR="00FA675F" w:rsidRDefault="00CC4C4C" w:rsidP="00196EE1">
      <w:pPr>
        <w:pStyle w:val="L2Heading"/>
      </w:pPr>
      <w:bookmarkStart w:id="1443" w:name="_Toc131949490"/>
      <w:bookmarkStart w:id="1444" w:name="_Toc290467965"/>
      <w:bookmarkStart w:id="1445" w:name="_Toc290469327"/>
      <w:bookmarkStart w:id="1446" w:name="_Toc290469801"/>
      <w:bookmarkStart w:id="1447" w:name="_Toc290471369"/>
      <w:bookmarkStart w:id="1448" w:name="_Toc294096381"/>
      <w:bookmarkStart w:id="1449" w:name="_Toc294701087"/>
      <w:r w:rsidRPr="001C4D94">
        <w:t>Delete a membership contribution</w:t>
      </w:r>
      <w:bookmarkEnd w:id="1443"/>
      <w:bookmarkEnd w:id="1444"/>
      <w:bookmarkEnd w:id="1445"/>
      <w:bookmarkEnd w:id="1446"/>
      <w:bookmarkEnd w:id="1447"/>
      <w:bookmarkEnd w:id="1448"/>
      <w:bookmarkEnd w:id="1449"/>
    </w:p>
    <w:p w:rsidR="00FA675F" w:rsidRDefault="00CC4C4C" w:rsidP="009678EB">
      <w:pPr>
        <w:pStyle w:val="NumberedList"/>
        <w:numPr>
          <w:ilvl w:val="0"/>
          <w:numId w:val="106"/>
        </w:numPr>
      </w:pPr>
      <w:r w:rsidRPr="001C4D94">
        <w:t>In the customer (sub)type list, select the customer type for which a membership contribution should be changed.</w:t>
      </w:r>
    </w:p>
    <w:p w:rsidR="00FA675F" w:rsidRDefault="00CC4C4C" w:rsidP="00196EE1">
      <w:pPr>
        <w:pStyle w:val="NumberedList"/>
      </w:pPr>
      <w:r w:rsidRPr="001C4D94">
        <w:t xml:space="preserve">In the payment list, select the membership contribution to be changed. </w:t>
      </w:r>
    </w:p>
    <w:p w:rsidR="00FA675F" w:rsidRDefault="00CC4C4C" w:rsidP="00196EE1">
      <w:pPr>
        <w:pStyle w:val="NumberedList"/>
      </w:pPr>
      <w:r w:rsidRPr="001C4D94">
        <w:t xml:space="preserve">Click the </w:t>
      </w:r>
      <w:r w:rsidRPr="00A95B40">
        <w:rPr>
          <w:rStyle w:val="EmphasisedTextChar1"/>
        </w:rPr>
        <w:t>Delete</w:t>
      </w:r>
      <w:r w:rsidR="00466CBC" w:rsidRPr="001C4D94">
        <w:rPr>
          <w:b/>
          <w:bCs/>
        </w:rPr>
        <w:t xml:space="preserve"> </w:t>
      </w:r>
      <w:r w:rsidR="00466CBC" w:rsidRPr="001C4D94">
        <w:t>icon</w:t>
      </w:r>
      <w:r w:rsidRPr="001C4D94">
        <w:t>.</w:t>
      </w:r>
      <w:r w:rsidR="00056779" w:rsidRPr="001C4D94">
        <w:t xml:space="preserve"> </w:t>
      </w:r>
    </w:p>
    <w:p w:rsidR="00FA675F" w:rsidRDefault="00CC4C4C" w:rsidP="00196EE1">
      <w:pPr>
        <w:pStyle w:val="NumberedList"/>
      </w:pPr>
      <w:r w:rsidRPr="001C4D94">
        <w:t xml:space="preserve">Answer the </w:t>
      </w:r>
      <w:r w:rsidR="006536E7" w:rsidRPr="001C4D94">
        <w:t>confirmation question.</w:t>
      </w:r>
    </w:p>
    <w:p w:rsidR="00CC4C4C" w:rsidRPr="001C4D94" w:rsidRDefault="00CC4C4C">
      <w:pPr>
        <w:jc w:val="both"/>
        <w:rPr>
          <w:rFonts w:ascii="Century Gothic" w:hAnsi="Century Gothic" w:cs="Meta"/>
          <w:lang w:val="en-US" w:eastAsia="zh-CN"/>
        </w:rPr>
      </w:pPr>
    </w:p>
    <w:p w:rsidR="00CC4C4C" w:rsidRPr="001C4D94" w:rsidRDefault="00CC4C4C">
      <w:pPr>
        <w:jc w:val="center"/>
        <w:rPr>
          <w:rFonts w:ascii="Century Gothic" w:hAnsi="Century Gothic" w:cs="Meta"/>
          <w:lang w:val="en-US" w:eastAsia="zh-CN"/>
        </w:rPr>
      </w:pPr>
    </w:p>
    <w:p w:rsidR="00FA675F" w:rsidRDefault="00FA675F"/>
    <w:p w:rsidR="00CC4C4C" w:rsidRPr="001C4D94" w:rsidRDefault="00CC4C4C">
      <w:pPr>
        <w:jc w:val="both"/>
        <w:rPr>
          <w:rFonts w:ascii="Century Gothic" w:hAnsi="Century Gothic" w:cs="Meta"/>
          <w:lang w:val="en-US" w:eastAsia="zh-CN"/>
        </w:rPr>
      </w:pPr>
    </w:p>
    <w:p w:rsidR="00FA675F" w:rsidRDefault="00CC4C4C" w:rsidP="00196EE1">
      <w:pPr>
        <w:pStyle w:val="L1Heading"/>
      </w:pPr>
      <w:bookmarkStart w:id="1450" w:name="_Toc131949491"/>
      <w:bookmarkStart w:id="1451" w:name="_Toc290467966"/>
      <w:bookmarkStart w:id="1452" w:name="_Toc290469328"/>
      <w:bookmarkStart w:id="1453" w:name="_Toc290469802"/>
      <w:bookmarkStart w:id="1454" w:name="_Toc290471370"/>
      <w:bookmarkStart w:id="1455" w:name="_Toc294096382"/>
      <w:bookmarkStart w:id="1456" w:name="_Toc294701088"/>
      <w:r w:rsidRPr="00877E3C">
        <w:t>Reminder levels</w:t>
      </w:r>
      <w:bookmarkEnd w:id="1450"/>
      <w:bookmarkEnd w:id="1451"/>
      <w:bookmarkEnd w:id="1452"/>
      <w:bookmarkEnd w:id="1453"/>
      <w:bookmarkEnd w:id="1454"/>
      <w:bookmarkEnd w:id="1455"/>
      <w:bookmarkEnd w:id="1456"/>
    </w:p>
    <w:p w:rsidR="00890D1E" w:rsidRPr="001C4D94"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5705475" cy="3065145"/>
            <wp:effectExtent l="1905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27" cstate="print"/>
                    <a:srcRect/>
                    <a:stretch>
                      <a:fillRect/>
                    </a:stretch>
                  </pic:blipFill>
                  <pic:spPr bwMode="auto">
                    <a:xfrm>
                      <a:off x="0" y="0"/>
                      <a:ext cx="5705475" cy="306514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196EE1">
      <w:pPr>
        <w:pStyle w:val="BodyTextII"/>
      </w:pPr>
      <w:r w:rsidRPr="001C4D94">
        <w:t>Here you have the opportunity to freely define reminder levels, to assign these levels to a sale group and to assign a VAT rate. If the sale group is not yet available, please create it first and then modify it as needed.</w:t>
      </w:r>
    </w:p>
    <w:p w:rsidR="00CC4C4C" w:rsidRPr="001C4D94" w:rsidRDefault="00CC4C4C" w:rsidP="00196EE1">
      <w:pPr>
        <w:pStyle w:val="BodyTextII"/>
        <w:rPr>
          <w:rFonts w:cs="Meta"/>
          <w:lang w:val="en-US" w:eastAsia="zh-CN"/>
        </w:rPr>
      </w:pPr>
    </w:p>
    <w:p w:rsidR="00FA675F" w:rsidRDefault="00674ED9" w:rsidP="00196EE1">
      <w:pPr>
        <w:pStyle w:val="BodyTextII"/>
      </w:pPr>
      <w:r>
        <w:rPr>
          <w:noProof/>
          <w:lang w:val="en-ZA" w:eastAsia="en-ZA"/>
        </w:rPr>
        <w:drawing>
          <wp:anchor distT="0" distB="0" distL="114300" distR="114300" simplePos="0" relativeHeight="251672064" behindDoc="0" locked="1" layoutInCell="1" allowOverlap="1">
            <wp:simplePos x="0" y="0"/>
            <wp:positionH relativeFrom="column">
              <wp:posOffset>3265805</wp:posOffset>
            </wp:positionH>
            <wp:positionV relativeFrom="paragraph">
              <wp:posOffset>32385</wp:posOffset>
            </wp:positionV>
            <wp:extent cx="2609850" cy="1590675"/>
            <wp:effectExtent l="19050" t="0" r="0" b="0"/>
            <wp:wrapSquare wrapText="bothSides"/>
            <wp:docPr id="5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8"/>
                    <a:srcRect/>
                    <a:stretch>
                      <a:fillRect/>
                    </a:stretch>
                  </pic:blipFill>
                  <pic:spPr bwMode="auto">
                    <a:xfrm>
                      <a:off x="0" y="0"/>
                      <a:ext cx="2609850" cy="1590675"/>
                    </a:xfrm>
                    <a:prstGeom prst="rect">
                      <a:avLst/>
                    </a:prstGeom>
                    <a:noFill/>
                    <a:ln w="9525">
                      <a:noFill/>
                      <a:miter lim="800000"/>
                      <a:headEnd/>
                      <a:tailEnd/>
                    </a:ln>
                  </pic:spPr>
                </pic:pic>
              </a:graphicData>
            </a:graphic>
          </wp:anchor>
        </w:drawing>
      </w:r>
      <w:r w:rsidR="00CC4C4C" w:rsidRPr="001C4D94">
        <w:t>The Albatros software includes a reminder process. The required settings include the due date for the invoice created, as well as the corresponding reminder levels.</w:t>
      </w:r>
    </w:p>
    <w:p w:rsidR="00FA675F" w:rsidRDefault="00FA675F" w:rsidP="00196EE1">
      <w:pPr>
        <w:pStyle w:val="BodyTextII"/>
      </w:pPr>
    </w:p>
    <w:p w:rsidR="00FA675F" w:rsidRDefault="00CC4C4C" w:rsidP="00196EE1">
      <w:pPr>
        <w:pStyle w:val="BodyTextII"/>
      </w:pPr>
      <w:r w:rsidRPr="001C4D94">
        <w:t xml:space="preserve">The due date is set with the Club Settings/Booking menu, but can also be changed when generating the invoice. </w:t>
      </w:r>
    </w:p>
    <w:p w:rsidR="00FA675F" w:rsidRDefault="00FA675F" w:rsidP="00196EE1">
      <w:pPr>
        <w:pStyle w:val="BodyTextII"/>
      </w:pPr>
    </w:p>
    <w:p w:rsidR="00FA675F" w:rsidRDefault="00CC4C4C" w:rsidP="00196EE1">
      <w:pPr>
        <w:pStyle w:val="BodyTextII"/>
      </w:pPr>
      <w:r w:rsidRPr="001C4D94">
        <w:t>The required settings for the reminder levels are made in Members with the menu item Service/Auxiliary Tables/Subscriptions/Reminder Levels.</w:t>
      </w:r>
      <w:r w:rsidR="009A6FB2" w:rsidRPr="001C4D94">
        <w:t xml:space="preserve"> </w:t>
      </w:r>
      <w:r w:rsidRPr="001C4D94">
        <w:t>The reminder fees must be assigned to a sale group. Reminder fees can be freely defined. You can set as many reminder levels as you desire.</w:t>
      </w:r>
    </w:p>
    <w:p w:rsidR="000F1B7A" w:rsidRDefault="000F1B7A" w:rsidP="00196EE1">
      <w:pPr>
        <w:pStyle w:val="BodyTextII"/>
        <w:rPr>
          <w:rFonts w:cs="Meta"/>
          <w:lang w:val="en-US" w:eastAsia="zh-CN"/>
        </w:rPr>
      </w:pPr>
    </w:p>
    <w:p w:rsidR="000F1B7A" w:rsidRDefault="000F1B7A">
      <w:pPr>
        <w:jc w:val="both"/>
        <w:rPr>
          <w:rFonts w:ascii="Century Gothic" w:hAnsi="Century Gothic" w:cs="Meta"/>
          <w:lang w:val="en-US" w:eastAsia="zh-CN"/>
        </w:rPr>
      </w:pPr>
    </w:p>
    <w:p w:rsidR="000F1B7A" w:rsidRDefault="000F1B7A">
      <w:pPr>
        <w:jc w:val="both"/>
        <w:rPr>
          <w:rFonts w:ascii="Century Gothic" w:hAnsi="Century Gothic" w:cs="Meta"/>
          <w:lang w:val="en-US" w:eastAsia="zh-CN"/>
        </w:rPr>
      </w:pPr>
    </w:p>
    <w:p w:rsidR="000F1B7A" w:rsidRDefault="000F1B7A">
      <w:pPr>
        <w:jc w:val="both"/>
        <w:rPr>
          <w:rFonts w:ascii="Century Gothic" w:hAnsi="Century Gothic" w:cs="Meta"/>
          <w:lang w:val="en-US" w:eastAsia="zh-CN"/>
        </w:rPr>
      </w:pPr>
    </w:p>
    <w:p w:rsidR="000F1B7A" w:rsidRDefault="000F1B7A">
      <w:pPr>
        <w:jc w:val="both"/>
        <w:rPr>
          <w:rFonts w:ascii="Century Gothic" w:hAnsi="Century Gothic" w:cs="Meta"/>
          <w:lang w:val="en-US" w:eastAsia="zh-CN"/>
        </w:rPr>
      </w:pPr>
    </w:p>
    <w:p w:rsidR="000F1B7A" w:rsidRDefault="000F1B7A">
      <w:pPr>
        <w:jc w:val="both"/>
        <w:rPr>
          <w:rFonts w:ascii="Century Gothic" w:hAnsi="Century Gothic" w:cs="Meta"/>
          <w:lang w:val="en-US" w:eastAsia="zh-CN"/>
        </w:rPr>
      </w:pPr>
    </w:p>
    <w:p w:rsidR="000F1B7A" w:rsidRDefault="000F1B7A">
      <w:pPr>
        <w:jc w:val="both"/>
        <w:rPr>
          <w:rFonts w:ascii="Century Gothic" w:hAnsi="Century Gothic" w:cs="Meta"/>
          <w:lang w:val="en-US" w:eastAsia="zh-CN"/>
        </w:rPr>
      </w:pPr>
    </w:p>
    <w:p w:rsidR="000F1B7A" w:rsidRDefault="000F1B7A">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r w:rsidRPr="001C4D94">
        <w:rPr>
          <w:rFonts w:ascii="Century Gothic" w:hAnsi="Century Gothic" w:cs="Meta"/>
          <w:lang w:val="en-US" w:eastAsia="zh-CN"/>
        </w:rPr>
        <w:br w:type="page"/>
      </w:r>
    </w:p>
    <w:p w:rsidR="00E27395"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47185" cy="2472690"/>
            <wp:effectExtent l="19050" t="0" r="571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29"/>
                    <a:srcRect/>
                    <a:stretch>
                      <a:fillRect/>
                    </a:stretch>
                  </pic:blipFill>
                  <pic:spPr bwMode="auto">
                    <a:xfrm>
                      <a:off x="0" y="0"/>
                      <a:ext cx="4147185" cy="2472690"/>
                    </a:xfrm>
                    <a:prstGeom prst="rect">
                      <a:avLst/>
                    </a:prstGeom>
                    <a:noFill/>
                    <a:ln w="9525">
                      <a:noFill/>
                      <a:miter lim="800000"/>
                      <a:headEnd/>
                      <a:tailEnd/>
                    </a:ln>
                  </pic:spPr>
                </pic:pic>
              </a:graphicData>
            </a:graphic>
          </wp:inline>
        </w:drawing>
      </w:r>
    </w:p>
    <w:p w:rsidR="00E27395" w:rsidRPr="001C4D94" w:rsidRDefault="00E27395">
      <w:pPr>
        <w:jc w:val="both"/>
        <w:rPr>
          <w:rFonts w:ascii="Century Gothic" w:hAnsi="Century Gothic" w:cs="Meta"/>
          <w:lang w:val="en-US" w:eastAsia="zh-CN"/>
        </w:rPr>
      </w:pPr>
    </w:p>
    <w:p w:rsidR="00E27395" w:rsidRPr="001C4D94" w:rsidRDefault="00E27395">
      <w:pPr>
        <w:jc w:val="both"/>
        <w:rPr>
          <w:rFonts w:ascii="Century Gothic" w:hAnsi="Century Gothic" w:cs="Meta"/>
          <w:lang w:val="en-US" w:eastAsia="zh-CN"/>
        </w:rPr>
      </w:pPr>
    </w:p>
    <w:p w:rsidR="00FA675F" w:rsidRDefault="00CC4C4C" w:rsidP="008B39DA">
      <w:pPr>
        <w:pStyle w:val="BodyTextII"/>
      </w:pPr>
      <w:r w:rsidRPr="001C4D94">
        <w:t>As with reminder levels, automatic reminders can be generated later in Members from the menu item "</w:t>
      </w:r>
      <w:r w:rsidR="006A43FA" w:rsidRPr="001C4D94">
        <w:t>Accounting/Extras/Generate reminders</w:t>
      </w:r>
      <w:r w:rsidRPr="001C4D94">
        <w:t>".</w:t>
      </w:r>
    </w:p>
    <w:p w:rsidR="00FA675F" w:rsidRDefault="00FA675F" w:rsidP="008B39DA">
      <w:pPr>
        <w:pStyle w:val="BodyTextII"/>
        <w:rPr>
          <w:rFonts w:cs="Arial"/>
          <w:szCs w:val="24"/>
          <w:lang w:eastAsia="ru-RU"/>
        </w:rPr>
      </w:pPr>
    </w:p>
    <w:p w:rsidR="00FA675F" w:rsidRDefault="00CC4C4C" w:rsidP="008B39DA">
      <w:pPr>
        <w:pStyle w:val="BodyTextII"/>
      </w:pPr>
      <w:r w:rsidRPr="001C4D94">
        <w:t>The wizard generates the reminders automatically based on the preset parameters. Reminders and journal</w:t>
      </w:r>
      <w:r w:rsidR="00E27395" w:rsidRPr="001C4D94">
        <w:t>s</w:t>
      </w:r>
      <w:r w:rsidRPr="001C4D94">
        <w:t xml:space="preserve"> can be printed with the respective buttons. In the event of finance charges an accounting record will be created in the "</w:t>
      </w:r>
      <w:r w:rsidR="006A43FA" w:rsidRPr="001C4D94">
        <w:t>Accounting</w:t>
      </w:r>
      <w:r w:rsidRPr="001C4D94">
        <w:t>" tab.</w:t>
      </w:r>
    </w:p>
    <w:p w:rsidR="00CC4C4C" w:rsidRPr="001C4D94" w:rsidRDefault="00CC4C4C" w:rsidP="008B39DA">
      <w:pPr>
        <w:pStyle w:val="BodyTextII"/>
        <w:rPr>
          <w:rFonts w:cs="Meta"/>
          <w:lang w:val="en-US"/>
        </w:rPr>
      </w:pPr>
    </w:p>
    <w:p w:rsidR="00FA675F" w:rsidRDefault="00CC4C4C" w:rsidP="008B39DA">
      <w:pPr>
        <w:pStyle w:val="BodyTextII"/>
      </w:pPr>
      <w:r w:rsidRPr="001C4D94">
        <w:t>Individual reminders for the respective customer will be listed in the Reminders tab. If the "Create Reminders" box is un</w:t>
      </w:r>
      <w:r w:rsidR="007A5CCE" w:rsidRPr="001C4D94">
        <w:t>ticked</w:t>
      </w:r>
      <w:r w:rsidRPr="001C4D94">
        <w:t>, no reminders will be created for this customer. The "Create Reminders" button creates reminders for the selected customers.</w:t>
      </w:r>
    </w:p>
    <w:p w:rsidR="00CC4C4C" w:rsidRPr="001C4D94" w:rsidRDefault="00CC4C4C">
      <w:pPr>
        <w:jc w:val="both"/>
        <w:rPr>
          <w:rFonts w:ascii="Century Gothic" w:hAnsi="Century Gothic" w:cs="Meta"/>
          <w:szCs w:val="24"/>
          <w:lang w:val="en-US" w:eastAsia="zh-CN"/>
        </w:rPr>
      </w:pPr>
    </w:p>
    <w:p w:rsidR="00CC4C4C" w:rsidRPr="001C4D94" w:rsidRDefault="00CC4C4C">
      <w:pPr>
        <w:jc w:val="both"/>
        <w:rPr>
          <w:rFonts w:ascii="Century Gothic" w:hAnsi="Century Gothic" w:cs="Meta"/>
          <w:lang w:val="en-US" w:eastAsia="zh-CN"/>
        </w:rPr>
      </w:pPr>
    </w:p>
    <w:p w:rsidR="00FA675F" w:rsidRDefault="00773E67" w:rsidP="008B39DA">
      <w:pPr>
        <w:pStyle w:val="L1Heading"/>
      </w:pPr>
      <w:bookmarkStart w:id="1457" w:name="_Toc290467967"/>
      <w:bookmarkStart w:id="1458" w:name="_Toc290469329"/>
      <w:bookmarkStart w:id="1459" w:name="_Toc290469803"/>
      <w:bookmarkStart w:id="1460" w:name="_Toc290471371"/>
      <w:bookmarkStart w:id="1461" w:name="_Toc294096383"/>
      <w:bookmarkStart w:id="1462" w:name="_Toc294701089"/>
      <w:r w:rsidRPr="00E5747B">
        <w:t>Documents</w:t>
      </w:r>
      <w:bookmarkEnd w:id="1457"/>
      <w:bookmarkEnd w:id="1458"/>
      <w:bookmarkEnd w:id="1459"/>
      <w:bookmarkEnd w:id="1460"/>
      <w:bookmarkEnd w:id="1461"/>
      <w:bookmarkEnd w:id="1462"/>
    </w:p>
    <w:p w:rsidR="00FA675F" w:rsidRDefault="00097875" w:rsidP="008B39DA">
      <w:pPr>
        <w:pStyle w:val="BodyTextII"/>
        <w:rPr>
          <w:lang w:val="en-ZA" w:eastAsia="ru-RU"/>
        </w:rPr>
      </w:pPr>
      <w:r w:rsidRPr="00097875">
        <w:rPr>
          <w:lang w:val="en-ZA" w:eastAsia="ru-RU"/>
        </w:rPr>
        <w:t>A list of all invoices can be found in the DOCUMENTS window – found under Accounting/Journals/Accounting Journal</w:t>
      </w:r>
    </w:p>
    <w:p w:rsidR="00FA675F" w:rsidRDefault="00FA675F">
      <w:pPr>
        <w:rPr>
          <w:rFonts w:cs="Arial"/>
          <w:sz w:val="22"/>
          <w:szCs w:val="22"/>
          <w:lang w:val="en-ZA" w:eastAsia="ru-RU"/>
        </w:rPr>
      </w:pPr>
    </w:p>
    <w:p w:rsidR="00FA675F" w:rsidRDefault="00FA675F">
      <w:pPr>
        <w:rPr>
          <w:rFonts w:cs="Arial"/>
          <w:sz w:val="22"/>
          <w:szCs w:val="22"/>
          <w:lang w:val="en-ZA" w:eastAsia="ru-RU"/>
        </w:rPr>
      </w:pPr>
      <w:r>
        <w:rPr>
          <w:rFonts w:cs="Arial"/>
          <w:noProof/>
          <w:sz w:val="22"/>
          <w:szCs w:val="22"/>
          <w:lang w:val="en-ZA" w:eastAsia="en-ZA"/>
        </w:rPr>
        <w:drawing>
          <wp:inline distT="0" distB="0" distL="0" distR="0">
            <wp:extent cx="4133850" cy="2305050"/>
            <wp:effectExtent l="1905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30"/>
                    <a:srcRect/>
                    <a:stretch>
                      <a:fillRect/>
                    </a:stretch>
                  </pic:blipFill>
                  <pic:spPr bwMode="auto">
                    <a:xfrm>
                      <a:off x="0" y="0"/>
                      <a:ext cx="4133850" cy="2305050"/>
                    </a:xfrm>
                    <a:prstGeom prst="rect">
                      <a:avLst/>
                    </a:prstGeom>
                    <a:noFill/>
                    <a:ln w="9525">
                      <a:noFill/>
                      <a:miter lim="800000"/>
                      <a:headEnd/>
                      <a:tailEnd/>
                    </a:ln>
                  </pic:spPr>
                </pic:pic>
              </a:graphicData>
            </a:graphic>
          </wp:inline>
        </w:drawing>
      </w:r>
    </w:p>
    <w:p w:rsidR="00FA675F" w:rsidRDefault="00FA675F">
      <w:pPr>
        <w:rPr>
          <w:rFonts w:cs="Arial"/>
          <w:sz w:val="22"/>
          <w:szCs w:val="22"/>
          <w:lang w:val="en-ZA" w:eastAsia="ru-RU"/>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noProof/>
        </w:rPr>
      </w:pPr>
    </w:p>
    <w:p w:rsidR="00FA675F" w:rsidRDefault="00FA675F">
      <w:pPr>
        <w:rPr>
          <w:rFonts w:cs="Arial"/>
          <w:noProof/>
          <w:sz w:val="22"/>
          <w:szCs w:val="22"/>
          <w:lang w:val="en-ZA" w:eastAsia="ru-RU"/>
        </w:rPr>
      </w:pPr>
    </w:p>
    <w:p w:rsidR="00FA675F" w:rsidRDefault="00FA675F">
      <w:r>
        <w:rPr>
          <w:rFonts w:ascii="Century Gothic" w:hAnsi="Century Gothic" w:cs="Arial"/>
          <w:noProof/>
          <w:sz w:val="22"/>
          <w:szCs w:val="22"/>
          <w:lang w:val="en-ZA" w:eastAsia="en-ZA"/>
        </w:rPr>
        <w:drawing>
          <wp:inline distT="0" distB="0" distL="0" distR="0">
            <wp:extent cx="5797550" cy="5143388"/>
            <wp:effectExtent l="1905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31"/>
                    <a:srcRect/>
                    <a:stretch>
                      <a:fillRect/>
                    </a:stretch>
                  </pic:blipFill>
                  <pic:spPr bwMode="auto">
                    <a:xfrm>
                      <a:off x="0" y="0"/>
                      <a:ext cx="5794058" cy="5140290"/>
                    </a:xfrm>
                    <a:prstGeom prst="rect">
                      <a:avLst/>
                    </a:prstGeom>
                    <a:noFill/>
                    <a:ln w="9525">
                      <a:noFill/>
                      <a:miter lim="800000"/>
                      <a:headEnd/>
                      <a:tailEnd/>
                    </a:ln>
                  </pic:spPr>
                </pic:pic>
              </a:graphicData>
            </a:graphic>
          </wp:inline>
        </w:drawing>
      </w:r>
    </w:p>
    <w:p w:rsidR="00FA675F" w:rsidRDefault="00FA675F"/>
    <w:p w:rsidR="00FA675F" w:rsidRDefault="00CC4C4C" w:rsidP="008B39DA">
      <w:pPr>
        <w:pStyle w:val="BodyTextII"/>
      </w:pPr>
      <w:r w:rsidRPr="001C4D94">
        <w:t>Double-clicking on an invoice takes you to a detailed invoice report. You can</w:t>
      </w:r>
      <w:r w:rsidR="009A6FB2" w:rsidRPr="001C4D94">
        <w:t xml:space="preserve"> </w:t>
      </w:r>
      <w:r w:rsidRPr="001C4D94">
        <w:t>pay or cancel these invoices by accessing the context menu with the right mouse button. To perform additional booking operations, select the "access relevant customers" command.</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r w:rsidRPr="001C4D94">
        <w:rPr>
          <w:rFonts w:ascii="Century Gothic" w:hAnsi="Century Gothic" w:cs="Meta"/>
          <w:lang w:val="en-US" w:eastAsia="zh-CN"/>
        </w:rPr>
        <w:br w:type="page"/>
      </w:r>
    </w:p>
    <w:p w:rsidR="00FA675F" w:rsidRDefault="00DE6301" w:rsidP="008B39DA">
      <w:pPr>
        <w:pStyle w:val="L2Heading"/>
        <w:rPr>
          <w:rFonts w:cs="Tahoma"/>
        </w:rPr>
      </w:pPr>
      <w:bookmarkStart w:id="1463" w:name="_Toc131949493"/>
      <w:bookmarkStart w:id="1464" w:name="_Toc290467968"/>
      <w:bookmarkStart w:id="1465" w:name="_Toc290469330"/>
      <w:bookmarkStart w:id="1466" w:name="_Toc290469804"/>
      <w:bookmarkStart w:id="1467" w:name="_Toc290471372"/>
      <w:bookmarkStart w:id="1468" w:name="_Toc294096384"/>
      <w:bookmarkStart w:id="1469" w:name="_Toc294701090"/>
      <w:r w:rsidRPr="00877E3C">
        <w:t xml:space="preserve">Locate </w:t>
      </w:r>
      <w:r w:rsidR="00CC4C4C" w:rsidRPr="00877E3C">
        <w:t>an invoice</w:t>
      </w:r>
      <w:bookmarkEnd w:id="1463"/>
      <w:bookmarkEnd w:id="1464"/>
      <w:bookmarkEnd w:id="1465"/>
      <w:bookmarkEnd w:id="1466"/>
      <w:bookmarkEnd w:id="1467"/>
      <w:bookmarkEnd w:id="1468"/>
      <w:bookmarkEnd w:id="1469"/>
    </w:p>
    <w:p w:rsidR="00FA675F" w:rsidRDefault="00DE6301" w:rsidP="009678EB">
      <w:pPr>
        <w:pStyle w:val="NumberedList"/>
        <w:numPr>
          <w:ilvl w:val="0"/>
          <w:numId w:val="109"/>
        </w:numPr>
      </w:pPr>
      <w:r w:rsidRPr="001C4D94">
        <w:t>U</w:t>
      </w:r>
      <w:r w:rsidR="00CC4C4C" w:rsidRPr="001C4D94">
        <w:t xml:space="preserve">se the right mouse button and the </w:t>
      </w:r>
      <w:r w:rsidRPr="008B39DA">
        <w:rPr>
          <w:i/>
          <w:iCs/>
        </w:rPr>
        <w:t xml:space="preserve">Locate </w:t>
      </w:r>
      <w:r w:rsidR="00CC4C4C" w:rsidRPr="001C4D94">
        <w:t xml:space="preserve">function to open the </w:t>
      </w:r>
      <w:r w:rsidRPr="001C4D94">
        <w:t xml:space="preserve">LOCATE </w:t>
      </w:r>
      <w:r w:rsidR="00CC4C4C" w:rsidRPr="001C4D94">
        <w:t>wizard.</w:t>
      </w:r>
    </w:p>
    <w:p w:rsidR="00FA675F" w:rsidRDefault="00FA675F">
      <w:pPr>
        <w:rPr>
          <w:rFonts w:ascii="Century Gothic" w:hAnsi="Century Gothic" w:cs="Arial"/>
          <w:sz w:val="22"/>
          <w:szCs w:val="22"/>
          <w:lang w:val="en-ZA" w:eastAsia="ru-RU"/>
        </w:rPr>
      </w:pPr>
    </w:p>
    <w:p w:rsidR="00DE6301" w:rsidRPr="001C4D94" w:rsidRDefault="00674ED9">
      <w:pPr>
        <w:jc w:val="both"/>
        <w:rPr>
          <w:rFonts w:ascii="Century Gothic" w:hAnsi="Century Gothic"/>
          <w:lang w:val="en-US"/>
        </w:rPr>
      </w:pPr>
      <w:r>
        <w:rPr>
          <w:rFonts w:ascii="Century Gothic" w:hAnsi="Century Gothic"/>
          <w:noProof/>
          <w:lang w:val="en-ZA" w:eastAsia="en-ZA"/>
        </w:rPr>
        <w:drawing>
          <wp:inline distT="0" distB="0" distL="0" distR="0">
            <wp:extent cx="5705475" cy="4276090"/>
            <wp:effectExtent l="19050" t="0" r="952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32"/>
                    <a:srcRect/>
                    <a:stretch>
                      <a:fillRect/>
                    </a:stretch>
                  </pic:blipFill>
                  <pic:spPr bwMode="auto">
                    <a:xfrm>
                      <a:off x="0" y="0"/>
                      <a:ext cx="5705475" cy="4276090"/>
                    </a:xfrm>
                    <a:prstGeom prst="rect">
                      <a:avLst/>
                    </a:prstGeom>
                    <a:noFill/>
                    <a:ln w="9525">
                      <a:noFill/>
                      <a:miter lim="800000"/>
                      <a:headEnd/>
                      <a:tailEnd/>
                    </a:ln>
                  </pic:spPr>
                </pic:pic>
              </a:graphicData>
            </a:graphic>
          </wp:inline>
        </w:drawing>
      </w:r>
    </w:p>
    <w:p w:rsidR="00A95B40" w:rsidRPr="001C4D94" w:rsidRDefault="00A95B40">
      <w:pPr>
        <w:jc w:val="both"/>
        <w:rPr>
          <w:rFonts w:ascii="Century Gothic" w:hAnsi="Century Gothic" w:cs="Meta"/>
          <w:lang w:val="en-US" w:eastAsia="zh-CN"/>
        </w:rPr>
      </w:pPr>
    </w:p>
    <w:p w:rsidR="00FA675F" w:rsidRDefault="00CC4C4C" w:rsidP="008B39DA">
      <w:pPr>
        <w:pStyle w:val="L4Heading"/>
      </w:pPr>
      <w:r w:rsidRPr="001C4D94">
        <w:t>Input Fields</w:t>
      </w:r>
    </w:p>
    <w:p w:rsidR="00CC4C4C" w:rsidRPr="001C4D94" w:rsidRDefault="00CC4C4C">
      <w:pPr>
        <w:jc w:val="both"/>
        <w:rPr>
          <w:rFonts w:ascii="Century Gothic" w:hAnsi="Century Gothic" w:cs="Meta"/>
          <w:szCs w:val="24"/>
          <w:lang w:val="en-US" w:eastAsia="zh-CN"/>
        </w:rPr>
      </w:pPr>
    </w:p>
    <w:p w:rsidR="00FA675F" w:rsidRDefault="00097875" w:rsidP="008B39DA">
      <w:pPr>
        <w:pStyle w:val="Descriptivelist5"/>
      </w:pPr>
      <w:r w:rsidRPr="00097875">
        <w:t>Document Type</w:t>
      </w:r>
      <w:r w:rsidRPr="00097875">
        <w:tab/>
      </w:r>
      <w:r w:rsidR="00CC4C4C" w:rsidRPr="00877E3C">
        <w:t>Selection list for the document type</w:t>
      </w:r>
      <w:r w:rsidR="005E7311" w:rsidRPr="00877E3C">
        <w:fldChar w:fldCharType="begin"/>
      </w:r>
      <w:r w:rsidR="00CC4C4C" w:rsidRPr="00877E3C">
        <w:instrText>xe "Document type"</w:instrText>
      </w:r>
      <w:r w:rsidR="005E7311" w:rsidRPr="00877E3C">
        <w:fldChar w:fldCharType="end"/>
      </w:r>
      <w:r w:rsidR="00CC4C4C" w:rsidRPr="00877E3C">
        <w:t xml:space="preserve">. The display in the document list is restricted to the invoice corresponding to the entered record number. </w:t>
      </w:r>
    </w:p>
    <w:p w:rsidR="00FA675F" w:rsidRDefault="00097875" w:rsidP="008B39DA">
      <w:pPr>
        <w:pStyle w:val="Descriptivelist5"/>
      </w:pPr>
      <w:r w:rsidRPr="00097875">
        <w:t>Number</w:t>
      </w:r>
      <w:r w:rsidR="00CC4C4C" w:rsidRPr="00877E3C">
        <w:tab/>
        <w:t>Record number. The display in the document list is restricted to the invoice corresponding to the entered record number.</w:t>
      </w:r>
    </w:p>
    <w:p w:rsidR="00FA675F" w:rsidRDefault="00097875" w:rsidP="008B39DA">
      <w:pPr>
        <w:pStyle w:val="Descriptivelist5"/>
      </w:pPr>
      <w:r w:rsidRPr="00097875">
        <w:t xml:space="preserve">Date </w:t>
      </w:r>
      <w:r w:rsidR="00CC4C4C" w:rsidRPr="00877E3C">
        <w:tab/>
        <w:t>Record date. The date can be entered manually (</w:t>
      </w:r>
      <w:r w:rsidR="00765328" w:rsidRPr="00877E3C">
        <w:t>without</w:t>
      </w:r>
      <w:r w:rsidR="00CC4C4C" w:rsidRPr="00877E3C">
        <w:t xml:space="preserve"> separators) or by using the calendar sheet. The display in the document list is restricted to the invoices corresponding to the entered date.</w:t>
      </w:r>
    </w:p>
    <w:p w:rsidR="00FA675F" w:rsidRDefault="00097875" w:rsidP="008B39DA">
      <w:pPr>
        <w:pStyle w:val="Descriptivelist5"/>
      </w:pPr>
      <w:r w:rsidRPr="00097875">
        <w:t>Int. Inv. No.</w:t>
      </w:r>
      <w:r w:rsidRPr="00097875">
        <w:tab/>
      </w:r>
      <w:r w:rsidR="00CC4C4C" w:rsidRPr="00877E3C">
        <w:t>Internal invoice number</w:t>
      </w:r>
    </w:p>
    <w:p w:rsidR="00FA675F" w:rsidRDefault="00FA675F" w:rsidP="00652B31"/>
    <w:p w:rsidR="00FA675F" w:rsidRDefault="00FA675F" w:rsidP="00652B31"/>
    <w:p w:rsidR="00FA675F" w:rsidRDefault="00097875" w:rsidP="008B39DA">
      <w:pPr>
        <w:pStyle w:val="Descriptivelist5"/>
      </w:pPr>
      <w:r w:rsidRPr="00097875">
        <w:t>Status</w:t>
      </w:r>
      <w:r w:rsidRPr="00097875">
        <w:tab/>
      </w:r>
      <w:r w:rsidR="00CC4C4C" w:rsidRPr="00877E3C">
        <w:t>Selection list for the record status</w:t>
      </w:r>
      <w:r w:rsidR="005E7311" w:rsidRPr="00877E3C">
        <w:fldChar w:fldCharType="begin"/>
      </w:r>
      <w:r w:rsidR="00CC4C4C" w:rsidRPr="00877E3C">
        <w:instrText>xe "Record status"</w:instrText>
      </w:r>
      <w:r w:rsidR="005E7311" w:rsidRPr="00877E3C">
        <w:fldChar w:fldCharType="end"/>
      </w:r>
      <w:r w:rsidR="00CC4C4C" w:rsidRPr="00877E3C">
        <w:t>. The display in the document list is restricted to the invoices corresponding to the entered status</w:t>
      </w:r>
    </w:p>
    <w:p w:rsidR="00FA675F" w:rsidRDefault="00097875" w:rsidP="008B39DA">
      <w:pPr>
        <w:pStyle w:val="Descriptivelist5"/>
      </w:pPr>
      <w:r w:rsidRPr="00097875">
        <w:t>Created by</w:t>
      </w:r>
      <w:r w:rsidRPr="00097875">
        <w:tab/>
      </w:r>
      <w:r w:rsidR="00CC4C4C" w:rsidRPr="00877E3C">
        <w:t>Name of the person who created the record</w:t>
      </w:r>
    </w:p>
    <w:p w:rsidR="00FA675F" w:rsidRDefault="00097875" w:rsidP="008B39DA">
      <w:pPr>
        <w:pStyle w:val="Descriptivelist5"/>
      </w:pPr>
      <w:r w:rsidRPr="00097875">
        <w:t xml:space="preserve">Payment type </w:t>
      </w:r>
      <w:r w:rsidRPr="00097875">
        <w:tab/>
      </w:r>
      <w:r w:rsidR="00CC4C4C" w:rsidRPr="00877E3C">
        <w:t>Selection list for the payment type</w:t>
      </w:r>
    </w:p>
    <w:p w:rsidR="00FA675F" w:rsidRDefault="00097875" w:rsidP="008B39DA">
      <w:pPr>
        <w:pStyle w:val="Descriptivelist5"/>
      </w:pPr>
      <w:r w:rsidRPr="00097875">
        <w:t>Total</w:t>
      </w:r>
      <w:r w:rsidRPr="00097875">
        <w:tab/>
      </w:r>
      <w:r w:rsidR="00CC4C4C" w:rsidRPr="00877E3C">
        <w:t>Enter the invoice total</w:t>
      </w:r>
    </w:p>
    <w:p w:rsidR="00FA675F" w:rsidRDefault="00097875" w:rsidP="008B39DA">
      <w:pPr>
        <w:pStyle w:val="Descriptivelist5"/>
      </w:pPr>
      <w:r w:rsidRPr="00097875">
        <w:t>Total with VAT</w:t>
      </w:r>
      <w:r w:rsidR="00CC4C4C" w:rsidRPr="00877E3C">
        <w:tab/>
        <w:t>Enter the invoice total including VAT</w:t>
      </w:r>
    </w:p>
    <w:p w:rsidR="00FA675F" w:rsidRDefault="00097875" w:rsidP="008B39DA">
      <w:pPr>
        <w:pStyle w:val="Descriptivelist5"/>
      </w:pPr>
      <w:r w:rsidRPr="00097875">
        <w:t>Pay date</w:t>
      </w:r>
      <w:r w:rsidR="002153AD" w:rsidRPr="00877E3C">
        <w:tab/>
        <w:t>Date at which invoice requires payment</w:t>
      </w:r>
    </w:p>
    <w:p w:rsidR="00CC4C4C" w:rsidRPr="001C4D94" w:rsidRDefault="00CC4C4C">
      <w:pPr>
        <w:tabs>
          <w:tab w:val="left" w:pos="5828"/>
        </w:tabs>
        <w:ind w:left="1985" w:hanging="1985"/>
        <w:jc w:val="both"/>
        <w:rPr>
          <w:rFonts w:ascii="Century Gothic" w:hAnsi="Century Gothic" w:cs="Meta"/>
          <w:szCs w:val="24"/>
          <w:lang w:val="en-US" w:eastAsia="zh-CN"/>
        </w:rPr>
      </w:pPr>
    </w:p>
    <w:p w:rsidR="00FA675F" w:rsidRDefault="00CC4C4C" w:rsidP="008B39DA">
      <w:pPr>
        <w:pStyle w:val="L4Heading"/>
      </w:pPr>
      <w:r w:rsidRPr="001C4D94">
        <w:t>Buttons</w:t>
      </w:r>
    </w:p>
    <w:p w:rsidR="00CC4C4C" w:rsidRPr="001C4D94" w:rsidRDefault="00CC4C4C">
      <w:pPr>
        <w:tabs>
          <w:tab w:val="left" w:pos="5828"/>
        </w:tabs>
        <w:jc w:val="both"/>
        <w:rPr>
          <w:rFonts w:ascii="Century Gothic" w:hAnsi="Century Gothic" w:cs="Meta"/>
          <w:szCs w:val="24"/>
          <w:lang w:val="en-US" w:eastAsia="zh-CN"/>
        </w:rPr>
      </w:pPr>
    </w:p>
    <w:p w:rsidR="00FA675F" w:rsidRDefault="00097875" w:rsidP="008B39DA">
      <w:pPr>
        <w:pStyle w:val="Descriptivelist3"/>
      </w:pPr>
      <w:r w:rsidRPr="00097875">
        <w:t>OK</w:t>
      </w:r>
      <w:r w:rsidR="00CC4C4C" w:rsidRPr="00877E3C">
        <w:t xml:space="preserve"> </w:t>
      </w:r>
      <w:r w:rsidR="00CC4C4C" w:rsidRPr="00877E3C">
        <w:tab/>
        <w:t xml:space="preserve">Clicking the </w:t>
      </w:r>
      <w:r w:rsidRPr="00097875">
        <w:t>OK</w:t>
      </w:r>
      <w:r w:rsidR="00CC4C4C" w:rsidRPr="00877E3C">
        <w:t xml:space="preserve"> button starts the search for the selected record in the record list.</w:t>
      </w:r>
    </w:p>
    <w:p w:rsidR="00FA675F" w:rsidRDefault="00097875" w:rsidP="008B39DA">
      <w:pPr>
        <w:pStyle w:val="Descriptivelist3"/>
      </w:pPr>
      <w:r w:rsidRPr="00097875">
        <w:t>Sel. Cancel</w:t>
      </w:r>
      <w:r w:rsidR="00CC4C4C" w:rsidRPr="00877E3C">
        <w:t xml:space="preserve"> </w:t>
      </w:r>
      <w:r w:rsidR="00CC4C4C" w:rsidRPr="00877E3C">
        <w:tab/>
        <w:t xml:space="preserve">By clicking the </w:t>
      </w:r>
      <w:r w:rsidRPr="00097875">
        <w:t>Sel. Cancel</w:t>
      </w:r>
      <w:r w:rsidR="00CC4C4C" w:rsidRPr="00877E3C">
        <w:t xml:space="preserve"> button the search criteria will be cleared and the fields are again available for input. </w:t>
      </w:r>
    </w:p>
    <w:p w:rsidR="00FA675F" w:rsidRDefault="00097875" w:rsidP="008B39DA">
      <w:pPr>
        <w:pStyle w:val="Descriptivelist3"/>
      </w:pPr>
      <w:r w:rsidRPr="00097875">
        <w:t>Cancel</w:t>
      </w:r>
      <w:r w:rsidR="00CC4C4C" w:rsidRPr="00877E3C">
        <w:t xml:space="preserve"> </w:t>
      </w:r>
      <w:r w:rsidR="00CC4C4C" w:rsidRPr="00877E3C">
        <w:tab/>
        <w:t xml:space="preserve">The </w:t>
      </w:r>
      <w:r w:rsidRPr="00097875">
        <w:t>Cancel</w:t>
      </w:r>
      <w:r w:rsidR="00CC4C4C" w:rsidRPr="00877E3C">
        <w:t xml:space="preserve"> button returns you to the previous window without starting a search.</w:t>
      </w:r>
    </w:p>
    <w:p w:rsidR="00CC4C4C" w:rsidRPr="001C4D94" w:rsidRDefault="00CC4C4C">
      <w:pPr>
        <w:tabs>
          <w:tab w:val="left" w:pos="5828"/>
        </w:tabs>
        <w:jc w:val="both"/>
        <w:rPr>
          <w:rFonts w:ascii="Century Gothic" w:hAnsi="Century Gothic" w:cs="Meta"/>
          <w:szCs w:val="24"/>
          <w:lang w:val="en-US" w:eastAsia="zh-CN"/>
        </w:rPr>
      </w:pPr>
    </w:p>
    <w:p w:rsidR="00FA675F" w:rsidRDefault="00CC4C4C" w:rsidP="008B39DA">
      <w:pPr>
        <w:pStyle w:val="NumberedList"/>
      </w:pPr>
      <w:r w:rsidRPr="001C4D94">
        <w:t xml:space="preserve">Enter the corresponding search criteria for the invoice you are looking for. These criteria are not case-sensitive. </w:t>
      </w:r>
    </w:p>
    <w:p w:rsidR="00FA675F" w:rsidRDefault="00CC4C4C" w:rsidP="008B39DA">
      <w:pPr>
        <w:pStyle w:val="NumberedList"/>
      </w:pPr>
      <w:r w:rsidRPr="001C4D94">
        <w:t xml:space="preserve">If the display of the record list has been limited to the invoice you are looking for, click the </w:t>
      </w:r>
      <w:r w:rsidRPr="008B39DA">
        <w:rPr>
          <w:rStyle w:val="EmphasisedTextChar1"/>
        </w:rPr>
        <w:t>OK</w:t>
      </w:r>
      <w:r w:rsidRPr="001C4D94">
        <w:t xml:space="preserve"> button. If several invoices are still visible in the list, you must select the desired record before clicking the </w:t>
      </w:r>
      <w:r w:rsidRPr="008B39DA">
        <w:rPr>
          <w:rStyle w:val="EmphasisedTextChar1"/>
        </w:rPr>
        <w:t>OK</w:t>
      </w:r>
      <w:r w:rsidRPr="001C4D94">
        <w:t xml:space="preserve"> button. </w:t>
      </w:r>
    </w:p>
    <w:p w:rsidR="00FA675F" w:rsidRDefault="00CC4C4C" w:rsidP="008B39DA">
      <w:pPr>
        <w:pStyle w:val="NumberedList"/>
      </w:pPr>
      <w:r w:rsidRPr="001C4D94">
        <w:t xml:space="preserve">You are automatically returned to the DOCUMENTS window. The invoice you were looking for is now highlighted in blue in the record list. </w:t>
      </w:r>
    </w:p>
    <w:p w:rsidR="00CC4C4C" w:rsidRPr="001C4D94" w:rsidRDefault="00CC4C4C">
      <w:pPr>
        <w:tabs>
          <w:tab w:val="left" w:pos="5828"/>
        </w:tabs>
        <w:jc w:val="both"/>
        <w:rPr>
          <w:rFonts w:ascii="Century Gothic" w:hAnsi="Century Gothic" w:cs="Meta"/>
          <w:szCs w:val="24"/>
          <w:lang w:val="en-US" w:eastAsia="zh-CN"/>
        </w:rPr>
      </w:pPr>
    </w:p>
    <w:p w:rsidR="00CC4C4C" w:rsidRPr="001C4D94" w:rsidRDefault="00CC4C4C">
      <w:pPr>
        <w:tabs>
          <w:tab w:val="left" w:pos="5828"/>
        </w:tabs>
        <w:jc w:val="both"/>
        <w:rPr>
          <w:rFonts w:ascii="Century Gothic" w:hAnsi="Century Gothic" w:cs="Meta"/>
          <w:szCs w:val="24"/>
          <w:lang w:val="en-US" w:eastAsia="zh-CN"/>
        </w:rPr>
      </w:pPr>
    </w:p>
    <w:p w:rsidR="00CC4C4C" w:rsidRPr="001C4D94" w:rsidRDefault="00CC4C4C">
      <w:pPr>
        <w:jc w:val="both"/>
        <w:rPr>
          <w:rFonts w:ascii="Century Gothic" w:hAnsi="Century Gothic" w:cs="Meta"/>
          <w:b/>
          <w:bCs/>
          <w:lang w:val="en-US" w:eastAsia="zh-CN"/>
        </w:rPr>
      </w:pPr>
    </w:p>
    <w:p w:rsidR="00CC4C4C" w:rsidRPr="001C4D94" w:rsidRDefault="00CC4C4C">
      <w:pPr>
        <w:jc w:val="both"/>
        <w:rPr>
          <w:rFonts w:ascii="Century Gothic" w:hAnsi="Century Gothic" w:cs="Meta"/>
          <w:lang w:val="en-US" w:eastAsia="zh-CN"/>
        </w:rPr>
      </w:pPr>
    </w:p>
    <w:p w:rsidR="00FA675F" w:rsidRDefault="00097875">
      <w:pPr>
        <w:pStyle w:val="Heading1"/>
        <w:ind w:left="360"/>
        <w:jc w:val="both"/>
        <w:rPr>
          <w:rFonts w:ascii="Century Gothic" w:hAnsi="Century Gothic" w:cs="Meta"/>
          <w:sz w:val="24"/>
          <w:szCs w:val="24"/>
          <w:lang w:val="en-US" w:eastAsia="zh-CN"/>
        </w:rPr>
      </w:pPr>
      <w:bookmarkStart w:id="1470" w:name="_Toc131949494"/>
      <w:r w:rsidRPr="00097875">
        <w:rPr>
          <w:rFonts w:ascii="Century Gothic" w:hAnsi="Century Gothic" w:cs="Meta"/>
          <w:sz w:val="24"/>
          <w:szCs w:val="24"/>
          <w:lang w:val="en-US" w:eastAsia="zh-CN"/>
        </w:rPr>
        <w:br w:type="page"/>
      </w:r>
    </w:p>
    <w:p w:rsidR="00FA675F" w:rsidRDefault="00CC4C4C" w:rsidP="008B39DA">
      <w:pPr>
        <w:pStyle w:val="L1Heading"/>
      </w:pPr>
      <w:bookmarkStart w:id="1471" w:name="_Toc290467969"/>
      <w:bookmarkStart w:id="1472" w:name="_Toc290469331"/>
      <w:bookmarkStart w:id="1473" w:name="_Toc290469805"/>
      <w:bookmarkStart w:id="1474" w:name="_Toc290471373"/>
      <w:bookmarkStart w:id="1475" w:name="_Toc294096385"/>
      <w:bookmarkStart w:id="1476" w:name="_Toc294701091"/>
      <w:r w:rsidRPr="00E5747B">
        <w:t>Invoice</w:t>
      </w:r>
      <w:bookmarkEnd w:id="1470"/>
      <w:bookmarkEnd w:id="1471"/>
      <w:bookmarkEnd w:id="1472"/>
      <w:bookmarkEnd w:id="1473"/>
      <w:bookmarkEnd w:id="1474"/>
      <w:bookmarkEnd w:id="1475"/>
      <w:bookmarkEnd w:id="1476"/>
    </w:p>
    <w:p w:rsidR="00CC4C4C" w:rsidRPr="001C4D94" w:rsidRDefault="00CC4C4C" w:rsidP="008B39DA">
      <w:pPr>
        <w:pStyle w:val="BodyTextII"/>
        <w:rPr>
          <w:lang w:val="en-US" w:eastAsia="zh-CN"/>
        </w:rPr>
      </w:pPr>
      <w:r w:rsidRPr="001C4D94">
        <w:rPr>
          <w:lang w:val="en-US" w:eastAsia="zh-CN"/>
        </w:rPr>
        <w:t xml:space="preserve">In the </w:t>
      </w:r>
      <w:r w:rsidRPr="008B39DA">
        <w:t xml:space="preserve">INVOICE window you will find a list of the invoice items </w:t>
      </w:r>
      <w:r w:rsidR="005E7311" w:rsidRPr="008B39DA">
        <w:fldChar w:fldCharType="begin"/>
      </w:r>
      <w:r w:rsidRPr="008B39DA">
        <w:instrText>xe "Invoice items"</w:instrText>
      </w:r>
      <w:r w:rsidR="005E7311" w:rsidRPr="008B39DA">
        <w:fldChar w:fldCharType="end"/>
      </w:r>
      <w:r w:rsidRPr="008B39DA">
        <w:t xml:space="preserve"> for the invoice selected in the DOCUMENTS window</w:t>
      </w:r>
      <w:r w:rsidRPr="001C4D94">
        <w:rPr>
          <w:lang w:val="en-US" w:eastAsia="zh-CN"/>
        </w:rPr>
        <w:t xml:space="preserve">. </w:t>
      </w:r>
    </w:p>
    <w:p w:rsidR="00CC4C4C" w:rsidRPr="001C4D94" w:rsidRDefault="00CC4C4C">
      <w:pPr>
        <w:jc w:val="both"/>
        <w:rPr>
          <w:rFonts w:ascii="Century Gothic" w:hAnsi="Century Gothic"/>
          <w:noProof/>
          <w:lang w:val="en-US"/>
        </w:rPr>
      </w:pPr>
    </w:p>
    <w:p w:rsidR="002153AD" w:rsidRPr="001C4D94"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05475" cy="5048250"/>
            <wp:effectExtent l="19050" t="0" r="952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33"/>
                    <a:srcRect/>
                    <a:stretch>
                      <a:fillRect/>
                    </a:stretch>
                  </pic:blipFill>
                  <pic:spPr bwMode="auto">
                    <a:xfrm>
                      <a:off x="0" y="0"/>
                      <a:ext cx="5705475" cy="5048250"/>
                    </a:xfrm>
                    <a:prstGeom prst="rect">
                      <a:avLst/>
                    </a:prstGeom>
                    <a:noFill/>
                    <a:ln w="9525">
                      <a:noFill/>
                      <a:miter lim="800000"/>
                      <a:headEnd/>
                      <a:tailEnd/>
                    </a:ln>
                  </pic:spPr>
                </pic:pic>
              </a:graphicData>
            </a:graphic>
          </wp:inline>
        </w:drawing>
      </w:r>
    </w:p>
    <w:p w:rsidR="00FA675F" w:rsidRDefault="00CC4C4C" w:rsidP="008B39DA">
      <w:pPr>
        <w:pStyle w:val="L2Heading"/>
      </w:pPr>
      <w:bookmarkStart w:id="1477" w:name="_Toc290467970"/>
      <w:bookmarkStart w:id="1478" w:name="_Toc290469332"/>
      <w:bookmarkStart w:id="1479" w:name="_Toc290469806"/>
      <w:bookmarkStart w:id="1480" w:name="_Toc290471374"/>
      <w:bookmarkStart w:id="1481" w:name="_Toc290467971"/>
      <w:bookmarkStart w:id="1482" w:name="_Toc290469333"/>
      <w:bookmarkStart w:id="1483" w:name="_Toc290469807"/>
      <w:bookmarkStart w:id="1484" w:name="_Toc290471375"/>
      <w:bookmarkStart w:id="1485" w:name="_Toc290467972"/>
      <w:bookmarkStart w:id="1486" w:name="_Toc290469334"/>
      <w:bookmarkStart w:id="1487" w:name="_Toc290469808"/>
      <w:bookmarkStart w:id="1488" w:name="_Toc290471376"/>
      <w:bookmarkStart w:id="1489" w:name="_Toc131949495"/>
      <w:bookmarkStart w:id="1490" w:name="_Toc290467973"/>
      <w:bookmarkStart w:id="1491" w:name="_Toc290469335"/>
      <w:bookmarkStart w:id="1492" w:name="_Toc290469809"/>
      <w:bookmarkStart w:id="1493" w:name="_Toc290471377"/>
      <w:bookmarkStart w:id="1494" w:name="_Toc294096386"/>
      <w:bookmarkStart w:id="1495" w:name="_Toc294701092"/>
      <w:bookmarkEnd w:id="1477"/>
      <w:bookmarkEnd w:id="1478"/>
      <w:bookmarkEnd w:id="1479"/>
      <w:bookmarkEnd w:id="1480"/>
      <w:bookmarkEnd w:id="1481"/>
      <w:bookmarkEnd w:id="1482"/>
      <w:bookmarkEnd w:id="1483"/>
      <w:bookmarkEnd w:id="1484"/>
      <w:bookmarkEnd w:id="1485"/>
      <w:bookmarkEnd w:id="1486"/>
      <w:bookmarkEnd w:id="1487"/>
      <w:bookmarkEnd w:id="1488"/>
      <w:r w:rsidRPr="001C4D94">
        <w:t>Pay an invoice item</w:t>
      </w:r>
      <w:bookmarkEnd w:id="1489"/>
      <w:bookmarkEnd w:id="1490"/>
      <w:bookmarkEnd w:id="1491"/>
      <w:bookmarkEnd w:id="1492"/>
      <w:bookmarkEnd w:id="1493"/>
      <w:bookmarkEnd w:id="1494"/>
      <w:bookmarkEnd w:id="1495"/>
    </w:p>
    <w:p w:rsidR="00FA675F" w:rsidRDefault="00CC4C4C" w:rsidP="009678EB">
      <w:pPr>
        <w:pStyle w:val="NumberedList"/>
        <w:numPr>
          <w:ilvl w:val="0"/>
          <w:numId w:val="110"/>
        </w:numPr>
      </w:pPr>
      <w:r w:rsidRPr="001C4D94">
        <w:t>Select the invoice item that was paid by the customer.</w:t>
      </w:r>
    </w:p>
    <w:p w:rsidR="00FA675F" w:rsidRDefault="00CC4C4C" w:rsidP="008B39DA">
      <w:pPr>
        <w:pStyle w:val="NumberedList"/>
      </w:pPr>
      <w:r w:rsidRPr="001C4D94">
        <w:t>Use the button</w:t>
      </w:r>
      <w:r w:rsidR="00F81FEA" w:rsidRPr="001C4D94">
        <w:t>.</w:t>
      </w:r>
      <w:r w:rsidR="003B31CF" w:rsidRPr="001C4D94">
        <w:t xml:space="preserve"> </w:t>
      </w:r>
      <w:r w:rsidR="00FA675F">
        <w:rPr>
          <w:noProof/>
          <w:lang w:val="en-ZA" w:eastAsia="en-ZA"/>
        </w:rPr>
        <w:drawing>
          <wp:inline distT="0" distB="0" distL="0" distR="0">
            <wp:extent cx="206375" cy="193040"/>
            <wp:effectExtent l="19050" t="0" r="317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34"/>
                    <a:srcRect/>
                    <a:stretch>
                      <a:fillRect/>
                    </a:stretch>
                  </pic:blipFill>
                  <pic:spPr bwMode="auto">
                    <a:xfrm>
                      <a:off x="0" y="0"/>
                      <a:ext cx="206375" cy="193040"/>
                    </a:xfrm>
                    <a:prstGeom prst="rect">
                      <a:avLst/>
                    </a:prstGeom>
                    <a:noFill/>
                    <a:ln w="9525">
                      <a:noFill/>
                      <a:miter lim="800000"/>
                      <a:headEnd/>
                      <a:tailEnd/>
                    </a:ln>
                  </pic:spPr>
                </pic:pic>
              </a:graphicData>
            </a:graphic>
          </wp:inline>
        </w:drawing>
      </w:r>
    </w:p>
    <w:p w:rsidR="00FA675F" w:rsidRDefault="00CC4C4C" w:rsidP="008B39DA">
      <w:pPr>
        <w:pStyle w:val="NumberedList"/>
      </w:pPr>
      <w:r w:rsidRPr="001C4D94">
        <w:t>You are taken directly to the customer in the "Booking" area.</w:t>
      </w:r>
    </w:p>
    <w:p w:rsidR="00FA675F" w:rsidRDefault="00CC4C4C" w:rsidP="008B39DA">
      <w:pPr>
        <w:pStyle w:val="NumberedList"/>
      </w:pPr>
      <w:r w:rsidRPr="001C4D94">
        <w:t>Click the "Pay Invoice" button.</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lang w:val="en-US" w:eastAsia="zh-CN"/>
        </w:rPr>
      </w:pPr>
    </w:p>
    <w:p w:rsidR="00FA675F" w:rsidRDefault="00FA675F">
      <w:pPr>
        <w:pStyle w:val="Heading1"/>
        <w:ind w:left="360"/>
        <w:rPr>
          <w:rFonts w:ascii="Century Gothic" w:hAnsi="Century Gothic" w:cs="Meta"/>
          <w:lang w:val="en-US" w:eastAsia="zh-CN"/>
        </w:rPr>
      </w:pPr>
    </w:p>
    <w:p w:rsidR="00FA675F" w:rsidRDefault="00773E67" w:rsidP="008B39DA">
      <w:pPr>
        <w:pStyle w:val="L1Heading"/>
      </w:pPr>
      <w:bookmarkStart w:id="1496" w:name="_Toc290467974"/>
      <w:bookmarkStart w:id="1497" w:name="_Toc290469336"/>
      <w:bookmarkStart w:id="1498" w:name="_Toc290469810"/>
      <w:bookmarkStart w:id="1499" w:name="_Toc290471378"/>
      <w:bookmarkStart w:id="1500" w:name="_Toc294096387"/>
      <w:bookmarkStart w:id="1501" w:name="_Toc294701093"/>
      <w:r w:rsidRPr="00E5747B">
        <w:t>Ordering Cards</w:t>
      </w:r>
      <w:bookmarkEnd w:id="1496"/>
      <w:bookmarkEnd w:id="1497"/>
      <w:bookmarkEnd w:id="1498"/>
      <w:bookmarkEnd w:id="1499"/>
      <w:bookmarkEnd w:id="1500"/>
      <w:bookmarkEnd w:id="1501"/>
    </w:p>
    <w:p w:rsidR="00FA675F" w:rsidRDefault="00773E67" w:rsidP="009678EB">
      <w:pPr>
        <w:pStyle w:val="NumberedList"/>
        <w:numPr>
          <w:ilvl w:val="0"/>
          <w:numId w:val="111"/>
        </w:numPr>
      </w:pPr>
      <w:r w:rsidRPr="001C4D94">
        <w:t>Open the Order Cards wizard by clicking on Extras, then Card order, CardOrderWizard.</w:t>
      </w:r>
    </w:p>
    <w:p w:rsidR="008B39DA" w:rsidRDefault="008B39DA" w:rsidP="008B39DA">
      <w:pPr>
        <w:pStyle w:val="BodyTextII"/>
      </w:pPr>
    </w:p>
    <w:p w:rsidR="00773E67" w:rsidRPr="001C4D94" w:rsidRDefault="005E7311" w:rsidP="00773E67">
      <w:pPr>
        <w:rPr>
          <w:rFonts w:ascii="Century Gothic" w:hAnsi="Century Gothic" w:cs="Meta"/>
          <w:szCs w:val="24"/>
          <w:lang w:val="en-US" w:eastAsia="zh-CN"/>
        </w:rPr>
      </w:pPr>
      <w:r w:rsidRPr="00097875">
        <w:rPr>
          <w:rFonts w:ascii="Century Gothic" w:hAnsi="Century Gothic" w:cs="Meta"/>
          <w:szCs w:val="24"/>
          <w:lang w:val="en-US" w:eastAsia="zh-CN"/>
        </w:rPr>
        <w:fldChar w:fldCharType="begin"/>
      </w:r>
      <w:r w:rsidR="00097875" w:rsidRPr="00097875">
        <w:rPr>
          <w:rFonts w:ascii="Century Gothic" w:hAnsi="Century Gothic" w:cs="Meta"/>
          <w:szCs w:val="24"/>
          <w:lang w:val="en-US" w:eastAsia="zh-CN"/>
        </w:rPr>
        <w:instrText>xe " Order Cards"</w:instrText>
      </w:r>
      <w:r w:rsidRPr="00097875">
        <w:rPr>
          <w:rFonts w:ascii="Century Gothic" w:hAnsi="Century Gothic" w:cs="Meta"/>
          <w:szCs w:val="24"/>
          <w:lang w:val="en-US" w:eastAsia="zh-CN"/>
        </w:rPr>
        <w:fldChar w:fldCharType="end"/>
      </w:r>
      <w:r w:rsidR="00FA675F">
        <w:rPr>
          <w:rFonts w:ascii="Century Gothic" w:hAnsi="Century Gothic"/>
          <w:noProof/>
          <w:szCs w:val="24"/>
          <w:lang w:val="en-ZA" w:eastAsia="en-ZA"/>
        </w:rPr>
        <w:drawing>
          <wp:inline distT="0" distB="0" distL="0" distR="0">
            <wp:extent cx="4133850" cy="3142615"/>
            <wp:effectExtent l="1905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35"/>
                    <a:srcRect/>
                    <a:stretch>
                      <a:fillRect/>
                    </a:stretch>
                  </pic:blipFill>
                  <pic:spPr bwMode="auto">
                    <a:xfrm>
                      <a:off x="0" y="0"/>
                      <a:ext cx="4133850" cy="3142615"/>
                    </a:xfrm>
                    <a:prstGeom prst="rect">
                      <a:avLst/>
                    </a:prstGeom>
                    <a:noFill/>
                    <a:ln w="9525">
                      <a:noFill/>
                      <a:miter lim="800000"/>
                      <a:headEnd/>
                      <a:tailEnd/>
                    </a:ln>
                  </pic:spPr>
                </pic:pic>
              </a:graphicData>
            </a:graphic>
          </wp:inline>
        </w:drawing>
      </w:r>
    </w:p>
    <w:p w:rsidR="00773E67" w:rsidRPr="001C4D94" w:rsidRDefault="00773E67" w:rsidP="00773E67">
      <w:pPr>
        <w:rPr>
          <w:rFonts w:ascii="Century Gothic" w:hAnsi="Century Gothic" w:cs="Meta"/>
          <w:szCs w:val="24"/>
          <w:lang w:val="en-US" w:eastAsia="zh-CN"/>
        </w:rPr>
      </w:pPr>
    </w:p>
    <w:p w:rsidR="00FA675F" w:rsidRDefault="00773E67" w:rsidP="008B39DA">
      <w:pPr>
        <w:pStyle w:val="NumberedList"/>
      </w:pPr>
      <w:r w:rsidRPr="001C4D94">
        <w:t xml:space="preserve">By clicking the </w:t>
      </w:r>
      <w:r w:rsidRPr="00A95B40">
        <w:rPr>
          <w:rStyle w:val="EmphasisedTextChar1"/>
        </w:rPr>
        <w:t>Yes</w:t>
      </w:r>
      <w:r w:rsidRPr="001C4D94">
        <w:t xml:space="preserve"> button you agree to the conditions regarding the SAGA and move to the next window. If you click </w:t>
      </w:r>
      <w:r w:rsidRPr="00A95B40">
        <w:rPr>
          <w:rStyle w:val="EmphasisedTextChar1"/>
        </w:rPr>
        <w:t>No</w:t>
      </w:r>
      <w:r w:rsidRPr="00A34D22">
        <w:rPr>
          <w:b/>
          <w:bCs/>
        </w:rPr>
        <w:t xml:space="preserve">, </w:t>
      </w:r>
      <w:r w:rsidRPr="001C4D94">
        <w:t>you do not agree and exit the Order Cards wizard.</w:t>
      </w:r>
    </w:p>
    <w:p w:rsidR="0060411B" w:rsidRDefault="0060411B" w:rsidP="0060411B">
      <w:pPr>
        <w:pStyle w:val="BodyTextII"/>
      </w:pPr>
    </w:p>
    <w:p w:rsidR="00CC4C4C" w:rsidRPr="001C4D94" w:rsidRDefault="00FA675F">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4133850" cy="3142615"/>
            <wp:effectExtent l="1905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36"/>
                    <a:srcRect/>
                    <a:stretch>
                      <a:fillRect/>
                    </a:stretch>
                  </pic:blipFill>
                  <pic:spPr bwMode="auto">
                    <a:xfrm>
                      <a:off x="0" y="0"/>
                      <a:ext cx="4133850" cy="314261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0F1B7A" w:rsidRDefault="000F1B7A">
      <w:pPr>
        <w:rPr>
          <w:rFonts w:ascii="Century Gothic" w:hAnsi="Century Gothic" w:cs="Meta"/>
          <w:b/>
          <w:sz w:val="22"/>
          <w:szCs w:val="22"/>
          <w:lang w:val="en-US" w:eastAsia="zh-CN"/>
        </w:rPr>
      </w:pPr>
      <w:r>
        <w:rPr>
          <w:rFonts w:cs="Meta"/>
        </w:rPr>
        <w:br w:type="page"/>
      </w:r>
    </w:p>
    <w:p w:rsidR="00FA675F" w:rsidRDefault="00CC4C4C" w:rsidP="008B39DA">
      <w:pPr>
        <w:pStyle w:val="L4Heading"/>
      </w:pPr>
      <w:r w:rsidRPr="001C4D94">
        <w:t>Input Fields</w:t>
      </w:r>
    </w:p>
    <w:p w:rsidR="00FA675F" w:rsidRDefault="00097875" w:rsidP="008B39DA">
      <w:pPr>
        <w:pStyle w:val="Descriptivelist3"/>
      </w:pPr>
      <w:r w:rsidRPr="00097875">
        <w:t>Year</w:t>
      </w:r>
      <w:r w:rsidR="00CC4C4C" w:rsidRPr="006307E5">
        <w:tab/>
        <w:t xml:space="preserve">Enter the year for which the card is to be ordered. The year can be entered manually or selected by using the arrow. </w:t>
      </w:r>
    </w:p>
    <w:p w:rsidR="00CC4C4C" w:rsidRPr="001C4D94" w:rsidRDefault="00CC4C4C">
      <w:pPr>
        <w:rPr>
          <w:rFonts w:ascii="Century Gothic" w:hAnsi="Century Gothic" w:cs="Meta"/>
          <w:szCs w:val="24"/>
          <w:lang w:val="en-US" w:eastAsia="zh-CN"/>
        </w:rPr>
      </w:pPr>
    </w:p>
    <w:p w:rsidR="00FA675F" w:rsidRDefault="00CC4C4C" w:rsidP="008B39DA">
      <w:pPr>
        <w:pStyle w:val="NumberedList"/>
      </w:pPr>
      <w:r w:rsidRPr="001C4D94">
        <w:t>Enter the year for which the identification should be ordered and enter the handicap information for the secondary members.</w:t>
      </w:r>
    </w:p>
    <w:p w:rsidR="00FA675F" w:rsidRDefault="00CC4C4C" w:rsidP="008B39DA">
      <w:pPr>
        <w:pStyle w:val="NumberedList"/>
      </w:pPr>
      <w:r w:rsidRPr="001C4D94">
        <w:t xml:space="preserve">Click the button </w:t>
      </w:r>
      <w:r w:rsidRPr="00A95B40">
        <w:rPr>
          <w:rStyle w:val="EmphasisedTextChar1"/>
        </w:rPr>
        <w:t>Next</w:t>
      </w:r>
      <w:r w:rsidRPr="001C4D94">
        <w:t>.</w:t>
      </w:r>
    </w:p>
    <w:p w:rsidR="00FA675F" w:rsidRDefault="00FA675F">
      <w:pPr>
        <w:rPr>
          <w:rFonts w:ascii="Century Gothic" w:hAnsi="Century Gothic"/>
          <w:lang w:val="en-US"/>
        </w:rPr>
      </w:pPr>
    </w:p>
    <w:p w:rsidR="00FA675F"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4133850" cy="3142615"/>
            <wp:effectExtent l="1905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37"/>
                    <a:srcRect/>
                    <a:stretch>
                      <a:fillRect/>
                    </a:stretch>
                  </pic:blipFill>
                  <pic:spPr bwMode="auto">
                    <a:xfrm>
                      <a:off x="0" y="0"/>
                      <a:ext cx="4133850" cy="3142615"/>
                    </a:xfrm>
                    <a:prstGeom prst="rect">
                      <a:avLst/>
                    </a:prstGeom>
                    <a:noFill/>
                    <a:ln w="9525">
                      <a:noFill/>
                      <a:miter lim="800000"/>
                      <a:headEnd/>
                      <a:tailEnd/>
                    </a:ln>
                  </pic:spPr>
                </pic:pic>
              </a:graphicData>
            </a:graphic>
          </wp:inline>
        </w:drawing>
      </w:r>
    </w:p>
    <w:p w:rsidR="00CC4C4C" w:rsidRPr="001C4D94" w:rsidRDefault="00CC4C4C">
      <w:pPr>
        <w:rPr>
          <w:rFonts w:ascii="Century Gothic" w:hAnsi="Century Gothic" w:cs="Meta"/>
          <w:szCs w:val="24"/>
          <w:lang w:val="en-US" w:eastAsia="zh-CN"/>
        </w:rPr>
      </w:pPr>
    </w:p>
    <w:p w:rsidR="00773E67" w:rsidRPr="001C4D94" w:rsidRDefault="00773E67">
      <w:pPr>
        <w:rPr>
          <w:rFonts w:ascii="Century Gothic" w:hAnsi="Century Gothic" w:cs="Meta"/>
          <w:szCs w:val="24"/>
          <w:lang w:val="en-US" w:eastAsia="zh-CN"/>
        </w:rPr>
      </w:pPr>
    </w:p>
    <w:p w:rsidR="00971104" w:rsidRDefault="00CC4C4C" w:rsidP="008B39DA">
      <w:pPr>
        <w:pStyle w:val="NumberedList"/>
      </w:pPr>
      <w:r w:rsidRPr="00CA7686">
        <w:t>Make any changes to the data which are required here and then click the "Next" button.</w:t>
      </w:r>
    </w:p>
    <w:p w:rsidR="00FA675F" w:rsidRDefault="00FA675F">
      <w:pPr>
        <w:ind w:left="360" w:hanging="360"/>
      </w:pPr>
    </w:p>
    <w:p w:rsidR="00FA675F" w:rsidRDefault="00FA675F">
      <w:pPr>
        <w:ind w:left="360" w:hanging="360"/>
      </w:pPr>
    </w:p>
    <w:p w:rsidR="00FA675F" w:rsidRDefault="00FA675F">
      <w:pPr>
        <w:ind w:left="360" w:hanging="360"/>
      </w:pPr>
    </w:p>
    <w:p w:rsidR="00FA675F" w:rsidRDefault="00FA675F">
      <w:pPr>
        <w:ind w:left="360" w:hanging="360"/>
      </w:pPr>
    </w:p>
    <w:p w:rsidR="00FA675F" w:rsidRDefault="00FA675F">
      <w:pPr>
        <w:ind w:left="360" w:hanging="360"/>
      </w:pPr>
    </w:p>
    <w:p w:rsidR="00FA675F" w:rsidRDefault="00FA675F">
      <w:pPr>
        <w:ind w:left="360" w:hanging="360"/>
      </w:pPr>
    </w:p>
    <w:p w:rsidR="00FA675F" w:rsidRDefault="00FA675F">
      <w:pPr>
        <w:ind w:left="360" w:hanging="360"/>
      </w:pPr>
    </w:p>
    <w:p w:rsidR="00FA675F" w:rsidRDefault="00FA675F">
      <w:pPr>
        <w:rPr>
          <w:rFonts w:ascii="Century Gothic" w:hAnsi="Century Gothic" w:cs="Meta"/>
          <w:lang w:val="en-US" w:eastAsia="zh-CN"/>
        </w:rPr>
      </w:pPr>
      <w:r>
        <w:rPr>
          <w:rFonts w:ascii="Century Gothic" w:hAnsi="Century Gothic" w:cs="Meta"/>
          <w:noProof/>
          <w:lang w:val="en-ZA" w:eastAsia="en-ZA"/>
        </w:rPr>
        <w:drawing>
          <wp:inline distT="0" distB="0" distL="0" distR="0">
            <wp:extent cx="4133850" cy="3142615"/>
            <wp:effectExtent l="1905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38"/>
                    <a:srcRect/>
                    <a:stretch>
                      <a:fillRect/>
                    </a:stretch>
                  </pic:blipFill>
                  <pic:spPr bwMode="auto">
                    <a:xfrm>
                      <a:off x="0" y="0"/>
                      <a:ext cx="4133850" cy="3142615"/>
                    </a:xfrm>
                    <a:prstGeom prst="rect">
                      <a:avLst/>
                    </a:prstGeom>
                    <a:noFill/>
                    <a:ln w="9525">
                      <a:noFill/>
                      <a:miter lim="800000"/>
                      <a:headEnd/>
                      <a:tailEnd/>
                    </a:ln>
                  </pic:spPr>
                </pic:pic>
              </a:graphicData>
            </a:graphic>
          </wp:inline>
        </w:drawing>
      </w:r>
    </w:p>
    <w:p w:rsidR="00CC4C4C" w:rsidRPr="001C4D94" w:rsidRDefault="00CC4C4C">
      <w:pPr>
        <w:rPr>
          <w:rFonts w:ascii="Century Gothic" w:hAnsi="Century Gothic" w:cs="Meta"/>
          <w:szCs w:val="24"/>
          <w:lang w:val="en-US" w:eastAsia="zh-CN"/>
        </w:rPr>
      </w:pPr>
    </w:p>
    <w:p w:rsidR="00FA675F" w:rsidRDefault="00CC4C4C" w:rsidP="008B39DA">
      <w:pPr>
        <w:pStyle w:val="L4Heading"/>
      </w:pPr>
      <w:r w:rsidRPr="001C4D94">
        <w:t>Input Fields</w:t>
      </w:r>
    </w:p>
    <w:p w:rsidR="00FA675F" w:rsidRDefault="00097875" w:rsidP="008B39DA">
      <w:pPr>
        <w:pStyle w:val="Descriptivelist5"/>
      </w:pPr>
      <w:r w:rsidRPr="00097875">
        <w:t>Show selected customers</w:t>
      </w:r>
      <w:r w:rsidR="00CC4C4C" w:rsidRPr="00F02C7E">
        <w:tab/>
      </w:r>
      <w:r w:rsidR="00BB3EE8">
        <w:tab/>
      </w:r>
      <w:r w:rsidR="00CC4C4C" w:rsidRPr="00F02C7E">
        <w:t xml:space="preserve">If this box is </w:t>
      </w:r>
      <w:r w:rsidR="007A5CCE" w:rsidRPr="00F02C7E">
        <w:t>ticked</w:t>
      </w:r>
      <w:r w:rsidR="00CC4C4C" w:rsidRPr="00F02C7E">
        <w:t xml:space="preserve">, only the members in the list will be shown whose data was prepared for ordering identification (in the DETAILS window, the </w:t>
      </w:r>
      <w:r w:rsidRPr="00097875">
        <w:t xml:space="preserve">Request ID? </w:t>
      </w:r>
      <w:r w:rsidR="00CC4C4C" w:rsidRPr="00F02C7E">
        <w:t xml:space="preserve">box was </w:t>
      </w:r>
      <w:r w:rsidR="007A5CCE" w:rsidRPr="00F02C7E">
        <w:t>ticked</w:t>
      </w:r>
      <w:r w:rsidR="00CC4C4C" w:rsidRPr="00F02C7E">
        <w:t>)</w:t>
      </w:r>
      <w:r w:rsidR="00625788" w:rsidRPr="00F02C7E">
        <w:t>.</w:t>
      </w:r>
    </w:p>
    <w:p w:rsidR="00FA675F" w:rsidRDefault="00097875" w:rsidP="008B39DA">
      <w:pPr>
        <w:pStyle w:val="Descriptivelist5"/>
      </w:pPr>
      <w:r w:rsidRPr="00097875">
        <w:t>Show all customers</w:t>
      </w:r>
      <w:r w:rsidR="00CC4C4C" w:rsidRPr="006307E5">
        <w:tab/>
      </w:r>
      <w:r w:rsidR="00BB3EE8">
        <w:tab/>
      </w:r>
      <w:r w:rsidR="00CC4C4C" w:rsidRPr="006307E5">
        <w:t xml:space="preserve">If this box is </w:t>
      </w:r>
      <w:r w:rsidR="007A5CCE" w:rsidRPr="006307E5">
        <w:t>ticked</w:t>
      </w:r>
      <w:r w:rsidR="00CC4C4C" w:rsidRPr="006307E5">
        <w:t>, all members in the list will be displayed.</w:t>
      </w:r>
    </w:p>
    <w:p w:rsidR="00652B31" w:rsidRDefault="00652B31" w:rsidP="00652B31"/>
    <w:p w:rsidR="00FA675F" w:rsidRDefault="00CC4C4C" w:rsidP="008B39DA">
      <w:pPr>
        <w:pStyle w:val="BodyTextII"/>
      </w:pPr>
      <w:r w:rsidRPr="008B39DA">
        <w:rPr>
          <w:rStyle w:val="EmphasisedTextChar1"/>
        </w:rPr>
        <w:t>NOTE!</w:t>
      </w:r>
      <w:r w:rsidR="00097875" w:rsidRPr="00097875">
        <w:rPr>
          <w:rFonts w:cs="Arial"/>
          <w:lang w:val="en-ZA" w:eastAsia="ru-RU"/>
        </w:rPr>
        <w:t xml:space="preserve"> </w:t>
      </w:r>
      <w:r w:rsidR="00097875" w:rsidRPr="00097875">
        <w:rPr>
          <w:rFonts w:cs="Arial"/>
          <w:lang w:val="en-ZA" w:eastAsia="ru-RU"/>
        </w:rPr>
        <w:tab/>
      </w:r>
      <w:r w:rsidRPr="00B9102D">
        <w:t>Below the list you will see the count of customers in the list as well as the number of cards to order.</w:t>
      </w:r>
    </w:p>
    <w:p w:rsidR="00652B31" w:rsidRDefault="00652B31" w:rsidP="00652B31"/>
    <w:p w:rsidR="00FA675F" w:rsidRDefault="00CC4C4C" w:rsidP="008B39DA">
      <w:pPr>
        <w:pStyle w:val="BodyTextII"/>
        <w:rPr>
          <w:rFonts w:cs="Arial"/>
          <w:lang w:val="en-ZA" w:eastAsia="ru-RU"/>
        </w:rPr>
      </w:pPr>
      <w:r w:rsidRPr="00B9102D">
        <w:t xml:space="preserve">If you forgot to check the </w:t>
      </w:r>
      <w:r w:rsidR="00097875" w:rsidRPr="00097875">
        <w:rPr>
          <w:rFonts w:cs="Arial"/>
          <w:lang w:val="en-ZA" w:eastAsia="ru-RU"/>
        </w:rPr>
        <w:t>Request ID</w:t>
      </w:r>
      <w:r w:rsidRPr="00B9102D">
        <w:t xml:space="preserve"> box in the DETAILS window, you can do so in this wizard. Select the </w:t>
      </w:r>
      <w:r w:rsidR="00097875" w:rsidRPr="00097875">
        <w:rPr>
          <w:rFonts w:cs="Arial"/>
          <w:lang w:val="en-ZA" w:eastAsia="ru-RU"/>
        </w:rPr>
        <w:t>Show all customers</w:t>
      </w:r>
      <w:r w:rsidRPr="00B9102D">
        <w:t xml:space="preserve"> field and for each appropriate person </w:t>
      </w:r>
      <w:r w:rsidR="005F20A1" w:rsidRPr="00B9102D">
        <w:t xml:space="preserve">tick </w:t>
      </w:r>
      <w:r w:rsidRPr="00B9102D">
        <w:t xml:space="preserve">the box </w:t>
      </w:r>
      <w:r w:rsidR="00097875" w:rsidRPr="00097875">
        <w:rPr>
          <w:rFonts w:cs="Arial"/>
          <w:lang w:val="en-ZA" w:eastAsia="ru-RU"/>
        </w:rPr>
        <w:t>Order Card.</w:t>
      </w:r>
    </w:p>
    <w:p w:rsidR="00A95B40" w:rsidRDefault="00A95B40" w:rsidP="008B39DA">
      <w:pPr>
        <w:pStyle w:val="BodyTextII"/>
      </w:pPr>
    </w:p>
    <w:p w:rsidR="00FA675F" w:rsidRDefault="00FA675F">
      <w:pPr>
        <w:rPr>
          <w:rFonts w:ascii="Century Gothic" w:hAnsi="Century Gothic" w:cs="Meta"/>
          <w:lang w:val="en-US" w:eastAsia="zh-CN"/>
        </w:rPr>
      </w:pPr>
    </w:p>
    <w:p w:rsidR="00FA675F" w:rsidRDefault="00CC4C4C" w:rsidP="008B39DA">
      <w:pPr>
        <w:pStyle w:val="NumberedList"/>
      </w:pPr>
      <w:r w:rsidRPr="00B9102D">
        <w:t>Click the</w:t>
      </w:r>
      <w:r w:rsidR="00193D7A" w:rsidRPr="00B9102D">
        <w:t xml:space="preserve"> </w:t>
      </w:r>
      <w:r w:rsidR="00097875" w:rsidRPr="00097875">
        <w:rPr>
          <w:lang w:val="en-US" w:eastAsia="zh-CN"/>
        </w:rPr>
        <w:t>Next</w:t>
      </w:r>
      <w:r w:rsidRPr="00B9102D">
        <w:t xml:space="preserve"> button. </w:t>
      </w:r>
    </w:p>
    <w:p w:rsidR="00971104" w:rsidRDefault="00971104"/>
    <w:p w:rsidR="00971104" w:rsidRDefault="00971104"/>
    <w:p w:rsidR="00971104" w:rsidRDefault="00971104"/>
    <w:p w:rsidR="00971104" w:rsidRDefault="00971104"/>
    <w:p w:rsidR="00971104" w:rsidRDefault="00971104"/>
    <w:p w:rsidR="00971104" w:rsidRDefault="00971104"/>
    <w:p w:rsidR="00971104" w:rsidRDefault="00971104"/>
    <w:p w:rsidR="00971104" w:rsidRDefault="00971104"/>
    <w:p w:rsidR="00971104" w:rsidRPr="00971104" w:rsidRDefault="00971104">
      <w:pPr>
        <w:rPr>
          <w:rFonts w:cs="Arial"/>
          <w:sz w:val="22"/>
          <w:szCs w:val="22"/>
          <w:lang w:val="en-ZA" w:eastAsia="ru-RU"/>
        </w:rPr>
      </w:pPr>
    </w:p>
    <w:p w:rsidR="00971104" w:rsidRPr="00971104" w:rsidRDefault="00FA675F">
      <w:pPr>
        <w:rPr>
          <w:rFonts w:cs="Arial"/>
          <w:sz w:val="22"/>
          <w:szCs w:val="22"/>
          <w:lang w:val="en-ZA" w:eastAsia="ru-RU"/>
        </w:rPr>
      </w:pPr>
      <w:r>
        <w:rPr>
          <w:rFonts w:cs="Arial"/>
          <w:noProof/>
          <w:sz w:val="22"/>
          <w:szCs w:val="22"/>
          <w:lang w:val="en-ZA" w:eastAsia="en-ZA"/>
        </w:rPr>
        <w:drawing>
          <wp:inline distT="0" distB="0" distL="0" distR="0">
            <wp:extent cx="4133850" cy="3142615"/>
            <wp:effectExtent l="1905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39"/>
                    <a:srcRect/>
                    <a:stretch>
                      <a:fillRect/>
                    </a:stretch>
                  </pic:blipFill>
                  <pic:spPr bwMode="auto">
                    <a:xfrm>
                      <a:off x="0" y="0"/>
                      <a:ext cx="4133850" cy="3142615"/>
                    </a:xfrm>
                    <a:prstGeom prst="rect">
                      <a:avLst/>
                    </a:prstGeom>
                    <a:noFill/>
                    <a:ln w="9525">
                      <a:noFill/>
                      <a:miter lim="800000"/>
                      <a:headEnd/>
                      <a:tailEnd/>
                    </a:ln>
                  </pic:spPr>
                </pic:pic>
              </a:graphicData>
            </a:graphic>
          </wp:inline>
        </w:drawing>
      </w:r>
    </w:p>
    <w:p w:rsidR="00971104" w:rsidRDefault="00971104"/>
    <w:p w:rsidR="00971104" w:rsidRDefault="00971104"/>
    <w:p w:rsidR="00971104" w:rsidRDefault="00FA675F">
      <w:r>
        <w:rPr>
          <w:rFonts w:cs="Arial"/>
          <w:noProof/>
          <w:sz w:val="22"/>
          <w:szCs w:val="22"/>
          <w:lang w:val="en-ZA" w:eastAsia="en-ZA"/>
        </w:rPr>
        <w:drawing>
          <wp:inline distT="0" distB="0" distL="0" distR="0">
            <wp:extent cx="4133850" cy="3155315"/>
            <wp:effectExtent l="19050" t="0" r="0" b="0"/>
            <wp:docPr id="61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40"/>
                    <a:srcRect/>
                    <a:stretch>
                      <a:fillRect/>
                    </a:stretch>
                  </pic:blipFill>
                  <pic:spPr bwMode="auto">
                    <a:xfrm>
                      <a:off x="0" y="0"/>
                      <a:ext cx="4133850" cy="3155315"/>
                    </a:xfrm>
                    <a:prstGeom prst="rect">
                      <a:avLst/>
                    </a:prstGeom>
                    <a:noFill/>
                    <a:ln w="9525">
                      <a:noFill/>
                      <a:miter lim="800000"/>
                      <a:headEnd/>
                      <a:tailEnd/>
                    </a:ln>
                  </pic:spPr>
                </pic:pic>
              </a:graphicData>
            </a:graphic>
          </wp:inline>
        </w:drawing>
      </w:r>
    </w:p>
    <w:p w:rsidR="00971104" w:rsidRDefault="00971104"/>
    <w:p w:rsidR="00971104" w:rsidRDefault="00971104"/>
    <w:p w:rsidR="00971104" w:rsidRDefault="00971104"/>
    <w:p w:rsidR="00971104" w:rsidRDefault="00971104"/>
    <w:p w:rsidR="00971104" w:rsidRDefault="00971104"/>
    <w:p w:rsidR="00971104" w:rsidRDefault="00971104"/>
    <w:p w:rsidR="00971104" w:rsidRDefault="00971104"/>
    <w:p w:rsidR="00971104" w:rsidRDefault="00971104"/>
    <w:p w:rsidR="00971104" w:rsidRDefault="00971104"/>
    <w:p w:rsidR="00971104" w:rsidRDefault="00971104"/>
    <w:p w:rsidR="00971104" w:rsidRDefault="00971104"/>
    <w:p w:rsidR="00971104" w:rsidRDefault="00971104"/>
    <w:p w:rsidR="00971104" w:rsidRDefault="00FA675F">
      <w:r>
        <w:rPr>
          <w:rFonts w:cs="Arial"/>
          <w:noProof/>
          <w:sz w:val="22"/>
          <w:szCs w:val="22"/>
          <w:lang w:val="en-ZA" w:eastAsia="en-ZA"/>
        </w:rPr>
        <w:drawing>
          <wp:inline distT="0" distB="0" distL="0" distR="0">
            <wp:extent cx="4327525" cy="2588895"/>
            <wp:effectExtent l="19050" t="0" r="0" b="0"/>
            <wp:docPr id="620"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41"/>
                    <a:srcRect/>
                    <a:stretch>
                      <a:fillRect/>
                    </a:stretch>
                  </pic:blipFill>
                  <pic:spPr bwMode="auto">
                    <a:xfrm>
                      <a:off x="0" y="0"/>
                      <a:ext cx="4327525" cy="2588895"/>
                    </a:xfrm>
                    <a:prstGeom prst="rect">
                      <a:avLst/>
                    </a:prstGeom>
                    <a:noFill/>
                    <a:ln w="9525">
                      <a:noFill/>
                      <a:miter lim="800000"/>
                      <a:headEnd/>
                      <a:tailEnd/>
                    </a:ln>
                  </pic:spPr>
                </pic:pic>
              </a:graphicData>
            </a:graphic>
          </wp:inline>
        </w:drawing>
      </w:r>
    </w:p>
    <w:p w:rsidR="00971104" w:rsidRDefault="00971104"/>
    <w:p w:rsidR="00FA675F" w:rsidRDefault="00CC4C4C" w:rsidP="008B39DA">
      <w:pPr>
        <w:pStyle w:val="L4Heading"/>
      </w:pPr>
      <w:r w:rsidRPr="001C4D94">
        <w:t>Input Fields</w:t>
      </w:r>
    </w:p>
    <w:p w:rsidR="00971104" w:rsidRPr="00971104" w:rsidRDefault="00971104">
      <w:pPr>
        <w:rPr>
          <w:rFonts w:cs="Arial"/>
          <w:sz w:val="22"/>
          <w:szCs w:val="22"/>
          <w:lang w:val="en-ZA" w:eastAsia="ru-RU"/>
        </w:rPr>
      </w:pPr>
    </w:p>
    <w:p w:rsidR="00FA675F" w:rsidRDefault="00097875" w:rsidP="008B39DA">
      <w:pPr>
        <w:pStyle w:val="Descriptivelist5"/>
      </w:pPr>
      <w:r w:rsidRPr="00097875">
        <w:t>Floppy</w:t>
      </w:r>
      <w:r w:rsidR="00CC4C4C" w:rsidRPr="00B9102D">
        <w:tab/>
        <w:t>If the Floppy field is selected, the cards are ordered via diskette.</w:t>
      </w:r>
    </w:p>
    <w:p w:rsidR="00FA675F" w:rsidRDefault="00097875" w:rsidP="008B39DA">
      <w:pPr>
        <w:pStyle w:val="Descriptivelist5"/>
      </w:pPr>
      <w:r w:rsidRPr="00097875">
        <w:t>E-Mail</w:t>
      </w:r>
      <w:r w:rsidRPr="00097875">
        <w:tab/>
      </w:r>
      <w:r w:rsidR="00CC4C4C" w:rsidRPr="00B9102D">
        <w:t xml:space="preserve">If this field is selected, the cards will be ordered by E-mail. </w:t>
      </w:r>
    </w:p>
    <w:p w:rsidR="00FA675F" w:rsidRDefault="00097875" w:rsidP="008B39DA">
      <w:pPr>
        <w:pStyle w:val="Descriptivelist5"/>
      </w:pPr>
      <w:r w:rsidRPr="00097875">
        <w:t>SAGA-Intranet</w:t>
      </w:r>
      <w:r w:rsidR="00CC4C4C" w:rsidRPr="00B9102D">
        <w:tab/>
        <w:t xml:space="preserve">If the </w:t>
      </w:r>
      <w:r w:rsidR="00615A0B" w:rsidRPr="00B9102D">
        <w:t>SAGA</w:t>
      </w:r>
      <w:r w:rsidR="00CC4C4C" w:rsidRPr="00B9102D">
        <w:t xml:space="preserve"> Intranet field is selected, the identifications will be ordered over the intranet.</w:t>
      </w:r>
    </w:p>
    <w:p w:rsidR="00FA675F" w:rsidRDefault="00FA675F"/>
    <w:p w:rsidR="00FA675F" w:rsidRDefault="00CC4C4C" w:rsidP="008B39DA">
      <w:pPr>
        <w:pStyle w:val="NumberedList"/>
      </w:pPr>
      <w:r w:rsidRPr="00B9102D">
        <w:t>Select the ordering method.</w:t>
      </w:r>
    </w:p>
    <w:p w:rsidR="00FA675F" w:rsidRDefault="00CC4C4C" w:rsidP="008B39DA">
      <w:pPr>
        <w:pStyle w:val="NumberedList"/>
      </w:pPr>
      <w:r w:rsidRPr="00B9102D">
        <w:t xml:space="preserve">Click the </w:t>
      </w:r>
      <w:r w:rsidR="00097875" w:rsidRPr="00097875">
        <w:rPr>
          <w:lang w:val="en-US" w:eastAsia="zh-CN"/>
        </w:rPr>
        <w:t>Next</w:t>
      </w:r>
      <w:r w:rsidR="00193D7A" w:rsidRPr="00B9102D">
        <w:t xml:space="preserve"> </w:t>
      </w:r>
      <w:r w:rsidRPr="00B9102D">
        <w:t>button.</w:t>
      </w:r>
    </w:p>
    <w:p w:rsidR="00A95B40" w:rsidRDefault="00A95B40" w:rsidP="00A95B40">
      <w:pPr>
        <w:pStyle w:val="BodyTextII"/>
      </w:pPr>
    </w:p>
    <w:p w:rsidR="00652B31" w:rsidRDefault="00674ED9">
      <w:r>
        <w:rPr>
          <w:rFonts w:ascii="Century Gothic" w:hAnsi="Century Gothic"/>
          <w:noProof/>
          <w:lang w:val="en-ZA" w:eastAsia="en-ZA"/>
        </w:rPr>
        <w:drawing>
          <wp:inline distT="0" distB="0" distL="0" distR="0">
            <wp:extent cx="4327525" cy="2588895"/>
            <wp:effectExtent l="1905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42"/>
                    <a:srcRect/>
                    <a:stretch>
                      <a:fillRect/>
                    </a:stretch>
                  </pic:blipFill>
                  <pic:spPr bwMode="auto">
                    <a:xfrm>
                      <a:off x="0" y="0"/>
                      <a:ext cx="4327525" cy="2588895"/>
                    </a:xfrm>
                    <a:prstGeom prst="rect">
                      <a:avLst/>
                    </a:prstGeom>
                    <a:noFill/>
                    <a:ln w="9525">
                      <a:noFill/>
                      <a:miter lim="800000"/>
                      <a:headEnd/>
                      <a:tailEnd/>
                    </a:ln>
                  </pic:spPr>
                </pic:pic>
              </a:graphicData>
            </a:graphic>
          </wp:inline>
        </w:drawing>
      </w:r>
      <w:r w:rsidR="00652B31">
        <w:br w:type="page"/>
      </w:r>
    </w:p>
    <w:p w:rsidR="00FA675F" w:rsidRDefault="00CC4C4C" w:rsidP="008B39DA">
      <w:pPr>
        <w:pStyle w:val="L4Heading"/>
      </w:pPr>
      <w:r w:rsidRPr="00B9102D">
        <w:t>Input Fields</w:t>
      </w:r>
    </w:p>
    <w:p w:rsidR="00FA675F" w:rsidRDefault="00097875" w:rsidP="008B39DA">
      <w:pPr>
        <w:pStyle w:val="Descriptivelist5"/>
      </w:pPr>
      <w:r w:rsidRPr="00097875">
        <w:t>Disk export path</w:t>
      </w:r>
      <w:r w:rsidR="00CC4C4C" w:rsidRPr="00B9102D">
        <w:tab/>
        <w:t>If the order is to be done with a diskette or by E-mail, the corresponding data path must be entered here.</w:t>
      </w:r>
    </w:p>
    <w:p w:rsidR="00FA675F" w:rsidRDefault="00FA675F">
      <w:pPr>
        <w:rPr>
          <w:rFonts w:ascii="Century Gothic" w:hAnsi="Century Gothic" w:cs="Meta"/>
          <w:szCs w:val="24"/>
          <w:lang w:val="en-US" w:eastAsia="zh-CN"/>
        </w:rPr>
      </w:pPr>
    </w:p>
    <w:p w:rsidR="00FA675F" w:rsidRDefault="00CC4C4C" w:rsidP="008B39DA">
      <w:pPr>
        <w:pStyle w:val="NumberedList"/>
      </w:pPr>
      <w:r w:rsidRPr="00B9102D">
        <w:t>Select the desired path.</w:t>
      </w:r>
    </w:p>
    <w:p w:rsidR="00FA675F" w:rsidRDefault="00CC4C4C" w:rsidP="008B39DA">
      <w:pPr>
        <w:pStyle w:val="NumberedList"/>
      </w:pPr>
      <w:r w:rsidRPr="00B9102D">
        <w:t xml:space="preserve">Click the button </w:t>
      </w:r>
      <w:r w:rsidR="00097875" w:rsidRPr="00097875">
        <w:rPr>
          <w:lang w:val="en-US" w:eastAsia="zh-CN"/>
        </w:rPr>
        <w:t>Next</w:t>
      </w:r>
      <w:r w:rsidRPr="00B9102D">
        <w:t>.</w:t>
      </w:r>
    </w:p>
    <w:p w:rsidR="00A95B40" w:rsidRDefault="00A95B40" w:rsidP="00A95B40">
      <w:pPr>
        <w:pStyle w:val="BodyTextII"/>
      </w:pPr>
    </w:p>
    <w:p w:rsidR="00FA675F" w:rsidRDefault="00674ED9">
      <w:pPr>
        <w:rPr>
          <w:rFonts w:ascii="Century Gothic" w:hAnsi="Century Gothic" w:cs="Meta"/>
          <w:lang w:val="en-US" w:eastAsia="zh-CN"/>
        </w:rPr>
      </w:pPr>
      <w:r>
        <w:rPr>
          <w:rFonts w:ascii="Century Gothic" w:hAnsi="Century Gothic"/>
          <w:noProof/>
          <w:lang w:val="en-ZA" w:eastAsia="en-ZA"/>
        </w:rPr>
        <w:drawing>
          <wp:inline distT="0" distB="0" distL="0" distR="0">
            <wp:extent cx="4327525" cy="2588895"/>
            <wp:effectExtent l="1905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43"/>
                    <a:srcRect/>
                    <a:stretch>
                      <a:fillRect/>
                    </a:stretch>
                  </pic:blipFill>
                  <pic:spPr bwMode="auto">
                    <a:xfrm>
                      <a:off x="0" y="0"/>
                      <a:ext cx="4327525" cy="2588895"/>
                    </a:xfrm>
                    <a:prstGeom prst="rect">
                      <a:avLst/>
                    </a:prstGeom>
                    <a:noFill/>
                    <a:ln w="9525">
                      <a:noFill/>
                      <a:miter lim="800000"/>
                      <a:headEnd/>
                      <a:tailEnd/>
                    </a:ln>
                  </pic:spPr>
                </pic:pic>
              </a:graphicData>
            </a:graphic>
          </wp:inline>
        </w:drawing>
      </w:r>
    </w:p>
    <w:p w:rsidR="00A34D22" w:rsidRDefault="00A34D22">
      <w:pPr>
        <w:rPr>
          <w:rFonts w:ascii="Century Gothic" w:hAnsi="Century Gothic" w:cs="Meta"/>
          <w:szCs w:val="24"/>
          <w:lang w:val="en-US" w:eastAsia="zh-CN"/>
        </w:rPr>
      </w:pPr>
    </w:p>
    <w:p w:rsidR="00A34D22" w:rsidRPr="001C4D94" w:rsidRDefault="00A34D22">
      <w:pPr>
        <w:rPr>
          <w:rFonts w:ascii="Century Gothic" w:hAnsi="Century Gothic" w:cs="Meta"/>
          <w:szCs w:val="24"/>
          <w:lang w:val="en-US" w:eastAsia="zh-CN"/>
        </w:rPr>
      </w:pPr>
    </w:p>
    <w:p w:rsidR="00FA675F" w:rsidRDefault="00CC4C4C" w:rsidP="008B39DA">
      <w:pPr>
        <w:pStyle w:val="NumberedList"/>
      </w:pPr>
      <w:r w:rsidRPr="00B9102D">
        <w:t>Review the entries on the sample card.</w:t>
      </w:r>
    </w:p>
    <w:p w:rsidR="00FA675F" w:rsidRDefault="00097875" w:rsidP="008B39DA">
      <w:pPr>
        <w:pStyle w:val="NumberedList"/>
      </w:pPr>
      <w:r w:rsidRPr="00097875">
        <w:rPr>
          <w:szCs w:val="24"/>
          <w:lang w:val="en-US" w:eastAsia="zh-CN"/>
        </w:rPr>
        <w:t xml:space="preserve"> </w:t>
      </w:r>
      <w:r w:rsidR="00CC4C4C" w:rsidRPr="00B9102D">
        <w:rPr>
          <w:szCs w:val="24"/>
        </w:rPr>
        <w:t>C</w:t>
      </w:r>
      <w:r w:rsidR="00CC4C4C" w:rsidRPr="00B9102D">
        <w:t xml:space="preserve">lick the </w:t>
      </w:r>
      <w:r w:rsidRPr="00097875">
        <w:rPr>
          <w:lang w:val="en-US" w:eastAsia="zh-CN"/>
        </w:rPr>
        <w:t>Next</w:t>
      </w:r>
      <w:r w:rsidR="00193D7A" w:rsidRPr="00B9102D">
        <w:t xml:space="preserve"> </w:t>
      </w:r>
      <w:r w:rsidR="00CC4C4C" w:rsidRPr="00B9102D">
        <w:t>button</w:t>
      </w:r>
    </w:p>
    <w:p w:rsidR="008B39DA" w:rsidRDefault="008B39DA" w:rsidP="008B39DA">
      <w:pPr>
        <w:pStyle w:val="BodyTextII"/>
      </w:pPr>
    </w:p>
    <w:p w:rsidR="00FA675F" w:rsidRDefault="00674ED9">
      <w:pPr>
        <w:rPr>
          <w:rFonts w:cs="Meta"/>
          <w:lang w:val="en-US" w:eastAsia="zh-CN"/>
        </w:rPr>
      </w:pPr>
      <w:r>
        <w:rPr>
          <w:noProof/>
          <w:lang w:val="en-ZA" w:eastAsia="en-ZA"/>
        </w:rPr>
        <w:drawing>
          <wp:inline distT="0" distB="0" distL="0" distR="0">
            <wp:extent cx="4327525" cy="2588895"/>
            <wp:effectExtent l="1905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44"/>
                    <a:srcRect/>
                    <a:stretch>
                      <a:fillRect/>
                    </a:stretch>
                  </pic:blipFill>
                  <pic:spPr bwMode="auto">
                    <a:xfrm>
                      <a:off x="0" y="0"/>
                      <a:ext cx="4327525" cy="2588895"/>
                    </a:xfrm>
                    <a:prstGeom prst="rect">
                      <a:avLst/>
                    </a:prstGeom>
                    <a:noFill/>
                    <a:ln w="9525">
                      <a:noFill/>
                      <a:miter lim="800000"/>
                      <a:headEnd/>
                      <a:tailEnd/>
                    </a:ln>
                  </pic:spPr>
                </pic:pic>
              </a:graphicData>
            </a:graphic>
          </wp:inline>
        </w:drawing>
      </w:r>
    </w:p>
    <w:p w:rsidR="00CC4C4C" w:rsidRPr="001C4D94" w:rsidRDefault="00CC4C4C">
      <w:pPr>
        <w:rPr>
          <w:rFonts w:ascii="Century Gothic" w:hAnsi="Century Gothic" w:cs="Meta"/>
          <w:szCs w:val="24"/>
          <w:lang w:val="en-US" w:eastAsia="zh-CN"/>
        </w:rPr>
      </w:pPr>
    </w:p>
    <w:p w:rsidR="00FA675F" w:rsidRDefault="00FA675F">
      <w:pPr>
        <w:pStyle w:val="Heading3"/>
        <w:numPr>
          <w:ilvl w:val="0"/>
          <w:numId w:val="0"/>
        </w:numPr>
        <w:ind w:left="1980"/>
        <w:rPr>
          <w:rFonts w:ascii="Century Gothic" w:hAnsi="Century Gothic" w:cs="Meta"/>
          <w:lang w:val="en-US" w:eastAsia="zh-CN"/>
        </w:rPr>
      </w:pPr>
    </w:p>
    <w:p w:rsidR="00652B31" w:rsidRDefault="00652B31">
      <w:r>
        <w:br w:type="page"/>
      </w:r>
    </w:p>
    <w:p w:rsidR="00FA675F" w:rsidRDefault="00CC4C4C" w:rsidP="008B39DA">
      <w:pPr>
        <w:pStyle w:val="L4Heading"/>
      </w:pPr>
      <w:r w:rsidRPr="00B9102D">
        <w:t>Buttons</w:t>
      </w:r>
    </w:p>
    <w:p w:rsidR="00FA675F" w:rsidRDefault="00097875" w:rsidP="008B39DA">
      <w:pPr>
        <w:pStyle w:val="Descriptivelist3"/>
      </w:pPr>
      <w:r w:rsidRPr="00097875">
        <w:t xml:space="preserve">Preview </w:t>
      </w:r>
      <w:r w:rsidRPr="00097875">
        <w:tab/>
      </w:r>
      <w:r w:rsidR="00CC4C4C" w:rsidRPr="00B9102D">
        <w:t xml:space="preserve">With preview the control list can be viewed once more before printing. </w:t>
      </w:r>
    </w:p>
    <w:p w:rsidR="00FA675F" w:rsidRDefault="00097875" w:rsidP="008B39DA">
      <w:pPr>
        <w:pStyle w:val="Descriptivelist3"/>
      </w:pPr>
      <w:r w:rsidRPr="00097875">
        <w:t>Design</w:t>
      </w:r>
      <w:r w:rsidR="005E7311" w:rsidRPr="00097875">
        <w:fldChar w:fldCharType="begin"/>
      </w:r>
      <w:r w:rsidR="00CC4C4C" w:rsidRPr="00B9102D">
        <w:instrText>xe "Designer"</w:instrText>
      </w:r>
      <w:r w:rsidR="005E7311" w:rsidRPr="00097875">
        <w:fldChar w:fldCharType="end"/>
      </w:r>
      <w:r w:rsidRPr="00097875">
        <w:t xml:space="preserve"> </w:t>
      </w:r>
      <w:r w:rsidRPr="00097875">
        <w:tab/>
      </w:r>
      <w:r w:rsidR="00CC4C4C" w:rsidRPr="00B9102D">
        <w:t xml:space="preserve">With the Designer you can make individual format changes to the control list. More information about using the designer can be found in the Designer Manual. </w:t>
      </w:r>
    </w:p>
    <w:p w:rsidR="00FA675F" w:rsidRDefault="00097875" w:rsidP="008B39DA">
      <w:pPr>
        <w:pStyle w:val="Descriptivelist3"/>
      </w:pPr>
      <w:r w:rsidRPr="00097875">
        <w:t>Print</w:t>
      </w:r>
      <w:r w:rsidRPr="00097875">
        <w:tab/>
      </w:r>
      <w:r w:rsidR="00CC4C4C" w:rsidRPr="00B9102D">
        <w:t>Print the control list.</w:t>
      </w:r>
    </w:p>
    <w:p w:rsidR="00FA675F" w:rsidRDefault="00097875" w:rsidP="008B39DA">
      <w:pPr>
        <w:pStyle w:val="Descriptivelist3"/>
      </w:pPr>
      <w:r w:rsidRPr="00097875">
        <w:t>Export</w:t>
      </w:r>
      <w:r w:rsidR="005E7311" w:rsidRPr="00097875">
        <w:fldChar w:fldCharType="begin"/>
      </w:r>
      <w:r w:rsidR="00CC4C4C" w:rsidRPr="00B9102D">
        <w:instrText>xe " Export"</w:instrText>
      </w:r>
      <w:r w:rsidR="005E7311" w:rsidRPr="00097875">
        <w:fldChar w:fldCharType="end"/>
      </w:r>
      <w:r w:rsidRPr="00097875">
        <w:t xml:space="preserve"> </w:t>
      </w:r>
      <w:r w:rsidRPr="00097875">
        <w:tab/>
      </w:r>
      <w:r w:rsidR="00CC4C4C" w:rsidRPr="00B9102D">
        <w:t xml:space="preserve">The </w:t>
      </w:r>
      <w:r w:rsidRPr="00097875">
        <w:t>Export</w:t>
      </w:r>
      <w:r w:rsidR="00CC4C4C" w:rsidRPr="00B9102D">
        <w:t xml:space="preserve"> button is used to export the control list. This can be done as an HTML file</w:t>
      </w:r>
      <w:r w:rsidR="009A6FB2" w:rsidRPr="00B9102D">
        <w:t xml:space="preserve"> </w:t>
      </w:r>
      <w:r w:rsidR="00CC4C4C" w:rsidRPr="00B9102D">
        <w:t>for displaying on the internet or also in Rich Text Format for additional editing in Word or Excel.</w:t>
      </w:r>
    </w:p>
    <w:p w:rsidR="00CC4C4C" w:rsidRPr="001C4D94" w:rsidRDefault="00CC4C4C">
      <w:pPr>
        <w:jc w:val="both"/>
        <w:rPr>
          <w:rFonts w:ascii="Century Gothic" w:hAnsi="Century Gothic" w:cs="Meta"/>
          <w:b/>
          <w:bCs/>
          <w:szCs w:val="24"/>
          <w:lang w:val="en-US" w:eastAsia="zh-CN"/>
        </w:rPr>
      </w:pPr>
    </w:p>
    <w:p w:rsidR="00971104" w:rsidRDefault="00CC4C4C" w:rsidP="008B39DA">
      <w:pPr>
        <w:pStyle w:val="NumberedList"/>
        <w:rPr>
          <w:szCs w:val="24"/>
        </w:rPr>
      </w:pPr>
      <w:r w:rsidRPr="00B9102D">
        <w:t xml:space="preserve">Click the </w:t>
      </w:r>
      <w:r w:rsidR="00097875" w:rsidRPr="00097875">
        <w:rPr>
          <w:lang w:val="en-US" w:eastAsia="zh-CN"/>
        </w:rPr>
        <w:t>Next</w:t>
      </w:r>
      <w:r w:rsidR="00193D7A" w:rsidRPr="00B9102D">
        <w:t xml:space="preserve"> </w:t>
      </w:r>
      <w:r w:rsidRPr="00B9102D">
        <w:t>button.</w:t>
      </w:r>
    </w:p>
    <w:p w:rsidR="00347C70" w:rsidRPr="001C4D94" w:rsidRDefault="00347C70" w:rsidP="00347C70">
      <w:pPr>
        <w:rPr>
          <w:rFonts w:ascii="Century Gothic" w:hAnsi="Century Gothic" w:cs="Meta"/>
          <w:szCs w:val="24"/>
          <w:lang w:val="en-US" w:eastAsia="zh-CN"/>
        </w:rPr>
      </w:pPr>
    </w:p>
    <w:p w:rsidR="00FA675F" w:rsidRDefault="00674ED9">
      <w:pPr>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4327525" cy="2588895"/>
            <wp:effectExtent l="1905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45"/>
                    <a:srcRect/>
                    <a:stretch>
                      <a:fillRect/>
                    </a:stretch>
                  </pic:blipFill>
                  <pic:spPr bwMode="auto">
                    <a:xfrm>
                      <a:off x="0" y="0"/>
                      <a:ext cx="4327525" cy="2588895"/>
                    </a:xfrm>
                    <a:prstGeom prst="rect">
                      <a:avLst/>
                    </a:prstGeom>
                    <a:noFill/>
                    <a:ln w="9525">
                      <a:noFill/>
                      <a:miter lim="800000"/>
                      <a:headEnd/>
                      <a:tailEnd/>
                    </a:ln>
                  </pic:spPr>
                </pic:pic>
              </a:graphicData>
            </a:graphic>
          </wp:inline>
        </w:drawing>
      </w:r>
    </w:p>
    <w:p w:rsidR="0000518D" w:rsidRPr="001C4D94" w:rsidRDefault="0000518D">
      <w:pPr>
        <w:jc w:val="center"/>
        <w:rPr>
          <w:rFonts w:ascii="Century Gothic" w:hAnsi="Century Gothic" w:cs="Meta"/>
          <w:szCs w:val="24"/>
          <w:lang w:val="en-US" w:eastAsia="zh-CN"/>
        </w:rPr>
      </w:pPr>
    </w:p>
    <w:p w:rsidR="00CC4C4C" w:rsidRPr="001C4D94" w:rsidRDefault="00CC4C4C">
      <w:pPr>
        <w:rPr>
          <w:rFonts w:ascii="Century Gothic" w:hAnsi="Century Gothic" w:cs="Meta"/>
          <w:szCs w:val="24"/>
          <w:lang w:val="en-US" w:eastAsia="zh-CN"/>
        </w:rPr>
      </w:pPr>
    </w:p>
    <w:p w:rsidR="00FA675F" w:rsidRDefault="00CC4C4C" w:rsidP="008B39DA">
      <w:pPr>
        <w:pStyle w:val="NumberedList"/>
      </w:pPr>
      <w:r w:rsidRPr="00B9102D">
        <w:t xml:space="preserve">Click the </w:t>
      </w:r>
      <w:r w:rsidR="00097875" w:rsidRPr="00097875">
        <w:rPr>
          <w:lang w:val="en-US" w:eastAsia="zh-CN"/>
        </w:rPr>
        <w:t>Order</w:t>
      </w:r>
      <w:r w:rsidRPr="00B9102D">
        <w:t xml:space="preserve"> button to prepare the order.</w:t>
      </w:r>
    </w:p>
    <w:p w:rsidR="00FA675F" w:rsidRDefault="00CC4C4C" w:rsidP="008B39DA">
      <w:pPr>
        <w:pStyle w:val="NumberedList"/>
      </w:pPr>
      <w:r w:rsidRPr="00B9102D">
        <w:t xml:space="preserve">Click the </w:t>
      </w:r>
      <w:r w:rsidR="00097875" w:rsidRPr="00097875">
        <w:rPr>
          <w:lang w:val="en-US" w:eastAsia="zh-CN"/>
        </w:rPr>
        <w:t>Next</w:t>
      </w:r>
      <w:r w:rsidR="00193D7A" w:rsidRPr="00B9102D">
        <w:t xml:space="preserve"> </w:t>
      </w:r>
      <w:r w:rsidRPr="00B9102D">
        <w:t>button.</w:t>
      </w:r>
    </w:p>
    <w:p w:rsidR="00E5747B" w:rsidRPr="001C4D94" w:rsidRDefault="00E5747B">
      <w:pPr>
        <w:rPr>
          <w:rFonts w:ascii="Century Gothic" w:hAnsi="Century Gothic" w:cs="Meta"/>
          <w:lang w:val="en-US" w:eastAsia="zh-CN"/>
        </w:rPr>
      </w:pPr>
    </w:p>
    <w:p w:rsidR="00FA675F" w:rsidRDefault="00674ED9">
      <w:pPr>
        <w:rPr>
          <w:rFonts w:ascii="Century Gothic" w:hAnsi="Century Gothic" w:cs="Meta"/>
          <w:lang w:val="en-US" w:eastAsia="zh-CN"/>
        </w:rPr>
      </w:pPr>
      <w:r>
        <w:rPr>
          <w:rFonts w:ascii="Century Gothic" w:hAnsi="Century Gothic"/>
          <w:noProof/>
          <w:lang w:val="en-ZA" w:eastAsia="en-ZA"/>
        </w:rPr>
        <w:drawing>
          <wp:inline distT="0" distB="0" distL="0" distR="0">
            <wp:extent cx="4327525" cy="2588895"/>
            <wp:effectExtent l="1905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46"/>
                    <a:srcRect/>
                    <a:stretch>
                      <a:fillRect/>
                    </a:stretch>
                  </pic:blipFill>
                  <pic:spPr bwMode="auto">
                    <a:xfrm>
                      <a:off x="0" y="0"/>
                      <a:ext cx="4327525" cy="2588895"/>
                    </a:xfrm>
                    <a:prstGeom prst="rect">
                      <a:avLst/>
                    </a:prstGeom>
                    <a:noFill/>
                    <a:ln w="9525">
                      <a:noFill/>
                      <a:miter lim="800000"/>
                      <a:headEnd/>
                      <a:tailEnd/>
                    </a:ln>
                  </pic:spPr>
                </pic:pic>
              </a:graphicData>
            </a:graphic>
          </wp:inline>
        </w:drawing>
      </w:r>
    </w:p>
    <w:p w:rsidR="00971104" w:rsidRDefault="00971104"/>
    <w:p w:rsidR="00FA675F" w:rsidRDefault="00CC4C4C" w:rsidP="008B39DA">
      <w:pPr>
        <w:pStyle w:val="L4Heading"/>
      </w:pPr>
      <w:r w:rsidRPr="00B9102D">
        <w:t xml:space="preserve">Buttons </w:t>
      </w:r>
    </w:p>
    <w:p w:rsidR="00FA675F" w:rsidRDefault="00097875" w:rsidP="008B39DA">
      <w:pPr>
        <w:pStyle w:val="Descriptivelist3"/>
      </w:pPr>
      <w:r w:rsidRPr="00097875">
        <w:t>Clear List</w:t>
      </w:r>
      <w:r w:rsidR="00CC4C4C" w:rsidRPr="00B9102D">
        <w:tab/>
        <w:t xml:space="preserve">If you click the Clear List button, the check mark in the </w:t>
      </w:r>
      <w:r w:rsidRPr="00097875">
        <w:t>Request ID</w:t>
      </w:r>
      <w:r w:rsidR="00CC4C4C" w:rsidRPr="00B9102D">
        <w:t xml:space="preserve"> field in the DETAILS window will be cleared after the ordering process has completed. This ensures that duplicate cards will not be ordered.</w:t>
      </w:r>
    </w:p>
    <w:p w:rsidR="00CC4C4C" w:rsidRPr="001C4D94" w:rsidRDefault="00CC4C4C">
      <w:pPr>
        <w:rPr>
          <w:rFonts w:ascii="Century Gothic" w:hAnsi="Century Gothic" w:cs="Meta"/>
          <w:b/>
          <w:bCs/>
          <w:lang w:val="en-US" w:eastAsia="zh-CN"/>
        </w:rPr>
      </w:pPr>
    </w:p>
    <w:p w:rsidR="00FA675F" w:rsidRDefault="00CC4C4C" w:rsidP="008B39DA">
      <w:pPr>
        <w:pStyle w:val="NumberedList"/>
      </w:pPr>
      <w:r w:rsidRPr="00B9102D">
        <w:t xml:space="preserve">Click the </w:t>
      </w:r>
      <w:r w:rsidR="00097875" w:rsidRPr="00097875">
        <w:rPr>
          <w:lang w:val="en-US" w:eastAsia="zh-CN"/>
        </w:rPr>
        <w:t>Next</w:t>
      </w:r>
      <w:r w:rsidR="00193D7A" w:rsidRPr="00B9102D">
        <w:t xml:space="preserve"> </w:t>
      </w:r>
      <w:r w:rsidRPr="00B9102D">
        <w:t xml:space="preserve">button. </w:t>
      </w:r>
      <w:r w:rsidRPr="00B9102D">
        <w:br/>
      </w:r>
    </w:p>
    <w:p w:rsidR="00FA675F" w:rsidRDefault="00CC4C4C" w:rsidP="008B39DA">
      <w:pPr>
        <w:pStyle w:val="NumberedList"/>
      </w:pPr>
      <w:r w:rsidRPr="001C4D94">
        <w:t xml:space="preserve">You see a confirmation message that tells you the cards have been ordered. </w:t>
      </w:r>
    </w:p>
    <w:p w:rsidR="00FA675F" w:rsidRDefault="00CC4C4C" w:rsidP="008B39DA">
      <w:pPr>
        <w:pStyle w:val="NumberedList"/>
        <w:rPr>
          <w:bCs/>
          <w:lang w:val="en-US" w:eastAsia="zh-CN"/>
        </w:rPr>
      </w:pPr>
      <w:r w:rsidRPr="00CA7686">
        <w:t xml:space="preserve">Click the </w:t>
      </w:r>
      <w:r w:rsidR="00097875" w:rsidRPr="00097875">
        <w:rPr>
          <w:bCs/>
          <w:lang w:val="en-US" w:eastAsia="zh-CN"/>
        </w:rPr>
        <w:t>Finish</w:t>
      </w:r>
      <w:r w:rsidR="00193D7A" w:rsidRPr="00CA7686">
        <w:t xml:space="preserve"> </w:t>
      </w:r>
      <w:r w:rsidRPr="00CA7686">
        <w:t>button.</w:t>
      </w:r>
    </w:p>
    <w:p w:rsidR="00CC4C4C" w:rsidRPr="001C4D94" w:rsidRDefault="00CC4C4C">
      <w:pPr>
        <w:rPr>
          <w:rFonts w:ascii="Century Gothic" w:hAnsi="Century Gothic" w:cs="Meta"/>
          <w:b/>
          <w:bCs/>
          <w:lang w:val="en-US" w:eastAsia="zh-CN"/>
        </w:rPr>
      </w:pPr>
    </w:p>
    <w:p w:rsidR="00CC4C4C" w:rsidRPr="001C4D94" w:rsidRDefault="00CC4C4C">
      <w:pPr>
        <w:rPr>
          <w:rFonts w:ascii="Century Gothic" w:hAnsi="Century Gothic" w:cs="Meta"/>
          <w:lang w:val="en-US" w:eastAsia="zh-CN"/>
        </w:rPr>
      </w:pPr>
    </w:p>
    <w:p w:rsidR="00715C0E" w:rsidRDefault="00715C0E">
      <w:bookmarkStart w:id="1502" w:name="_Toc290467975"/>
      <w:bookmarkStart w:id="1503" w:name="_Toc290469337"/>
      <w:bookmarkStart w:id="1504" w:name="_Toc290469811"/>
      <w:bookmarkStart w:id="1505" w:name="_Toc290471379"/>
      <w:bookmarkStart w:id="1506" w:name="_Ref88383865"/>
      <w:bookmarkStart w:id="1507" w:name="_Toc131949497"/>
      <w:bookmarkStart w:id="1508" w:name="_Toc290467976"/>
      <w:bookmarkStart w:id="1509" w:name="_Toc290469338"/>
      <w:bookmarkStart w:id="1510" w:name="_Toc290469812"/>
      <w:bookmarkStart w:id="1511" w:name="_Toc290471380"/>
      <w:bookmarkEnd w:id="1502"/>
      <w:bookmarkEnd w:id="1503"/>
      <w:bookmarkEnd w:id="1504"/>
      <w:bookmarkEnd w:id="1505"/>
      <w:r>
        <w:br w:type="page"/>
      </w:r>
    </w:p>
    <w:p w:rsidR="00715C0E" w:rsidRDefault="00715C0E" w:rsidP="008B39DA">
      <w:pPr>
        <w:pStyle w:val="L1Heading"/>
      </w:pPr>
      <w:bookmarkStart w:id="1512" w:name="_Toc151896462"/>
      <w:bookmarkStart w:id="1513" w:name="_Toc269206976"/>
      <w:bookmarkStart w:id="1514" w:name="_Toc290302500"/>
      <w:bookmarkStart w:id="1515" w:name="_Toc290365504"/>
      <w:bookmarkStart w:id="1516" w:name="_Toc292180729"/>
      <w:bookmarkStart w:id="1517" w:name="_Toc292889240"/>
      <w:bookmarkStart w:id="1518" w:name="_Toc292957093"/>
      <w:bookmarkStart w:id="1519" w:name="_Toc292958901"/>
      <w:bookmarkStart w:id="1520" w:name="_Toc294096388"/>
      <w:bookmarkStart w:id="1521" w:name="_Toc294701094"/>
      <w:r w:rsidRPr="005858CE">
        <w:t xml:space="preserve">Remote access by our support team with </w:t>
      </w:r>
      <w:bookmarkEnd w:id="1512"/>
      <w:bookmarkEnd w:id="1513"/>
      <w:r w:rsidRPr="005858CE">
        <w:t>Netviewer</w:t>
      </w:r>
      <w:bookmarkEnd w:id="1514"/>
      <w:bookmarkEnd w:id="1515"/>
      <w:bookmarkEnd w:id="1516"/>
      <w:bookmarkEnd w:id="1517"/>
      <w:bookmarkEnd w:id="1518"/>
      <w:bookmarkEnd w:id="1519"/>
      <w:bookmarkEnd w:id="1520"/>
      <w:bookmarkEnd w:id="1521"/>
    </w:p>
    <w:p w:rsidR="00715C0E" w:rsidRPr="00D57472" w:rsidRDefault="00715C0E" w:rsidP="008B39DA">
      <w:pPr>
        <w:pStyle w:val="BodyTextII"/>
      </w:pPr>
      <w:r w:rsidRPr="00D57472">
        <w:t>As part of our installations, we include the Netviewer software, which gives our Support team the opportunity to access your workstation remotely.</w:t>
      </w:r>
    </w:p>
    <w:p w:rsidR="00715C0E" w:rsidRPr="00D57472" w:rsidRDefault="00715C0E" w:rsidP="008B39DA">
      <w:pPr>
        <w:pStyle w:val="BodyTextII"/>
      </w:pPr>
    </w:p>
    <w:p w:rsidR="00715C0E" w:rsidRPr="00D57472" w:rsidRDefault="00715C0E" w:rsidP="008B39DA">
      <w:pPr>
        <w:pStyle w:val="BodyTextII"/>
      </w:pPr>
      <w:r w:rsidRPr="00D57472">
        <w:t>This software can be activated in the following ways:</w:t>
      </w:r>
    </w:p>
    <w:p w:rsidR="00715C0E" w:rsidRPr="00D57472" w:rsidRDefault="00715C0E" w:rsidP="00715C0E">
      <w:pPr>
        <w:rPr>
          <w:szCs w:val="24"/>
          <w:lang w:val="en-ZA"/>
        </w:rPr>
      </w:pPr>
    </w:p>
    <w:p w:rsidR="00715C0E" w:rsidRPr="00D57472" w:rsidRDefault="00715C0E" w:rsidP="00DE49CF">
      <w:pPr>
        <w:pStyle w:val="L2Heading"/>
      </w:pPr>
      <w:bookmarkStart w:id="1522" w:name="_Toc146702016"/>
      <w:bookmarkStart w:id="1523" w:name="_Toc146704933"/>
      <w:bookmarkStart w:id="1524" w:name="_Toc146953885"/>
      <w:bookmarkStart w:id="1525" w:name="_Toc146955603"/>
      <w:bookmarkStart w:id="1526" w:name="_Toc151896464"/>
      <w:bookmarkStart w:id="1527" w:name="_Toc269206977"/>
      <w:bookmarkStart w:id="1528" w:name="_Toc290302501"/>
      <w:bookmarkStart w:id="1529" w:name="_Toc290365505"/>
      <w:bookmarkStart w:id="1530" w:name="_Toc292180730"/>
      <w:bookmarkStart w:id="1531" w:name="_Toc292889241"/>
      <w:bookmarkStart w:id="1532" w:name="_Toc292957094"/>
      <w:bookmarkStart w:id="1533" w:name="_Toc292958902"/>
      <w:bookmarkStart w:id="1534" w:name="_Toc294096389"/>
      <w:bookmarkStart w:id="1535" w:name="_Toc294701095"/>
      <w:r w:rsidRPr="00D57472">
        <w:t xml:space="preserve">Netviewer </w:t>
      </w:r>
      <w:r w:rsidRPr="00EC74CB">
        <w:t>icon</w:t>
      </w:r>
      <w:r w:rsidRPr="00D57472">
        <w:t xml:space="preserve"> on your desktop:</w:t>
      </w:r>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p>
    <w:p w:rsidR="00715C0E" w:rsidRDefault="00715C0E" w:rsidP="009678EB">
      <w:pPr>
        <w:pStyle w:val="NumberedList"/>
        <w:numPr>
          <w:ilvl w:val="0"/>
          <w:numId w:val="112"/>
        </w:numPr>
      </w:pPr>
      <w:r w:rsidRPr="00D57472">
        <w:t>Click on the Netviewer Icon to start a remote management</w:t>
      </w:r>
      <w:r>
        <w:t xml:space="preserve"> </w:t>
      </w:r>
      <w:r w:rsidRPr="00D57472">
        <w:t>session.</w:t>
      </w:r>
    </w:p>
    <w:p w:rsidR="00715C0E" w:rsidRPr="00D57472" w:rsidRDefault="00715C0E" w:rsidP="00715C0E"/>
    <w:p w:rsidR="00715C0E" w:rsidRDefault="00715C0E" w:rsidP="00715C0E">
      <w:pPr>
        <w:rPr>
          <w:rFonts w:ascii="Century Gothic" w:hAnsi="Century Gothic"/>
          <w:szCs w:val="24"/>
        </w:rPr>
      </w:pPr>
      <w:r>
        <w:rPr>
          <w:rFonts w:ascii="Century Gothic" w:hAnsi="Century Gothic"/>
          <w:noProof/>
          <w:szCs w:val="24"/>
          <w:lang w:val="en-ZA" w:eastAsia="en-ZA"/>
        </w:rPr>
        <w:drawing>
          <wp:inline distT="0" distB="0" distL="0" distR="0">
            <wp:extent cx="5727700" cy="342900"/>
            <wp:effectExtent l="19050" t="0" r="6350" b="0"/>
            <wp:docPr id="202"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47"/>
                    <a:srcRect/>
                    <a:stretch>
                      <a:fillRect/>
                    </a:stretch>
                  </pic:blipFill>
                  <pic:spPr bwMode="auto">
                    <a:xfrm>
                      <a:off x="0" y="0"/>
                      <a:ext cx="5727700" cy="342900"/>
                    </a:xfrm>
                    <a:prstGeom prst="rect">
                      <a:avLst/>
                    </a:prstGeom>
                    <a:noFill/>
                    <a:ln w="9525">
                      <a:noFill/>
                      <a:miter lim="800000"/>
                      <a:headEnd/>
                      <a:tailEnd/>
                    </a:ln>
                  </pic:spPr>
                </pic:pic>
              </a:graphicData>
            </a:graphic>
          </wp:inline>
        </w:drawing>
      </w:r>
    </w:p>
    <w:p w:rsidR="00715C0E" w:rsidRDefault="00715C0E" w:rsidP="00715C0E">
      <w:pPr>
        <w:rPr>
          <w:rFonts w:ascii="Century Gothic" w:hAnsi="Century Gothic"/>
          <w:szCs w:val="24"/>
        </w:rPr>
      </w:pPr>
    </w:p>
    <w:p w:rsidR="00715C0E" w:rsidRDefault="00715C0E" w:rsidP="00DE49CF">
      <w:pPr>
        <w:pStyle w:val="Captionforscreenshot"/>
      </w:pPr>
      <w:r w:rsidRPr="00D57472">
        <w:t>Quick Launch Bar</w:t>
      </w:r>
    </w:p>
    <w:p w:rsidR="00715C0E" w:rsidRDefault="00715C0E" w:rsidP="00715C0E">
      <w:pPr>
        <w:rPr>
          <w:rFonts w:ascii="Century Gothic" w:hAnsi="Century Gothic"/>
          <w:szCs w:val="24"/>
        </w:rPr>
      </w:pPr>
    </w:p>
    <w:p w:rsidR="00715C0E" w:rsidRPr="00D57472" w:rsidRDefault="00715C0E" w:rsidP="00715C0E">
      <w:pPr>
        <w:rPr>
          <w:rFonts w:ascii="Century Gothic" w:hAnsi="Century Gothic"/>
          <w:szCs w:val="24"/>
        </w:rPr>
      </w:pPr>
      <w:r>
        <w:rPr>
          <w:rFonts w:ascii="Century Gothic" w:hAnsi="Century Gothic"/>
          <w:noProof/>
          <w:szCs w:val="24"/>
          <w:lang w:val="en-ZA" w:eastAsia="en-ZA"/>
        </w:rPr>
        <w:drawing>
          <wp:inline distT="0" distB="0" distL="0" distR="0">
            <wp:extent cx="673100" cy="596900"/>
            <wp:effectExtent l="19050" t="0" r="0" b="0"/>
            <wp:docPr id="623"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48"/>
                    <a:srcRect/>
                    <a:stretch>
                      <a:fillRect/>
                    </a:stretch>
                  </pic:blipFill>
                  <pic:spPr bwMode="auto">
                    <a:xfrm>
                      <a:off x="0" y="0"/>
                      <a:ext cx="673100" cy="596900"/>
                    </a:xfrm>
                    <a:prstGeom prst="rect">
                      <a:avLst/>
                    </a:prstGeom>
                    <a:noFill/>
                    <a:ln w="9525">
                      <a:noFill/>
                      <a:miter lim="800000"/>
                      <a:headEnd/>
                      <a:tailEnd/>
                    </a:ln>
                  </pic:spPr>
                </pic:pic>
              </a:graphicData>
            </a:graphic>
          </wp:inline>
        </w:drawing>
      </w:r>
    </w:p>
    <w:p w:rsidR="00715C0E" w:rsidRDefault="00715C0E" w:rsidP="00715C0E">
      <w:pPr>
        <w:rPr>
          <w:rFonts w:ascii="Century Gothic" w:hAnsi="Century Gothic"/>
          <w:szCs w:val="24"/>
        </w:rPr>
      </w:pPr>
    </w:p>
    <w:p w:rsidR="00715C0E" w:rsidRPr="00103325" w:rsidRDefault="00715C0E" w:rsidP="00DE49CF">
      <w:pPr>
        <w:pStyle w:val="Captionforscreenshot"/>
      </w:pPr>
      <w:r w:rsidRPr="00103325">
        <w:t>Desktop logo</w:t>
      </w:r>
    </w:p>
    <w:p w:rsidR="00715C0E" w:rsidRDefault="00715C0E" w:rsidP="00715C0E">
      <w:pPr>
        <w:rPr>
          <w:rFonts w:ascii="Century Gothic" w:hAnsi="Century Gothic"/>
          <w:szCs w:val="24"/>
        </w:rPr>
      </w:pPr>
    </w:p>
    <w:p w:rsidR="00715C0E" w:rsidRPr="00103325" w:rsidRDefault="00715C0E" w:rsidP="00715C0E">
      <w:pPr>
        <w:rPr>
          <w:b/>
          <w:smallCaps/>
          <w:vanish/>
          <w:color w:val="76923C"/>
          <w:sz w:val="32"/>
          <w:szCs w:val="32"/>
          <w:lang w:val="en-US" w:eastAsia="zh-CN"/>
        </w:rPr>
      </w:pPr>
      <w:bookmarkStart w:id="1536" w:name="_Toc151896465"/>
      <w:bookmarkStart w:id="1537" w:name="_Toc269206978"/>
    </w:p>
    <w:p w:rsidR="00715C0E" w:rsidRPr="00103325" w:rsidRDefault="00715C0E" w:rsidP="00715C0E">
      <w:pPr>
        <w:rPr>
          <w:rFonts w:ascii="Century Gothic" w:hAnsi="Century Gothic"/>
          <w:b/>
          <w:smallCaps/>
          <w:vanish/>
          <w:color w:val="76923C"/>
          <w:sz w:val="32"/>
          <w:szCs w:val="32"/>
          <w:lang w:val="en-US" w:eastAsia="zh-CN"/>
        </w:rPr>
      </w:pPr>
      <w:bookmarkStart w:id="1538" w:name="_Toc290365506"/>
      <w:bookmarkStart w:id="1539" w:name="_Toc292180731"/>
      <w:bookmarkStart w:id="1540" w:name="_Toc292889242"/>
      <w:bookmarkStart w:id="1541" w:name="_Toc292957095"/>
      <w:bookmarkStart w:id="1542" w:name="_Toc292958903"/>
      <w:bookmarkEnd w:id="1538"/>
      <w:bookmarkEnd w:id="1539"/>
      <w:bookmarkEnd w:id="1540"/>
      <w:bookmarkEnd w:id="1541"/>
      <w:bookmarkEnd w:id="1542"/>
    </w:p>
    <w:p w:rsidR="00715C0E" w:rsidRPr="00103325" w:rsidRDefault="00715C0E" w:rsidP="00715C0E">
      <w:pPr>
        <w:rPr>
          <w:rFonts w:ascii="Century Gothic" w:hAnsi="Century Gothic"/>
          <w:b/>
          <w:smallCaps/>
          <w:vanish/>
          <w:color w:val="76923C"/>
          <w:sz w:val="32"/>
          <w:szCs w:val="32"/>
          <w:lang w:val="en-US" w:eastAsia="zh-CN"/>
        </w:rPr>
      </w:pPr>
      <w:bookmarkStart w:id="1543" w:name="_Toc290365507"/>
      <w:bookmarkStart w:id="1544" w:name="_Toc292180732"/>
      <w:bookmarkStart w:id="1545" w:name="_Toc292889243"/>
      <w:bookmarkStart w:id="1546" w:name="_Toc292957096"/>
      <w:bookmarkStart w:id="1547" w:name="_Toc292958904"/>
      <w:bookmarkEnd w:id="1543"/>
      <w:bookmarkEnd w:id="1544"/>
      <w:bookmarkEnd w:id="1545"/>
      <w:bookmarkEnd w:id="1546"/>
      <w:bookmarkEnd w:id="1547"/>
    </w:p>
    <w:p w:rsidR="00715C0E" w:rsidRPr="00103325" w:rsidRDefault="00715C0E" w:rsidP="00715C0E">
      <w:pPr>
        <w:rPr>
          <w:rFonts w:ascii="Century Gothic" w:hAnsi="Century Gothic"/>
          <w:b/>
          <w:vanish/>
          <w:color w:val="76923C"/>
          <w:szCs w:val="24"/>
          <w:lang w:val="en-US" w:eastAsia="zh-CN"/>
        </w:rPr>
      </w:pPr>
      <w:bookmarkStart w:id="1548" w:name="_Toc290365508"/>
      <w:bookmarkStart w:id="1549" w:name="_Toc292180733"/>
      <w:bookmarkStart w:id="1550" w:name="_Toc292889244"/>
      <w:bookmarkStart w:id="1551" w:name="_Toc292957097"/>
      <w:bookmarkStart w:id="1552" w:name="_Toc292958905"/>
      <w:bookmarkEnd w:id="1548"/>
      <w:bookmarkEnd w:id="1549"/>
      <w:bookmarkEnd w:id="1550"/>
      <w:bookmarkEnd w:id="1551"/>
      <w:bookmarkEnd w:id="1552"/>
    </w:p>
    <w:p w:rsidR="00715C0E" w:rsidRPr="001D1FEF" w:rsidRDefault="00715C0E" w:rsidP="004246AE">
      <w:pPr>
        <w:pStyle w:val="L2Heading"/>
      </w:pPr>
      <w:bookmarkStart w:id="1553" w:name="_Toc290365509"/>
      <w:bookmarkStart w:id="1554" w:name="_Toc292180734"/>
      <w:bookmarkStart w:id="1555" w:name="_Toc290302502"/>
      <w:bookmarkStart w:id="1556" w:name="_Toc292889245"/>
      <w:bookmarkStart w:id="1557" w:name="_Toc292957098"/>
      <w:bookmarkStart w:id="1558" w:name="_Toc292958906"/>
      <w:bookmarkStart w:id="1559" w:name="_Toc294096390"/>
      <w:bookmarkStart w:id="1560" w:name="_Toc294701096"/>
      <w:r>
        <w:t>Remote</w:t>
      </w:r>
      <w:r w:rsidRPr="001D1FEF">
        <w:t xml:space="preserve"> access in </w:t>
      </w:r>
      <w:r w:rsidRPr="00EC74CB">
        <w:t>the</w:t>
      </w:r>
      <w:r w:rsidRPr="001D1FEF">
        <w:t xml:space="preserve"> Albatros modules</w:t>
      </w:r>
      <w:bookmarkEnd w:id="1536"/>
      <w:bookmarkEnd w:id="1537"/>
      <w:bookmarkEnd w:id="1553"/>
      <w:bookmarkEnd w:id="1554"/>
      <w:bookmarkEnd w:id="1555"/>
      <w:bookmarkEnd w:id="1556"/>
      <w:bookmarkEnd w:id="1557"/>
      <w:bookmarkEnd w:id="1558"/>
      <w:bookmarkEnd w:id="1559"/>
      <w:bookmarkEnd w:id="1560"/>
    </w:p>
    <w:p w:rsidR="00715C0E" w:rsidRPr="00D57472" w:rsidRDefault="00715C0E" w:rsidP="009678EB">
      <w:pPr>
        <w:pStyle w:val="NumberedList"/>
        <w:numPr>
          <w:ilvl w:val="0"/>
          <w:numId w:val="113"/>
        </w:numPr>
      </w:pPr>
      <w:r w:rsidRPr="00D57472">
        <w:t>Click on ‚Help‘ in the top line and then choose ‚Albatros Netviewer Service‘.</w:t>
      </w:r>
    </w:p>
    <w:p w:rsidR="00715C0E" w:rsidRPr="00D57472" w:rsidRDefault="00715C0E" w:rsidP="00715C0E">
      <w:pPr>
        <w:rPr>
          <w:rFonts w:ascii="Century Gothic" w:hAnsi="Century Gothic"/>
          <w:szCs w:val="24"/>
          <w:lang w:val="en-ZA"/>
        </w:rPr>
      </w:pPr>
    </w:p>
    <w:p w:rsidR="00715C0E" w:rsidRPr="00D57472" w:rsidRDefault="00715C0E" w:rsidP="00715C0E">
      <w:pPr>
        <w:rPr>
          <w:rFonts w:ascii="Century Gothic" w:hAnsi="Century Gothic"/>
          <w:szCs w:val="24"/>
        </w:rPr>
      </w:pPr>
      <w:r>
        <w:rPr>
          <w:rFonts w:ascii="Century Gothic" w:hAnsi="Century Gothic"/>
          <w:b/>
          <w:noProof/>
          <w:szCs w:val="24"/>
          <w:lang w:val="en-ZA" w:eastAsia="en-ZA"/>
        </w:rPr>
        <w:drawing>
          <wp:inline distT="0" distB="0" distL="0" distR="0">
            <wp:extent cx="2184400" cy="927100"/>
            <wp:effectExtent l="19050" t="0" r="6350" b="0"/>
            <wp:docPr id="62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49"/>
                    <a:srcRect/>
                    <a:stretch>
                      <a:fillRect/>
                    </a:stretch>
                  </pic:blipFill>
                  <pic:spPr bwMode="auto">
                    <a:xfrm>
                      <a:off x="0" y="0"/>
                      <a:ext cx="2184400" cy="927100"/>
                    </a:xfrm>
                    <a:prstGeom prst="rect">
                      <a:avLst/>
                    </a:prstGeom>
                    <a:noFill/>
                    <a:ln w="9525">
                      <a:noFill/>
                      <a:miter lim="800000"/>
                      <a:headEnd/>
                      <a:tailEnd/>
                    </a:ln>
                  </pic:spPr>
                </pic:pic>
              </a:graphicData>
            </a:graphic>
          </wp:inline>
        </w:drawing>
      </w:r>
    </w:p>
    <w:p w:rsidR="00715C0E" w:rsidRPr="00D57472" w:rsidRDefault="00715C0E" w:rsidP="00715C0E">
      <w:pPr>
        <w:rPr>
          <w:rFonts w:ascii="Century Gothic" w:hAnsi="Century Gothic"/>
          <w:szCs w:val="24"/>
        </w:rPr>
      </w:pPr>
    </w:p>
    <w:p w:rsidR="00715C0E" w:rsidRPr="001D1FEF" w:rsidRDefault="00715C0E" w:rsidP="004246AE">
      <w:pPr>
        <w:pStyle w:val="L2Heading"/>
      </w:pPr>
      <w:bookmarkStart w:id="1561" w:name="_Toc151896466"/>
      <w:bookmarkStart w:id="1562" w:name="_Toc269206979"/>
      <w:bookmarkStart w:id="1563" w:name="_Toc146702018"/>
      <w:bookmarkStart w:id="1564" w:name="_Toc146704935"/>
      <w:bookmarkStart w:id="1565" w:name="_Toc146953887"/>
      <w:bookmarkStart w:id="1566" w:name="_Toc146955605"/>
      <w:bookmarkStart w:id="1567" w:name="_Toc290302503"/>
      <w:bookmarkStart w:id="1568" w:name="_Toc290365510"/>
      <w:bookmarkStart w:id="1569" w:name="_Toc292180735"/>
      <w:bookmarkStart w:id="1570" w:name="_Toc292889246"/>
      <w:bookmarkStart w:id="1571" w:name="_Toc292957099"/>
      <w:bookmarkStart w:id="1572" w:name="_Toc292958907"/>
      <w:bookmarkStart w:id="1573" w:name="_Toc294096391"/>
      <w:bookmarkStart w:id="1574" w:name="_Toc294701097"/>
      <w:r>
        <w:t>Starting</w:t>
      </w:r>
      <w:r w:rsidRPr="001D1FEF">
        <w:t xml:space="preserve"> the remote </w:t>
      </w:r>
      <w:r w:rsidRPr="00EC74CB">
        <w:t>access</w:t>
      </w:r>
      <w:r w:rsidRPr="001D1FEF">
        <w:t xml:space="preserve"> session</w:t>
      </w:r>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p>
    <w:p w:rsidR="00715C0E" w:rsidRPr="00D57472" w:rsidRDefault="00715C0E" w:rsidP="009678EB">
      <w:pPr>
        <w:pStyle w:val="NumberedList"/>
        <w:numPr>
          <w:ilvl w:val="0"/>
          <w:numId w:val="114"/>
        </w:numPr>
      </w:pPr>
      <w:r w:rsidRPr="00D57472">
        <w:t xml:space="preserve">Please call our support number: </w:t>
      </w:r>
      <w:r>
        <w:t xml:space="preserve">086-010 9372 </w:t>
      </w:r>
      <w:r w:rsidRPr="005C06B2">
        <w:t>/ 079-314 9571</w:t>
      </w:r>
      <w:r w:rsidRPr="00D57472">
        <w:t xml:space="preserve">. Should our support team member feel that it is necessary to start a Netviewer session, he will ask you to load the software. </w:t>
      </w:r>
    </w:p>
    <w:p w:rsidR="00715C0E" w:rsidRPr="00D57472" w:rsidRDefault="00715C0E" w:rsidP="00715C0E">
      <w:pPr>
        <w:rPr>
          <w:rFonts w:ascii="Century Gothic" w:hAnsi="Century Gothic"/>
          <w:szCs w:val="24"/>
          <w:lang w:val="en-ZA"/>
        </w:rPr>
      </w:pPr>
    </w:p>
    <w:p w:rsidR="00715C0E" w:rsidRPr="00D57472" w:rsidRDefault="00715C0E" w:rsidP="00715C0E">
      <w:r>
        <w:rPr>
          <w:rFonts w:ascii="Century Gothic" w:hAnsi="Century Gothic"/>
          <w:noProof/>
          <w:szCs w:val="24"/>
          <w:lang w:val="en-ZA" w:eastAsia="en-ZA"/>
        </w:rPr>
        <w:drawing>
          <wp:inline distT="0" distB="0" distL="0" distR="0">
            <wp:extent cx="2298700" cy="1651000"/>
            <wp:effectExtent l="19050" t="0" r="6350" b="0"/>
            <wp:docPr id="625"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50"/>
                    <a:srcRect/>
                    <a:stretch>
                      <a:fillRect/>
                    </a:stretch>
                  </pic:blipFill>
                  <pic:spPr bwMode="auto">
                    <a:xfrm>
                      <a:off x="0" y="0"/>
                      <a:ext cx="2298700" cy="1651000"/>
                    </a:xfrm>
                    <a:prstGeom prst="rect">
                      <a:avLst/>
                    </a:prstGeom>
                    <a:noFill/>
                    <a:ln w="9525">
                      <a:noFill/>
                      <a:miter lim="800000"/>
                      <a:headEnd/>
                      <a:tailEnd/>
                    </a:ln>
                  </pic:spPr>
                </pic:pic>
              </a:graphicData>
            </a:graphic>
          </wp:inline>
        </w:drawing>
      </w:r>
      <w:r w:rsidRPr="00D57472">
        <w:rPr>
          <w:rFonts w:ascii="Century Gothic" w:hAnsi="Century Gothic"/>
          <w:szCs w:val="24"/>
          <w:lang w:val="en-ZA"/>
        </w:rPr>
        <w:t xml:space="preserve"> </w:t>
      </w:r>
    </w:p>
    <w:p w:rsidR="00715C0E" w:rsidRPr="00D57472" w:rsidRDefault="00715C0E" w:rsidP="00715C0E">
      <w:pPr>
        <w:rPr>
          <w:rFonts w:ascii="Century Gothic" w:hAnsi="Century Gothic"/>
          <w:szCs w:val="24"/>
          <w:lang w:val="en-ZA"/>
        </w:rPr>
      </w:pPr>
    </w:p>
    <w:p w:rsidR="00715C0E" w:rsidRPr="00D57472" w:rsidRDefault="00715C0E" w:rsidP="004246AE">
      <w:pPr>
        <w:pStyle w:val="NumberedList"/>
      </w:pPr>
      <w:r w:rsidRPr="00D57472">
        <w:t>The session starts with the left screenshot as seen above. The connection is tested</w:t>
      </w:r>
      <w:r>
        <w:t xml:space="preserve"> and once it has been established </w:t>
      </w:r>
      <w:r w:rsidRPr="00D57472">
        <w:t>successfully, a window pops up, requesting you to enter a code. This code will be given to you by the Support team member and is unique for this session.</w:t>
      </w:r>
    </w:p>
    <w:p w:rsidR="00715C0E" w:rsidRPr="00D57472" w:rsidRDefault="00715C0E" w:rsidP="00715C0E">
      <w:pPr>
        <w:rPr>
          <w:rFonts w:ascii="Century Gothic" w:hAnsi="Century Gothic"/>
          <w:szCs w:val="24"/>
          <w:lang w:val="en-ZA"/>
        </w:rPr>
      </w:pPr>
    </w:p>
    <w:p w:rsidR="00715C0E" w:rsidRPr="00D57472" w:rsidRDefault="00715C0E" w:rsidP="00715C0E">
      <w:pPr>
        <w:rPr>
          <w:rFonts w:ascii="Century Gothic" w:hAnsi="Century Gothic"/>
          <w:szCs w:val="24"/>
          <w:lang w:val="en-ZA"/>
        </w:rPr>
      </w:pPr>
      <w:r>
        <w:rPr>
          <w:rFonts w:ascii="Century Gothic" w:hAnsi="Century Gothic"/>
          <w:noProof/>
          <w:szCs w:val="24"/>
          <w:lang w:val="en-ZA" w:eastAsia="en-ZA"/>
        </w:rPr>
        <w:drawing>
          <wp:inline distT="0" distB="0" distL="0" distR="0">
            <wp:extent cx="2298700" cy="2374900"/>
            <wp:effectExtent l="19050" t="0" r="6350" b="0"/>
            <wp:docPr id="627"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51"/>
                    <a:srcRect/>
                    <a:stretch>
                      <a:fillRect/>
                    </a:stretch>
                  </pic:blipFill>
                  <pic:spPr bwMode="auto">
                    <a:xfrm>
                      <a:off x="0" y="0"/>
                      <a:ext cx="2298700" cy="2374900"/>
                    </a:xfrm>
                    <a:prstGeom prst="rect">
                      <a:avLst/>
                    </a:prstGeom>
                    <a:noFill/>
                    <a:ln w="9525">
                      <a:noFill/>
                      <a:miter lim="800000"/>
                      <a:headEnd/>
                      <a:tailEnd/>
                    </a:ln>
                  </pic:spPr>
                </pic:pic>
              </a:graphicData>
            </a:graphic>
          </wp:inline>
        </w:drawing>
      </w:r>
      <w:r w:rsidRPr="00D57472">
        <w:rPr>
          <w:rFonts w:ascii="Century Gothic" w:hAnsi="Century Gothic"/>
          <w:szCs w:val="24"/>
          <w:lang w:val="en-ZA"/>
        </w:rPr>
        <w:t xml:space="preserve"> </w:t>
      </w:r>
      <w:r>
        <w:rPr>
          <w:szCs w:val="24"/>
          <w:lang w:val="en-ZA"/>
        </w:rPr>
        <w:t xml:space="preserve"> </w:t>
      </w:r>
      <w:r w:rsidRPr="00D57472">
        <w:rPr>
          <w:rFonts w:ascii="Century Gothic" w:hAnsi="Century Gothic"/>
          <w:szCs w:val="24"/>
          <w:lang w:val="en-ZA"/>
        </w:rPr>
        <w:t xml:space="preserve"> </w:t>
      </w:r>
    </w:p>
    <w:p w:rsidR="00715C0E" w:rsidRPr="00D57472" w:rsidRDefault="00715C0E" w:rsidP="00715C0E">
      <w:pPr>
        <w:rPr>
          <w:rFonts w:ascii="Century Gothic" w:hAnsi="Century Gothic"/>
          <w:szCs w:val="24"/>
          <w:lang w:val="en-ZA"/>
        </w:rPr>
      </w:pPr>
    </w:p>
    <w:p w:rsidR="00715C0E" w:rsidRPr="00D57472" w:rsidRDefault="00715C0E" w:rsidP="004246AE">
      <w:pPr>
        <w:pStyle w:val="NumberedList"/>
      </w:pPr>
      <w:r w:rsidRPr="00D57472">
        <w:t>Once you have entered the number, please click on ‚</w:t>
      </w:r>
      <w:r>
        <w:t>Connect</w:t>
      </w:r>
      <w:r w:rsidRPr="00D57472">
        <w:t>‘ to confirm and when the secure connection has been established between the two computers, you are requested to allow the transmission of your screen:</w:t>
      </w:r>
    </w:p>
    <w:p w:rsidR="00715C0E" w:rsidRPr="00D57472" w:rsidRDefault="00715C0E" w:rsidP="00715C0E">
      <w:pPr>
        <w:rPr>
          <w:rFonts w:ascii="Century Gothic" w:hAnsi="Century Gothic"/>
          <w:szCs w:val="24"/>
          <w:lang w:val="en-ZA"/>
        </w:rPr>
      </w:pPr>
    </w:p>
    <w:p w:rsidR="00715C0E" w:rsidRPr="00D57472" w:rsidRDefault="00715C0E" w:rsidP="00715C0E">
      <w:pPr>
        <w:rPr>
          <w:rFonts w:ascii="Century Gothic" w:hAnsi="Century Gothic"/>
          <w:szCs w:val="24"/>
          <w:lang w:val="en-ZA"/>
        </w:rPr>
      </w:pPr>
      <w:r>
        <w:rPr>
          <w:noProof/>
          <w:szCs w:val="24"/>
          <w:lang w:val="en-ZA" w:eastAsia="en-ZA"/>
        </w:rPr>
        <w:drawing>
          <wp:inline distT="0" distB="0" distL="0" distR="0">
            <wp:extent cx="3543300" cy="1701800"/>
            <wp:effectExtent l="19050" t="0" r="0" b="0"/>
            <wp:docPr id="628"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52"/>
                    <a:srcRect/>
                    <a:stretch>
                      <a:fillRect/>
                    </a:stretch>
                  </pic:blipFill>
                  <pic:spPr bwMode="auto">
                    <a:xfrm>
                      <a:off x="0" y="0"/>
                      <a:ext cx="3543300" cy="1701800"/>
                    </a:xfrm>
                    <a:prstGeom prst="rect">
                      <a:avLst/>
                    </a:prstGeom>
                    <a:noFill/>
                    <a:ln w="9525">
                      <a:noFill/>
                      <a:miter lim="800000"/>
                      <a:headEnd/>
                      <a:tailEnd/>
                    </a:ln>
                  </pic:spPr>
                </pic:pic>
              </a:graphicData>
            </a:graphic>
          </wp:inline>
        </w:drawing>
      </w:r>
      <w:r w:rsidRPr="00D57472">
        <w:rPr>
          <w:rFonts w:ascii="Century Gothic" w:hAnsi="Century Gothic"/>
          <w:szCs w:val="24"/>
          <w:lang w:val="en-ZA"/>
        </w:rPr>
        <w:t xml:space="preserve">  </w:t>
      </w:r>
    </w:p>
    <w:p w:rsidR="00715C0E" w:rsidRPr="00D57472" w:rsidRDefault="00715C0E" w:rsidP="00715C0E">
      <w:pPr>
        <w:rPr>
          <w:rFonts w:ascii="Century Gothic" w:hAnsi="Century Gothic"/>
          <w:szCs w:val="24"/>
          <w:lang w:val="en-ZA"/>
        </w:rPr>
      </w:pPr>
    </w:p>
    <w:p w:rsidR="00715C0E" w:rsidRPr="00D57472" w:rsidRDefault="00715C0E" w:rsidP="004246AE">
      <w:pPr>
        <w:pStyle w:val="NumberedList"/>
      </w:pPr>
      <w:r w:rsidRPr="00D57472">
        <w:t>Click on the button „</w:t>
      </w:r>
      <w:r>
        <w:t>Yes</w:t>
      </w:r>
      <w:r w:rsidRPr="00D57472">
        <w:t>“, so that the support team member can view your screen. The remote access (</w:t>
      </w:r>
      <w:r>
        <w:t>Remote control</w:t>
      </w:r>
      <w:r w:rsidRPr="00D57472">
        <w:t>) is now active as shown by the window:</w:t>
      </w:r>
    </w:p>
    <w:p w:rsidR="00715C0E" w:rsidRPr="00D57472" w:rsidRDefault="00715C0E" w:rsidP="00715C0E">
      <w:pPr>
        <w:rPr>
          <w:rFonts w:ascii="Century Gothic" w:hAnsi="Century Gothic"/>
          <w:szCs w:val="24"/>
          <w:lang w:val="en-ZA"/>
        </w:rPr>
      </w:pPr>
    </w:p>
    <w:p w:rsidR="00715C0E" w:rsidRPr="00D57472" w:rsidRDefault="00715C0E" w:rsidP="00715C0E">
      <w:pPr>
        <w:rPr>
          <w:rFonts w:ascii="Century Gothic" w:hAnsi="Century Gothic"/>
          <w:szCs w:val="24"/>
          <w:lang w:val="en-ZA"/>
        </w:rPr>
      </w:pPr>
      <w:r w:rsidRPr="00090747">
        <w:rPr>
          <w:szCs w:val="24"/>
        </w:rPr>
        <w:t xml:space="preserve"> </w:t>
      </w:r>
      <w:r>
        <w:rPr>
          <w:noProof/>
          <w:szCs w:val="24"/>
          <w:lang w:val="en-ZA" w:eastAsia="en-ZA"/>
        </w:rPr>
        <w:drawing>
          <wp:inline distT="0" distB="0" distL="0" distR="0">
            <wp:extent cx="1092200" cy="762000"/>
            <wp:effectExtent l="19050" t="0" r="0" b="0"/>
            <wp:docPr id="629"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53"/>
                    <a:srcRect/>
                    <a:stretch>
                      <a:fillRect/>
                    </a:stretch>
                  </pic:blipFill>
                  <pic:spPr bwMode="auto">
                    <a:xfrm>
                      <a:off x="0" y="0"/>
                      <a:ext cx="1092200" cy="762000"/>
                    </a:xfrm>
                    <a:prstGeom prst="rect">
                      <a:avLst/>
                    </a:prstGeom>
                    <a:noFill/>
                    <a:ln w="9525">
                      <a:noFill/>
                      <a:miter lim="800000"/>
                      <a:headEnd/>
                      <a:tailEnd/>
                    </a:ln>
                  </pic:spPr>
                </pic:pic>
              </a:graphicData>
            </a:graphic>
          </wp:inline>
        </w:drawing>
      </w:r>
    </w:p>
    <w:p w:rsidR="00715C0E" w:rsidRPr="00D57472" w:rsidRDefault="00715C0E" w:rsidP="00715C0E">
      <w:pPr>
        <w:rPr>
          <w:rFonts w:ascii="Century Gothic" w:hAnsi="Century Gothic"/>
          <w:szCs w:val="24"/>
          <w:lang w:val="en-ZA"/>
        </w:rPr>
      </w:pPr>
    </w:p>
    <w:p w:rsidR="00715C0E" w:rsidRPr="00D57472" w:rsidRDefault="00715C0E" w:rsidP="004246AE">
      <w:pPr>
        <w:pStyle w:val="NumberedList"/>
      </w:pPr>
      <w:r w:rsidRPr="00D57472">
        <w:t>This menu is visible throughout the whole session. Once the session is completed, a new window opens up to document the end of the remote access. Please click on ‚</w:t>
      </w:r>
      <w:r>
        <w:t>Close</w:t>
      </w:r>
      <w:r w:rsidRPr="00D57472">
        <w:t xml:space="preserve">‘ </w:t>
      </w:r>
      <w:r>
        <w:t>t</w:t>
      </w:r>
      <w:r w:rsidRPr="00D57472">
        <w:t>o confirm.</w:t>
      </w:r>
    </w:p>
    <w:p w:rsidR="00715C0E" w:rsidRPr="00D57472" w:rsidRDefault="00715C0E" w:rsidP="00715C0E">
      <w:pPr>
        <w:rPr>
          <w:szCs w:val="24"/>
        </w:rPr>
      </w:pPr>
    </w:p>
    <w:p w:rsidR="00715C0E" w:rsidRPr="009A335C" w:rsidRDefault="00715C0E" w:rsidP="00715C0E">
      <w:pPr>
        <w:rPr>
          <w:rFonts w:ascii="Meta" w:hAnsi="Meta"/>
        </w:rPr>
      </w:pPr>
      <w:r>
        <w:rPr>
          <w:noProof/>
          <w:szCs w:val="24"/>
          <w:lang w:val="en-ZA" w:eastAsia="en-ZA"/>
        </w:rPr>
        <w:drawing>
          <wp:inline distT="0" distB="0" distL="0" distR="0">
            <wp:extent cx="2184400" cy="1346200"/>
            <wp:effectExtent l="19050" t="0" r="6350" b="0"/>
            <wp:docPr id="630"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54"/>
                    <a:srcRect/>
                    <a:stretch>
                      <a:fillRect/>
                    </a:stretch>
                  </pic:blipFill>
                  <pic:spPr bwMode="auto">
                    <a:xfrm>
                      <a:off x="0" y="0"/>
                      <a:ext cx="2184400" cy="1346200"/>
                    </a:xfrm>
                    <a:prstGeom prst="rect">
                      <a:avLst/>
                    </a:prstGeom>
                    <a:noFill/>
                    <a:ln w="9525">
                      <a:noFill/>
                      <a:miter lim="800000"/>
                      <a:headEnd/>
                      <a:tailEnd/>
                    </a:ln>
                  </pic:spPr>
                </pic:pic>
              </a:graphicData>
            </a:graphic>
          </wp:inline>
        </w:drawing>
      </w:r>
    </w:p>
    <w:p w:rsidR="00715C0E" w:rsidRPr="00D57472" w:rsidRDefault="00715C0E" w:rsidP="00715C0E">
      <w:pPr>
        <w:rPr>
          <w:rFonts w:ascii="Century Gothic" w:hAnsi="Century Gothic"/>
          <w:szCs w:val="24"/>
        </w:rPr>
      </w:pPr>
    </w:p>
    <w:p w:rsidR="004246AE" w:rsidRDefault="004246AE" w:rsidP="004246AE">
      <w:pPr>
        <w:pStyle w:val="BodyTextII"/>
      </w:pPr>
    </w:p>
    <w:p w:rsidR="00715C0E" w:rsidRPr="00D57472" w:rsidRDefault="00715C0E" w:rsidP="004246AE">
      <w:pPr>
        <w:pStyle w:val="BodyTextII"/>
      </w:pPr>
      <w:r w:rsidRPr="00D57472">
        <w:t>The advantages of Netviewer compare to other remote access software are:</w:t>
      </w:r>
    </w:p>
    <w:p w:rsidR="00715C0E" w:rsidRPr="00D57472" w:rsidRDefault="00715C0E" w:rsidP="00715C0E">
      <w:pPr>
        <w:rPr>
          <w:rFonts w:ascii="Century Gothic" w:hAnsi="Century Gothic"/>
          <w:szCs w:val="24"/>
          <w:lang w:val="en-ZA"/>
        </w:rPr>
      </w:pPr>
    </w:p>
    <w:p w:rsidR="00715C0E" w:rsidRPr="00D57472" w:rsidRDefault="00715C0E" w:rsidP="004246AE">
      <w:pPr>
        <w:pStyle w:val="BulletedList"/>
      </w:pPr>
      <w:r w:rsidRPr="00D57472">
        <w:t>Quick link via the Internet</w:t>
      </w:r>
    </w:p>
    <w:p w:rsidR="00715C0E" w:rsidRPr="00D57472" w:rsidRDefault="00715C0E" w:rsidP="004246AE">
      <w:pPr>
        <w:pStyle w:val="BulletedList"/>
        <w:rPr>
          <w:lang w:val="en-ZA"/>
        </w:rPr>
      </w:pPr>
      <w:r w:rsidRPr="00D57472">
        <w:t>Low costs compared to other softwares on the market</w:t>
      </w:r>
    </w:p>
    <w:p w:rsidR="00715C0E" w:rsidRPr="00D57472" w:rsidRDefault="00715C0E" w:rsidP="004246AE">
      <w:pPr>
        <w:pStyle w:val="BulletedList"/>
      </w:pPr>
      <w:r w:rsidRPr="00D57472">
        <w:t>128 Bit Encryption</w:t>
      </w:r>
    </w:p>
    <w:p w:rsidR="00715C0E" w:rsidRPr="00D57472" w:rsidRDefault="00715C0E" w:rsidP="004246AE">
      <w:pPr>
        <w:pStyle w:val="BulletedList"/>
      </w:pPr>
      <w:r w:rsidRPr="00D57472">
        <w:t>VeriSign-Certificate</w:t>
      </w:r>
    </w:p>
    <w:p w:rsidR="00715C0E" w:rsidRDefault="00715C0E" w:rsidP="00715C0E"/>
    <w:p w:rsidR="00715C0E" w:rsidRDefault="00715C0E">
      <w:r>
        <w:br w:type="page"/>
      </w:r>
    </w:p>
    <w:p w:rsidR="00FA675F" w:rsidRDefault="00CC4C4C" w:rsidP="004246AE">
      <w:pPr>
        <w:pStyle w:val="L1Heading"/>
      </w:pPr>
      <w:bookmarkStart w:id="1575" w:name="_Toc294096392"/>
      <w:bookmarkStart w:id="1576" w:name="_Toc294701098"/>
      <w:r w:rsidRPr="001C4D94">
        <w:t>Sample exercises</w:t>
      </w:r>
      <w:bookmarkEnd w:id="1506"/>
      <w:bookmarkEnd w:id="1507"/>
      <w:bookmarkEnd w:id="1508"/>
      <w:bookmarkEnd w:id="1509"/>
      <w:bookmarkEnd w:id="1510"/>
      <w:bookmarkEnd w:id="1511"/>
      <w:bookmarkEnd w:id="1575"/>
      <w:bookmarkEnd w:id="1576"/>
    </w:p>
    <w:p w:rsidR="00FA675F" w:rsidRDefault="00CC4C4C" w:rsidP="00AC37F5">
      <w:pPr>
        <w:pStyle w:val="BodyTextII"/>
      </w:pPr>
      <w:r w:rsidRPr="001C4D94">
        <w:t>This chapter contains sample exercises and answers which lead you to your goal with easy steps.</w:t>
      </w:r>
    </w:p>
    <w:p w:rsidR="00CC4C4C" w:rsidRPr="001C4D94" w:rsidRDefault="00CC4C4C">
      <w:pPr>
        <w:jc w:val="both"/>
        <w:rPr>
          <w:rFonts w:ascii="Century Gothic" w:hAnsi="Century Gothic" w:cs="Meta"/>
          <w:szCs w:val="24"/>
          <w:lang w:val="en-US" w:eastAsia="zh-CN"/>
        </w:rPr>
      </w:pPr>
    </w:p>
    <w:p w:rsidR="00FA675F" w:rsidRDefault="00CC4C4C" w:rsidP="00AC37F5">
      <w:pPr>
        <w:pStyle w:val="L2Heading"/>
      </w:pPr>
      <w:bookmarkStart w:id="1577" w:name="_Toc131949498"/>
      <w:bookmarkStart w:id="1578" w:name="_Toc290467977"/>
      <w:bookmarkStart w:id="1579" w:name="_Toc290469339"/>
      <w:bookmarkStart w:id="1580" w:name="_Toc290469813"/>
      <w:bookmarkStart w:id="1581" w:name="_Toc290471381"/>
      <w:bookmarkStart w:id="1582" w:name="_Toc294096393"/>
      <w:bookmarkStart w:id="1583" w:name="_Toc294701099"/>
      <w:r w:rsidRPr="00062E6B">
        <w:t>Exercise 1 "Add Customer"</w:t>
      </w:r>
      <w:bookmarkEnd w:id="1577"/>
      <w:bookmarkEnd w:id="1578"/>
      <w:bookmarkEnd w:id="1579"/>
      <w:bookmarkEnd w:id="1580"/>
      <w:bookmarkEnd w:id="1581"/>
      <w:bookmarkEnd w:id="1582"/>
      <w:bookmarkEnd w:id="1583"/>
    </w:p>
    <w:p w:rsidR="00FA675F" w:rsidRDefault="00CC4C4C" w:rsidP="009678EB">
      <w:pPr>
        <w:pStyle w:val="NumberedList"/>
        <w:numPr>
          <w:ilvl w:val="0"/>
          <w:numId w:val="115"/>
        </w:numPr>
      </w:pPr>
      <w:r w:rsidRPr="001C4D94">
        <w:t>Create a new common customer</w:t>
      </w:r>
      <w:r w:rsidR="00625788" w:rsidRPr="001C4D94">
        <w:t>.</w:t>
      </w:r>
    </w:p>
    <w:p w:rsidR="00FA675F" w:rsidRDefault="00CC4C4C" w:rsidP="00AC37F5">
      <w:pPr>
        <w:pStyle w:val="NumberedList"/>
      </w:pPr>
      <w:r w:rsidRPr="001C4D94">
        <w:t>Create the spouse of the customer with the same name</w:t>
      </w:r>
      <w:r w:rsidR="00625788" w:rsidRPr="001C4D94">
        <w:t>.</w:t>
      </w:r>
    </w:p>
    <w:p w:rsidR="00FA675F" w:rsidRDefault="00CC4C4C" w:rsidP="00AC37F5">
      <w:pPr>
        <w:pStyle w:val="NumberedList"/>
      </w:pPr>
      <w:r w:rsidRPr="001C4D94">
        <w:t>Assign the family</w:t>
      </w:r>
      <w:r w:rsidR="00625788" w:rsidRPr="001C4D94">
        <w:t>.</w:t>
      </w:r>
    </w:p>
    <w:p w:rsidR="00FA675F" w:rsidRDefault="00FA675F"/>
    <w:p w:rsidR="00FA675F" w:rsidRDefault="00CC4C4C" w:rsidP="00AC37F5">
      <w:pPr>
        <w:pStyle w:val="BodyTextII"/>
      </w:pPr>
      <w:r w:rsidRPr="001C4D94">
        <w:t>The customer would like invoices sent to his company address</w:t>
      </w:r>
      <w:r w:rsidR="00625788" w:rsidRPr="001C4D94">
        <w:t>.</w:t>
      </w:r>
    </w:p>
    <w:p w:rsidR="00CC4C4C" w:rsidRPr="001C4D94" w:rsidRDefault="00CC4C4C">
      <w:pPr>
        <w:jc w:val="both"/>
        <w:rPr>
          <w:rFonts w:ascii="Century Gothic" w:hAnsi="Century Gothic" w:cs="Meta"/>
          <w:szCs w:val="24"/>
          <w:lang w:val="en-US" w:eastAsia="zh-CN"/>
        </w:rPr>
      </w:pPr>
    </w:p>
    <w:tbl>
      <w:tblPr>
        <w:tblW w:w="0" w:type="auto"/>
        <w:tblLook w:val="01E0"/>
      </w:tblPr>
      <w:tblGrid>
        <w:gridCol w:w="7986"/>
        <w:gridCol w:w="1257"/>
      </w:tblGrid>
      <w:tr w:rsidR="00CC4C4C" w:rsidRPr="001C4D94" w:rsidTr="006E6E4D">
        <w:tc>
          <w:tcPr>
            <w:tcW w:w="8472" w:type="dxa"/>
          </w:tcPr>
          <w:p w:rsidR="00FA675F" w:rsidRDefault="00CC4C4C" w:rsidP="009678EB">
            <w:pPr>
              <w:pStyle w:val="NumberedList"/>
              <w:numPr>
                <w:ilvl w:val="0"/>
                <w:numId w:val="116"/>
              </w:numPr>
            </w:pPr>
            <w:r w:rsidRPr="001C4D94">
              <w:t xml:space="preserve">First sign in to Albatros Members To do this, double-click on the Member icon on the desktop or start the program with Start - All Programs </w:t>
            </w:r>
            <w:r w:rsidR="00625788" w:rsidRPr="001C4D94">
              <w:t>–</w:t>
            </w:r>
            <w:r w:rsidRPr="001C4D94">
              <w:t xml:space="preserve"> Albatros</w:t>
            </w:r>
            <w:r w:rsidR="00625788" w:rsidRPr="001C4D94">
              <w:t>.</w:t>
            </w:r>
          </w:p>
        </w:tc>
        <w:tc>
          <w:tcPr>
            <w:tcW w:w="1023" w:type="dxa"/>
          </w:tcPr>
          <w:p w:rsidR="00CC4C4C" w:rsidRPr="001C4D94" w:rsidRDefault="00D45C7D" w:rsidP="00D45C7D">
            <w:pPr>
              <w:jc w:val="right"/>
              <w:rPr>
                <w:rFonts w:ascii="Century Gothic" w:hAnsi="Century Gothic" w:cs="Meta"/>
                <w:lang w:val="en-US" w:eastAsia="zh-CN"/>
              </w:rPr>
            </w:pPr>
            <w:r w:rsidRPr="001C4D94">
              <w:object w:dxaOrig="852" w:dyaOrig="612">
                <v:shape id="_x0000_i1043" type="#_x0000_t75" style="width:52.15pt;height:37.25pt" o:ole="">
                  <v:imagedata r:id="rId255" o:title=""/>
                </v:shape>
                <o:OLEObject Type="Embed" ProgID="PBrush" ShapeID="_x0000_i1043" DrawAspect="Content" ObjectID="_1401535439" r:id="rId256"/>
              </w:object>
            </w:r>
          </w:p>
        </w:tc>
      </w:tr>
    </w:tbl>
    <w:p w:rsidR="00CC4C4C" w:rsidRPr="001C4D94" w:rsidRDefault="00CC4C4C">
      <w:pPr>
        <w:jc w:val="both"/>
        <w:rPr>
          <w:rFonts w:ascii="Century Gothic" w:hAnsi="Century Gothic" w:cs="Meta"/>
          <w:szCs w:val="24"/>
          <w:lang w:val="en-US" w:eastAsia="zh-CN"/>
        </w:rPr>
      </w:pPr>
    </w:p>
    <w:p w:rsidR="00FA675F" w:rsidRDefault="00CC4C4C" w:rsidP="00AC37F5">
      <w:pPr>
        <w:pStyle w:val="BodyTextII"/>
      </w:pPr>
      <w:r w:rsidRPr="001C4D94">
        <w:t>While the program is starting, the following screen appears:</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47185" cy="2730500"/>
            <wp:effectExtent l="19050" t="0" r="571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57"/>
                    <a:srcRect/>
                    <a:stretch>
                      <a:fillRect/>
                    </a:stretch>
                  </pic:blipFill>
                  <pic:spPr bwMode="auto">
                    <a:xfrm>
                      <a:off x="0" y="0"/>
                      <a:ext cx="4147185" cy="2730500"/>
                    </a:xfrm>
                    <a:prstGeom prst="rect">
                      <a:avLst/>
                    </a:prstGeom>
                    <a:noFill/>
                    <a:ln w="9525">
                      <a:noFill/>
                      <a:miter lim="800000"/>
                      <a:headEnd/>
                      <a:tailEnd/>
                    </a:ln>
                  </pic:spPr>
                </pic:pic>
              </a:graphicData>
            </a:graphic>
          </wp:inline>
        </w:drawing>
      </w:r>
    </w:p>
    <w:p w:rsidR="00FA675F" w:rsidRDefault="00FA675F"/>
    <w:p w:rsidR="00FA675F" w:rsidRDefault="00FA675F" w:rsidP="00C76AB9">
      <w:pPr>
        <w:pStyle w:val="BodyTextII"/>
      </w:pPr>
    </w:p>
    <w:p w:rsidR="00A20A93" w:rsidRDefault="00A20A93" w:rsidP="00C76AB9">
      <w:pPr>
        <w:pStyle w:val="BodyTextII"/>
      </w:pPr>
    </w:p>
    <w:p w:rsidR="00CC4C4C" w:rsidRDefault="00CC4C4C">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Pr="001C4D94" w:rsidRDefault="00A34D22">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1931670"/>
            <wp:effectExtent l="1905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58"/>
                    <a:srcRect/>
                    <a:stretch>
                      <a:fillRect/>
                    </a:stretch>
                  </pic:blipFill>
                  <pic:spPr bwMode="auto">
                    <a:xfrm>
                      <a:off x="0" y="0"/>
                      <a:ext cx="4133850" cy="1931670"/>
                    </a:xfrm>
                    <a:prstGeom prst="rect">
                      <a:avLst/>
                    </a:prstGeom>
                    <a:noFill/>
                    <a:ln w="9525">
                      <a:noFill/>
                      <a:miter lim="800000"/>
                      <a:headEnd/>
                      <a:tailEnd/>
                    </a:ln>
                  </pic:spPr>
                </pic:pic>
              </a:graphicData>
            </a:graphic>
          </wp:inline>
        </w:drawing>
      </w:r>
    </w:p>
    <w:p w:rsidR="00062E6B" w:rsidRPr="001C4D94" w:rsidRDefault="00062E6B">
      <w:pPr>
        <w:jc w:val="both"/>
        <w:rPr>
          <w:rFonts w:ascii="Century Gothic" w:hAnsi="Century Gothic" w:cs="Meta"/>
          <w:lang w:val="en-US" w:eastAsia="zh-CN"/>
        </w:rPr>
      </w:pPr>
    </w:p>
    <w:p w:rsidR="00FA675F" w:rsidRDefault="00CC4C4C" w:rsidP="00AC37F5">
      <w:pPr>
        <w:pStyle w:val="NumberedList"/>
      </w:pPr>
      <w:r w:rsidRPr="001C4D94">
        <w:t>Enter your username and password. You can log in as an administrator with the password 1234.</w:t>
      </w:r>
    </w:p>
    <w:p w:rsidR="00FA675F" w:rsidRDefault="00CC4C4C" w:rsidP="00AC37F5">
      <w:pPr>
        <w:pStyle w:val="NumberedList"/>
      </w:pPr>
      <w:r w:rsidRPr="001C4D94">
        <w:t xml:space="preserve">If you wish to change the password at this point, click the </w:t>
      </w:r>
      <w:r w:rsidR="00625788" w:rsidRPr="001C4D94">
        <w:t>"</w:t>
      </w:r>
      <w:r w:rsidR="00366A77" w:rsidRPr="001C4D94">
        <w:t>Change</w:t>
      </w:r>
      <w:r w:rsidR="00625788" w:rsidRPr="001C4D94">
        <w:t>"</w:t>
      </w:r>
      <w:r w:rsidRPr="001C4D94">
        <w:t xml:space="preserve"> button.</w:t>
      </w:r>
    </w:p>
    <w:p w:rsidR="00FA675F" w:rsidRDefault="00CC4C4C" w:rsidP="00AC37F5">
      <w:pPr>
        <w:pStyle w:val="NumberedList"/>
      </w:pPr>
      <w:r w:rsidRPr="001C4D94">
        <w:t>The password change screen opens. First enter the old password followed by the new password and then re-type the new password.</w:t>
      </w:r>
    </w:p>
    <w:p w:rsidR="00715C0E" w:rsidRDefault="00715C0E" w:rsidP="00715C0E"/>
    <w:p w:rsidR="00CC4C4C" w:rsidRDefault="00674ED9">
      <w:pPr>
        <w:jc w:val="both"/>
        <w:rPr>
          <w:rFonts w:ascii="Century Gothic" w:hAnsi="Century Gothic"/>
          <w:lang w:val="en-US"/>
        </w:rPr>
      </w:pPr>
      <w:r>
        <w:rPr>
          <w:rFonts w:ascii="Century Gothic" w:hAnsi="Century Gothic"/>
          <w:noProof/>
          <w:lang w:val="en-ZA" w:eastAsia="en-ZA"/>
        </w:rPr>
        <w:drawing>
          <wp:inline distT="0" distB="0" distL="0" distR="0">
            <wp:extent cx="2266950" cy="1429385"/>
            <wp:effectExtent l="1905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59"/>
                    <a:srcRect/>
                    <a:stretch>
                      <a:fillRect/>
                    </a:stretch>
                  </pic:blipFill>
                  <pic:spPr bwMode="auto">
                    <a:xfrm>
                      <a:off x="0" y="0"/>
                      <a:ext cx="2266950" cy="142938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AC37F5">
      <w:pPr>
        <w:pStyle w:val="NumberedList"/>
      </w:pPr>
      <w:r w:rsidRPr="001C4D94">
        <w:t xml:space="preserve">When you have filled in all the fields and are sure that you wish to save your entries, click on the </w:t>
      </w:r>
      <w:r w:rsidR="00625788" w:rsidRPr="001C4D94">
        <w:t>"</w:t>
      </w:r>
      <w:r w:rsidR="00366A77" w:rsidRPr="001C4D94">
        <w:t>Save</w:t>
      </w:r>
      <w:r w:rsidR="00625788" w:rsidRPr="001C4D94">
        <w:t>"</w:t>
      </w:r>
      <w:r w:rsidRPr="001C4D94">
        <w:t xml:space="preserve"> button.</w:t>
      </w:r>
    </w:p>
    <w:p w:rsidR="00FA675F" w:rsidRDefault="00CC4C4C" w:rsidP="00AC37F5">
      <w:pPr>
        <w:pStyle w:val="NumberedList"/>
      </w:pPr>
      <w:r w:rsidRPr="001C4D94">
        <w:t xml:space="preserve">If you are not sure you wish to save your entries, click on the </w:t>
      </w:r>
      <w:r w:rsidR="00625788" w:rsidRPr="001C4D94">
        <w:t>"</w:t>
      </w:r>
      <w:r w:rsidR="00366A77" w:rsidRPr="001C4D94">
        <w:t>Cancel</w:t>
      </w:r>
      <w:r w:rsidR="00625788" w:rsidRPr="001C4D94">
        <w:t>"</w:t>
      </w:r>
      <w:r w:rsidRPr="001C4D94">
        <w:t xml:space="preserve"> button to cancel the process.</w:t>
      </w:r>
    </w:p>
    <w:p w:rsidR="00AC37F5" w:rsidRDefault="00AC37F5" w:rsidP="00AC37F5">
      <w:pPr>
        <w:pStyle w:val="BodyTextII"/>
      </w:pPr>
    </w:p>
    <w:p w:rsidR="00FA675F" w:rsidRDefault="00CC4C4C" w:rsidP="00AC37F5">
      <w:pPr>
        <w:pStyle w:val="BodyTextII"/>
      </w:pPr>
      <w:r w:rsidRPr="001C4D94">
        <w:t>After logging in, you are taken to the start screen of the Member main program.</w:t>
      </w: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00518D" w:rsidRDefault="0000518D">
      <w:pPr>
        <w:jc w:val="both"/>
        <w:rPr>
          <w:rFonts w:ascii="Century Gothic" w:hAnsi="Century Gothic"/>
          <w:lang w:val="en-US"/>
        </w:rPr>
      </w:pPr>
    </w:p>
    <w:p w:rsidR="0000518D" w:rsidRDefault="0000518D">
      <w:pPr>
        <w:jc w:val="both"/>
        <w:rPr>
          <w:rFonts w:ascii="Century Gothic" w:hAnsi="Century Gothic"/>
          <w:lang w:val="en-US"/>
        </w:rPr>
      </w:pPr>
    </w:p>
    <w:p w:rsidR="00CC4C4C" w:rsidRPr="001C4D94" w:rsidRDefault="00CC4C4C">
      <w:pPr>
        <w:jc w:val="both"/>
        <w:rPr>
          <w:rFonts w:ascii="Century Gothic" w:hAnsi="Century Gothic"/>
          <w:lang w:val="en-US"/>
        </w:rPr>
      </w:pPr>
    </w:p>
    <w:p w:rsidR="00E733E8" w:rsidRDefault="00FA675F">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47185" cy="2987675"/>
            <wp:effectExtent l="19050" t="0" r="5715"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60"/>
                    <a:srcRect/>
                    <a:stretch>
                      <a:fillRect/>
                    </a:stretch>
                  </pic:blipFill>
                  <pic:spPr bwMode="auto">
                    <a:xfrm>
                      <a:off x="0" y="0"/>
                      <a:ext cx="4147185" cy="298767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AC37F5">
      <w:pPr>
        <w:pStyle w:val="BodyTextII"/>
      </w:pPr>
      <w:r w:rsidRPr="001C4D94">
        <w:t xml:space="preserve">In the main </w:t>
      </w:r>
      <w:r w:rsidRPr="00AC37F5">
        <w:t xml:space="preserve">screen you see the version and version date, </w:t>
      </w:r>
      <w:r w:rsidR="00573A19" w:rsidRPr="00AC37F5">
        <w:t>th</w:t>
      </w:r>
      <w:r w:rsidRPr="00AC37F5">
        <w:t>e creation date, the database version, the version of your operating system, your club number and the name of your workstation</w:t>
      </w:r>
      <w:r w:rsidRPr="001C4D94">
        <w:t>.</w:t>
      </w:r>
    </w:p>
    <w:p w:rsidR="00CC4C4C" w:rsidRPr="001C4D94" w:rsidRDefault="00CC4C4C">
      <w:pPr>
        <w:jc w:val="both"/>
        <w:rPr>
          <w:rFonts w:ascii="Century Gothic" w:hAnsi="Century Gothic" w:cs="Meta"/>
          <w:szCs w:val="24"/>
          <w:lang w:val="en-US" w:eastAsia="zh-CN"/>
        </w:rPr>
      </w:pPr>
      <w:r w:rsidRPr="001C4D94">
        <w:rPr>
          <w:rFonts w:ascii="Century Gothic" w:hAnsi="Century Gothic" w:cs="Meta"/>
          <w:lang w:val="en-US" w:eastAsia="zh-CN"/>
        </w:rPr>
        <w:br w:type="page"/>
      </w:r>
    </w:p>
    <w:p w:rsidR="00E733E8" w:rsidRPr="001C4D94" w:rsidRDefault="00FA675F">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5937250" cy="283210"/>
            <wp:effectExtent l="19050" t="0" r="635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61"/>
                    <a:srcRect/>
                    <a:stretch>
                      <a:fillRect/>
                    </a:stretch>
                  </pic:blipFill>
                  <pic:spPr bwMode="auto">
                    <a:xfrm>
                      <a:off x="0" y="0"/>
                      <a:ext cx="5937250" cy="28321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CC4C4C" w:rsidRPr="001C4D94" w:rsidRDefault="00CC4C4C" w:rsidP="00AC37F5">
      <w:pPr>
        <w:pStyle w:val="BodyTextII"/>
        <w:rPr>
          <w:lang w:val="en-US" w:eastAsia="zh-CN"/>
        </w:rPr>
      </w:pPr>
      <w:r w:rsidRPr="001C4D94">
        <w:rPr>
          <w:lang w:val="en-US" w:eastAsia="zh-CN"/>
        </w:rPr>
        <w:t>At the top of the program next to the status line you find the toolbar with the primary functions. These are arranged as follows:</w:t>
      </w:r>
    </w:p>
    <w:p w:rsidR="00CC4C4C" w:rsidRPr="001C4D94" w:rsidRDefault="00CC4C4C" w:rsidP="00AC37F5">
      <w:pPr>
        <w:pStyle w:val="BodyTextII"/>
        <w:rPr>
          <w:szCs w:val="24"/>
          <w:lang w:val="en-US" w:eastAsia="zh-CN"/>
        </w:rPr>
      </w:pPr>
    </w:p>
    <w:tbl>
      <w:tblPr>
        <w:tblW w:w="0" w:type="auto"/>
        <w:tblLook w:val="01E0"/>
      </w:tblPr>
      <w:tblGrid>
        <w:gridCol w:w="1997"/>
        <w:gridCol w:w="7246"/>
      </w:tblGrid>
      <w:tr w:rsidR="00CC4C4C" w:rsidRPr="001C4D94" w:rsidTr="0000518D">
        <w:tc>
          <w:tcPr>
            <w:tcW w:w="2004" w:type="dxa"/>
          </w:tcPr>
          <w:p w:rsidR="00F03F21" w:rsidRPr="001C4D94" w:rsidRDefault="00674ED9" w:rsidP="00AC37F5">
            <w:pPr>
              <w:pStyle w:val="BodyTextII"/>
              <w:rPr>
                <w:szCs w:val="24"/>
                <w:lang w:val="en-US" w:eastAsia="zh-CN"/>
              </w:rPr>
            </w:pPr>
            <w:r>
              <w:rPr>
                <w:noProof/>
                <w:szCs w:val="24"/>
                <w:lang w:val="en-ZA" w:eastAsia="en-ZA"/>
              </w:rPr>
              <w:drawing>
                <wp:inline distT="0" distB="0" distL="0" distR="0">
                  <wp:extent cx="321945" cy="347980"/>
                  <wp:effectExtent l="19050" t="0" r="190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62"/>
                          <a:srcRect/>
                          <a:stretch>
                            <a:fillRect/>
                          </a:stretch>
                        </pic:blipFill>
                        <pic:spPr bwMode="auto">
                          <a:xfrm>
                            <a:off x="0" y="0"/>
                            <a:ext cx="321945" cy="347980"/>
                          </a:xfrm>
                          <a:prstGeom prst="rect">
                            <a:avLst/>
                          </a:prstGeom>
                          <a:noFill/>
                          <a:ln w="9525">
                            <a:noFill/>
                            <a:miter lim="800000"/>
                            <a:headEnd/>
                            <a:tailEnd/>
                          </a:ln>
                        </pic:spPr>
                      </pic:pic>
                    </a:graphicData>
                  </a:graphic>
                </wp:inline>
              </w:drawing>
            </w:r>
          </w:p>
          <w:p w:rsidR="00CC4C4C" w:rsidRPr="001C4D94" w:rsidRDefault="00CC4C4C" w:rsidP="00AC37F5">
            <w:pPr>
              <w:pStyle w:val="BodyTextII"/>
              <w:rPr>
                <w:szCs w:val="24"/>
                <w:lang w:val="en-US" w:eastAsia="zh-CN"/>
              </w:rPr>
            </w:pPr>
          </w:p>
          <w:p w:rsidR="00F03F21" w:rsidRPr="001C4D94" w:rsidRDefault="006D22E8" w:rsidP="00AC37F5">
            <w:pPr>
              <w:pStyle w:val="BodyTextII"/>
            </w:pPr>
            <w:r w:rsidRPr="001C4D94">
              <w:object w:dxaOrig="396" w:dyaOrig="396">
                <v:shape id="_x0000_i1044" type="#_x0000_t75" style="width:32.3pt;height:28.55pt" o:ole="">
                  <v:imagedata r:id="rId263" o:title=""/>
                </v:shape>
                <o:OLEObject Type="Embed" ProgID="PBrush" ShapeID="_x0000_i1044" DrawAspect="Content" ObjectID="_1401535440" r:id="rId264"/>
              </w:object>
            </w:r>
          </w:p>
          <w:p w:rsidR="00F03F21" w:rsidRPr="001C4D94" w:rsidRDefault="00F03F21" w:rsidP="00AC37F5">
            <w:pPr>
              <w:pStyle w:val="BodyTextII"/>
              <w:rPr>
                <w:szCs w:val="24"/>
                <w:lang w:val="en-US" w:eastAsia="zh-CN"/>
              </w:rPr>
            </w:pPr>
          </w:p>
          <w:p w:rsidR="00F03F21" w:rsidRPr="001C4D94" w:rsidRDefault="00F03F21" w:rsidP="00AC37F5">
            <w:pPr>
              <w:pStyle w:val="BodyTextII"/>
            </w:pPr>
            <w:r w:rsidRPr="001C4D94">
              <w:object w:dxaOrig="420" w:dyaOrig="384">
                <v:shape id="_x0000_i1045" type="#_x0000_t75" style="width:32.3pt;height:28.55pt" o:ole="">
                  <v:imagedata r:id="rId265" o:title=""/>
                </v:shape>
                <o:OLEObject Type="Embed" ProgID="PBrush" ShapeID="_x0000_i1045" DrawAspect="Content" ObjectID="_1401535441" r:id="rId266"/>
              </w:object>
            </w:r>
          </w:p>
          <w:p w:rsidR="00F03F21" w:rsidRPr="001C4D94" w:rsidRDefault="00F03F21" w:rsidP="00AC37F5">
            <w:pPr>
              <w:pStyle w:val="BodyTextII"/>
            </w:pPr>
          </w:p>
          <w:p w:rsidR="00F03F21" w:rsidRPr="001C4D94" w:rsidRDefault="00F03F21" w:rsidP="00AC37F5">
            <w:pPr>
              <w:pStyle w:val="BodyTextII"/>
            </w:pPr>
            <w:r w:rsidRPr="001C4D94">
              <w:object w:dxaOrig="408" w:dyaOrig="372">
                <v:shape id="_x0000_i1046" type="#_x0000_t75" style="width:26.05pt;height:24.85pt" o:ole="">
                  <v:imagedata r:id="rId267" o:title=""/>
                </v:shape>
                <o:OLEObject Type="Embed" ProgID="PBrush" ShapeID="_x0000_i1046" DrawAspect="Content" ObjectID="_1401535442" r:id="rId268"/>
              </w:object>
            </w:r>
          </w:p>
          <w:p w:rsidR="00F03F21" w:rsidRPr="001C4D94" w:rsidRDefault="00F03F21" w:rsidP="00AC37F5">
            <w:pPr>
              <w:pStyle w:val="BodyTextII"/>
            </w:pPr>
          </w:p>
          <w:p w:rsidR="00F03F21" w:rsidRPr="001C4D94" w:rsidRDefault="00F03F21" w:rsidP="00AC37F5">
            <w:pPr>
              <w:pStyle w:val="BodyTextII"/>
            </w:pPr>
            <w:r w:rsidRPr="001C4D94">
              <w:object w:dxaOrig="408" w:dyaOrig="396">
                <v:shape id="_x0000_i1047" type="#_x0000_t75" style="width:32.3pt;height:31.05pt" o:ole="">
                  <v:imagedata r:id="rId269" o:title=""/>
                </v:shape>
                <o:OLEObject Type="Embed" ProgID="PBrush" ShapeID="_x0000_i1047" DrawAspect="Content" ObjectID="_1401535443" r:id="rId270"/>
              </w:object>
            </w:r>
          </w:p>
          <w:p w:rsidR="00F03F21" w:rsidRPr="001C4D94" w:rsidRDefault="00F03F21" w:rsidP="00AC37F5">
            <w:pPr>
              <w:pStyle w:val="BodyTextII"/>
            </w:pPr>
          </w:p>
          <w:p w:rsidR="00F03F21" w:rsidRPr="001C4D94" w:rsidRDefault="00F03F21" w:rsidP="00AC37F5">
            <w:pPr>
              <w:pStyle w:val="BodyTextII"/>
            </w:pPr>
            <w:r w:rsidRPr="001C4D94">
              <w:object w:dxaOrig="420" w:dyaOrig="384">
                <v:shape id="_x0000_i1048" type="#_x0000_t75" style="width:32.3pt;height:28.55pt" o:ole="">
                  <v:imagedata r:id="rId271" o:title=""/>
                </v:shape>
                <o:OLEObject Type="Embed" ProgID="PBrush" ShapeID="_x0000_i1048" DrawAspect="Content" ObjectID="_1401535444" r:id="rId272"/>
              </w:object>
            </w:r>
          </w:p>
          <w:p w:rsidR="00F03F21" w:rsidRPr="001C4D94" w:rsidRDefault="00F03F21" w:rsidP="00AC37F5">
            <w:pPr>
              <w:pStyle w:val="BodyTextII"/>
            </w:pPr>
          </w:p>
          <w:p w:rsidR="00F03F21" w:rsidRPr="001C4D94" w:rsidRDefault="00F03F21" w:rsidP="00AC37F5">
            <w:pPr>
              <w:pStyle w:val="BodyTextII"/>
            </w:pPr>
            <w:r w:rsidRPr="001C4D94">
              <w:object w:dxaOrig="480" w:dyaOrig="384">
                <v:shape id="_x0000_i1049" type="#_x0000_t75" style="width:32.3pt;height:26.05pt" o:ole="">
                  <v:imagedata r:id="rId273" o:title=""/>
                </v:shape>
                <o:OLEObject Type="Embed" ProgID="PBrush" ShapeID="_x0000_i1049" DrawAspect="Content" ObjectID="_1401535445" r:id="rId274"/>
              </w:object>
            </w:r>
          </w:p>
          <w:p w:rsidR="006D22E8" w:rsidRPr="001C4D94" w:rsidRDefault="006D22E8" w:rsidP="00AC37F5">
            <w:pPr>
              <w:pStyle w:val="BodyTextII"/>
            </w:pPr>
          </w:p>
          <w:p w:rsidR="006D22E8" w:rsidRPr="001C4D94" w:rsidRDefault="006D22E8" w:rsidP="00AC37F5">
            <w:pPr>
              <w:pStyle w:val="BodyTextII"/>
            </w:pPr>
            <w:r w:rsidRPr="001C4D94">
              <w:object w:dxaOrig="420" w:dyaOrig="396">
                <v:shape id="_x0000_i1050" type="#_x0000_t75" style="width:28.55pt;height:24.85pt" o:ole="">
                  <v:imagedata r:id="rId275" o:title=""/>
                </v:shape>
                <o:OLEObject Type="Embed" ProgID="PBrush" ShapeID="_x0000_i1050" DrawAspect="Content" ObjectID="_1401535446" r:id="rId276"/>
              </w:object>
            </w:r>
          </w:p>
          <w:p w:rsidR="006D22E8" w:rsidRPr="001C4D94" w:rsidRDefault="006D22E8" w:rsidP="00AC37F5">
            <w:pPr>
              <w:pStyle w:val="BodyTextII"/>
            </w:pPr>
          </w:p>
          <w:p w:rsidR="006D22E8" w:rsidRPr="001C4D94" w:rsidRDefault="006D22E8" w:rsidP="00AC37F5">
            <w:pPr>
              <w:pStyle w:val="BodyTextII"/>
            </w:pPr>
            <w:r w:rsidRPr="001C4D94">
              <w:object w:dxaOrig="432" w:dyaOrig="396">
                <v:shape id="_x0000_i1051" type="#_x0000_t75" style="width:32.3pt;height:28.55pt" o:ole="">
                  <v:imagedata r:id="rId277" o:title=""/>
                </v:shape>
                <o:OLEObject Type="Embed" ProgID="PBrush" ShapeID="_x0000_i1051" DrawAspect="Content" ObjectID="_1401535447" r:id="rId278"/>
              </w:object>
            </w:r>
          </w:p>
          <w:p w:rsidR="006D22E8" w:rsidRPr="001C4D94" w:rsidRDefault="006D22E8" w:rsidP="00AC37F5">
            <w:pPr>
              <w:pStyle w:val="BodyTextII"/>
            </w:pPr>
          </w:p>
          <w:p w:rsidR="006D22E8" w:rsidRPr="001C4D94" w:rsidRDefault="006D22E8" w:rsidP="00AC37F5">
            <w:pPr>
              <w:pStyle w:val="BodyTextII"/>
            </w:pPr>
            <w:r w:rsidRPr="001C4D94">
              <w:object w:dxaOrig="456" w:dyaOrig="432">
                <v:shape id="_x0000_i1052" type="#_x0000_t75" style="width:28.55pt;height:28.55pt" o:ole="">
                  <v:imagedata r:id="rId279" o:title=""/>
                </v:shape>
                <o:OLEObject Type="Embed" ProgID="PBrush" ShapeID="_x0000_i1052" DrawAspect="Content" ObjectID="_1401535448" r:id="rId280"/>
              </w:object>
            </w:r>
          </w:p>
          <w:p w:rsidR="006D22E8" w:rsidRPr="001C4D94" w:rsidRDefault="006D22E8" w:rsidP="00AC37F5">
            <w:pPr>
              <w:pStyle w:val="BodyTextII"/>
            </w:pPr>
          </w:p>
          <w:p w:rsidR="006D22E8" w:rsidRPr="001C4D94" w:rsidRDefault="006D22E8" w:rsidP="00AC37F5">
            <w:pPr>
              <w:pStyle w:val="BodyTextII"/>
            </w:pPr>
            <w:r w:rsidRPr="001C4D94">
              <w:object w:dxaOrig="456" w:dyaOrig="384">
                <v:shape id="_x0000_i1053" type="#_x0000_t75" style="width:32.3pt;height:28.55pt" o:ole="">
                  <v:imagedata r:id="rId281" o:title=""/>
                </v:shape>
                <o:OLEObject Type="Embed" ProgID="PBrush" ShapeID="_x0000_i1053" DrawAspect="Content" ObjectID="_1401535449" r:id="rId282"/>
              </w:object>
            </w:r>
          </w:p>
          <w:p w:rsidR="006D22E8" w:rsidRPr="001C4D94" w:rsidRDefault="006D22E8" w:rsidP="00AC37F5">
            <w:pPr>
              <w:pStyle w:val="BodyTextII"/>
            </w:pPr>
          </w:p>
          <w:p w:rsidR="006D22E8" w:rsidRPr="001C4D94" w:rsidRDefault="006D22E8" w:rsidP="00AC37F5">
            <w:pPr>
              <w:pStyle w:val="BodyTextII"/>
            </w:pPr>
            <w:r w:rsidRPr="001C4D94">
              <w:object w:dxaOrig="480" w:dyaOrig="420">
                <v:shape id="_x0000_i1054" type="#_x0000_t75" style="width:32.3pt;height:28.55pt" o:ole="">
                  <v:imagedata r:id="rId283" o:title=""/>
                </v:shape>
                <o:OLEObject Type="Embed" ProgID="PBrush" ShapeID="_x0000_i1054" DrawAspect="Content" ObjectID="_1401535450" r:id="rId284"/>
              </w:object>
            </w:r>
          </w:p>
          <w:p w:rsidR="006D22E8" w:rsidRPr="001C4D94" w:rsidRDefault="006D22E8" w:rsidP="00AC37F5">
            <w:pPr>
              <w:pStyle w:val="BodyTextII"/>
            </w:pPr>
          </w:p>
          <w:p w:rsidR="006D22E8" w:rsidRPr="001C4D94" w:rsidRDefault="006D22E8" w:rsidP="00AC37F5">
            <w:pPr>
              <w:pStyle w:val="BodyTextII"/>
              <w:rPr>
                <w:szCs w:val="24"/>
                <w:lang w:val="en-US" w:eastAsia="zh-CN"/>
              </w:rPr>
            </w:pPr>
            <w:r w:rsidRPr="001C4D94">
              <w:object w:dxaOrig="444" w:dyaOrig="372">
                <v:shape id="_x0000_i1055" type="#_x0000_t75" style="width:32.3pt;height:28.55pt" o:ole="">
                  <v:imagedata r:id="rId285" o:title=""/>
                </v:shape>
                <o:OLEObject Type="Embed" ProgID="PBrush" ShapeID="_x0000_i1055" DrawAspect="Content" ObjectID="_1401535451" r:id="rId286"/>
              </w:object>
            </w:r>
          </w:p>
        </w:tc>
        <w:tc>
          <w:tcPr>
            <w:tcW w:w="7283" w:type="dxa"/>
          </w:tcPr>
          <w:p w:rsidR="00FA675F" w:rsidRDefault="00097875" w:rsidP="00AC37F5">
            <w:pPr>
              <w:pStyle w:val="BodyTextII"/>
              <w:rPr>
                <w:rFonts w:cs="Arial"/>
                <w:lang w:val="en-ZA" w:eastAsia="ru-RU"/>
              </w:rPr>
            </w:pPr>
            <w:r w:rsidRPr="00097875">
              <w:rPr>
                <w:rFonts w:cs="Arial"/>
                <w:lang w:val="en-ZA" w:eastAsia="ru-RU"/>
              </w:rPr>
              <w:t>By clicking on this button you can log a new user in. As soon as you click this button, the current user is logged off and the login screen appears.</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on this button you can move up to the top of the customers’ list screen</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on this button you move up one entry on the customers’ list screen</w:t>
            </w:r>
          </w:p>
          <w:p w:rsidR="00FA675F" w:rsidRDefault="00097875" w:rsidP="00AC37F5">
            <w:pPr>
              <w:pStyle w:val="BodyTextII"/>
              <w:rPr>
                <w:rFonts w:cs="Arial"/>
                <w:lang w:val="en-ZA" w:eastAsia="ru-RU"/>
              </w:rPr>
            </w:pPr>
            <w:r w:rsidRPr="00097875">
              <w:rPr>
                <w:rFonts w:cs="Arial"/>
                <w:lang w:val="en-ZA" w:eastAsia="ru-RU"/>
              </w:rPr>
              <w:t xml:space="preserve"> </w:t>
            </w:r>
          </w:p>
          <w:p w:rsidR="00FA675F" w:rsidRDefault="00097875" w:rsidP="00AC37F5">
            <w:pPr>
              <w:pStyle w:val="BodyTextII"/>
              <w:rPr>
                <w:rFonts w:cs="Arial"/>
                <w:lang w:val="en-ZA" w:eastAsia="ru-RU"/>
              </w:rPr>
            </w:pPr>
            <w:r w:rsidRPr="00097875">
              <w:rPr>
                <w:rFonts w:cs="Arial"/>
                <w:lang w:val="en-ZA" w:eastAsia="ru-RU"/>
              </w:rPr>
              <w:t>By clicking on this button you move down up entry on the customers’ list screen</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this button you move down to the bottom of the customers’ list screen</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this button you will be taken to a screen that allows you to add a new customer to the list</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this button you have the option to edit the information of any tab you are working on</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on this button you are able to delete the entry you have selected</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on this button you are able to save the information you have entered</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on this button you can exit from your current screen without saving the information you have entered</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on this button you can filter the customers on display – this can be done by a whole list of variables, e.g. age, gender, last name, membership type etc. These filters can be saved as well.</w:t>
            </w:r>
          </w:p>
          <w:p w:rsidR="00FA675F" w:rsidRDefault="00097875" w:rsidP="00AC37F5">
            <w:pPr>
              <w:pStyle w:val="BodyTextII"/>
              <w:rPr>
                <w:rFonts w:cs="Arial"/>
                <w:lang w:val="en-ZA" w:eastAsia="ru-RU"/>
              </w:rPr>
            </w:pPr>
            <w:r w:rsidRPr="00097875">
              <w:rPr>
                <w:rFonts w:cs="Arial"/>
                <w:lang w:val="en-ZA" w:eastAsia="ru-RU"/>
              </w:rPr>
              <w:t>By clicking on this button you are refreshing the screen, so that any changes that were recently made, will become visible</w:t>
            </w:r>
          </w:p>
          <w:p w:rsidR="00FA675F" w:rsidRDefault="00FA675F" w:rsidP="00AC37F5">
            <w:pPr>
              <w:pStyle w:val="BodyTextII"/>
              <w:rPr>
                <w:rFonts w:cs="Arial"/>
                <w:lang w:val="en-ZA" w:eastAsia="ru-RU"/>
              </w:rPr>
            </w:pPr>
          </w:p>
          <w:p w:rsidR="00FA675F" w:rsidRDefault="00097875" w:rsidP="00AC37F5">
            <w:pPr>
              <w:pStyle w:val="BodyTextII"/>
              <w:rPr>
                <w:rFonts w:cs="Arial"/>
                <w:lang w:val="en-ZA" w:eastAsia="ru-RU"/>
              </w:rPr>
            </w:pPr>
            <w:r w:rsidRPr="00097875">
              <w:rPr>
                <w:rFonts w:cs="Arial"/>
                <w:lang w:val="en-ZA" w:eastAsia="ru-RU"/>
              </w:rPr>
              <w:t>By clicking on this button you are able to access a list of reports available for printing – e.g. balance sheet, birthdays, customer list, sms list, handicaps etc.</w:t>
            </w: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bl>
    <w:p w:rsidR="0000518D" w:rsidRDefault="0000518D">
      <w:r>
        <w:br w:type="page"/>
      </w:r>
    </w:p>
    <w:tbl>
      <w:tblPr>
        <w:tblW w:w="0" w:type="auto"/>
        <w:tblLook w:val="01E0"/>
      </w:tblPr>
      <w:tblGrid>
        <w:gridCol w:w="2004"/>
        <w:gridCol w:w="7239"/>
      </w:tblGrid>
      <w:tr w:rsidR="00CC4C4C" w:rsidRPr="001C4D94" w:rsidTr="0000518D">
        <w:tc>
          <w:tcPr>
            <w:tcW w:w="2004" w:type="dxa"/>
          </w:tcPr>
          <w:p w:rsidR="00CC4C4C" w:rsidRPr="001C4D94" w:rsidRDefault="00674ED9" w:rsidP="006E6E4D">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295910" cy="309245"/>
                  <wp:effectExtent l="19050" t="0" r="889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287"/>
                          <a:srcRect/>
                          <a:stretch>
                            <a:fillRect/>
                          </a:stretch>
                        </pic:blipFill>
                        <pic:spPr bwMode="auto">
                          <a:xfrm>
                            <a:off x="0" y="0"/>
                            <a:ext cx="295910" cy="309245"/>
                          </a:xfrm>
                          <a:prstGeom prst="rect">
                            <a:avLst/>
                          </a:prstGeom>
                          <a:noFill/>
                          <a:ln w="9525">
                            <a:noFill/>
                            <a:miter lim="800000"/>
                            <a:headEnd/>
                            <a:tailEnd/>
                          </a:ln>
                        </pic:spPr>
                      </pic:pic>
                    </a:graphicData>
                  </a:graphic>
                </wp:inline>
              </w:drawing>
            </w:r>
          </w:p>
          <w:p w:rsidR="00A115B0" w:rsidRPr="001C4D94" w:rsidRDefault="00A115B0" w:rsidP="006E6E4D">
            <w:pPr>
              <w:jc w:val="both"/>
              <w:rPr>
                <w:rFonts w:ascii="Century Gothic" w:hAnsi="Century Gothic" w:cs="Meta"/>
                <w:szCs w:val="24"/>
                <w:lang w:val="en-US" w:eastAsia="zh-CN"/>
              </w:rPr>
            </w:pPr>
          </w:p>
          <w:p w:rsidR="00A115B0" w:rsidRPr="001C4D94" w:rsidRDefault="00A115B0" w:rsidP="006E6E4D">
            <w:pPr>
              <w:jc w:val="both"/>
            </w:pPr>
            <w:r w:rsidRPr="001C4D94">
              <w:object w:dxaOrig="456" w:dyaOrig="384">
                <v:shape id="_x0000_i1056" type="#_x0000_t75" style="width:32.3pt;height:28.55pt" o:ole="">
                  <v:imagedata r:id="rId288" o:title=""/>
                </v:shape>
                <o:OLEObject Type="Embed" ProgID="PBrush" ShapeID="_x0000_i1056" DrawAspect="Content" ObjectID="_1401535452" r:id="rId289"/>
              </w:object>
            </w:r>
          </w:p>
          <w:p w:rsidR="00A115B0" w:rsidRPr="001C4D94" w:rsidRDefault="00A115B0" w:rsidP="006E6E4D">
            <w:pPr>
              <w:jc w:val="both"/>
            </w:pPr>
          </w:p>
          <w:p w:rsidR="00A115B0" w:rsidRPr="001C4D94" w:rsidRDefault="00A115B0" w:rsidP="006E6E4D">
            <w:pPr>
              <w:jc w:val="both"/>
            </w:pPr>
            <w:r w:rsidRPr="001C4D94">
              <w:object w:dxaOrig="468" w:dyaOrig="396">
                <v:shape id="_x0000_i1057" type="#_x0000_t75" style="width:33.5pt;height:28.55pt" o:ole="">
                  <v:imagedata r:id="rId290" o:title=""/>
                </v:shape>
                <o:OLEObject Type="Embed" ProgID="PBrush" ShapeID="_x0000_i1057" DrawAspect="Content" ObjectID="_1401535453" r:id="rId291"/>
              </w:object>
            </w:r>
          </w:p>
          <w:p w:rsidR="00A115B0" w:rsidRPr="001C4D94" w:rsidRDefault="00A115B0" w:rsidP="006E6E4D">
            <w:pPr>
              <w:jc w:val="both"/>
            </w:pPr>
          </w:p>
          <w:p w:rsidR="00A115B0" w:rsidRPr="001C4D94" w:rsidRDefault="00A115B0" w:rsidP="006E6E4D">
            <w:pPr>
              <w:jc w:val="both"/>
            </w:pPr>
            <w:r w:rsidRPr="001C4D94">
              <w:object w:dxaOrig="468" w:dyaOrig="420">
                <v:shape id="_x0000_i1058" type="#_x0000_t75" style="width:32.3pt;height:28.55pt" o:ole="">
                  <v:imagedata r:id="rId292" o:title=""/>
                </v:shape>
                <o:OLEObject Type="Embed" ProgID="PBrush" ShapeID="_x0000_i1058" DrawAspect="Content" ObjectID="_1401535454" r:id="rId293"/>
              </w:object>
            </w:r>
          </w:p>
          <w:p w:rsidR="0027071C" w:rsidRPr="001C4D94" w:rsidRDefault="0027071C" w:rsidP="006E6E4D">
            <w:pPr>
              <w:jc w:val="both"/>
            </w:pPr>
          </w:p>
          <w:p w:rsidR="0027071C" w:rsidRPr="001C4D94" w:rsidRDefault="0027071C" w:rsidP="006E6E4D">
            <w:pPr>
              <w:jc w:val="both"/>
            </w:pPr>
            <w:r w:rsidRPr="001C4D94">
              <w:object w:dxaOrig="480" w:dyaOrig="384">
                <v:shape id="_x0000_i1059" type="#_x0000_t75" style="width:32.3pt;height:26.05pt" o:ole="">
                  <v:imagedata r:id="rId294" o:title=""/>
                </v:shape>
                <o:OLEObject Type="Embed" ProgID="PBrush" ShapeID="_x0000_i1059" DrawAspect="Content" ObjectID="_1401535455" r:id="rId295"/>
              </w:object>
            </w:r>
          </w:p>
          <w:p w:rsidR="0027071C" w:rsidRPr="001C4D94" w:rsidRDefault="0027071C" w:rsidP="006E6E4D">
            <w:pPr>
              <w:jc w:val="both"/>
            </w:pPr>
          </w:p>
          <w:p w:rsidR="0027071C" w:rsidRPr="001C4D94" w:rsidRDefault="0027071C" w:rsidP="006E6E4D">
            <w:pPr>
              <w:jc w:val="both"/>
            </w:pPr>
            <w:r w:rsidRPr="001C4D94">
              <w:object w:dxaOrig="372" w:dyaOrig="384">
                <v:shape id="_x0000_i1060" type="#_x0000_t75" style="width:28.55pt;height:31.05pt" o:ole="">
                  <v:imagedata r:id="rId296" o:title=""/>
                </v:shape>
                <o:OLEObject Type="Embed" ProgID="PBrush" ShapeID="_x0000_i1060" DrawAspect="Content" ObjectID="_1401535456" r:id="rId297"/>
              </w:object>
            </w:r>
          </w:p>
          <w:p w:rsidR="0027071C" w:rsidRPr="001C4D94" w:rsidRDefault="0027071C" w:rsidP="006E6E4D">
            <w:pPr>
              <w:jc w:val="both"/>
            </w:pPr>
          </w:p>
          <w:p w:rsidR="0027071C" w:rsidRPr="001C4D94" w:rsidRDefault="0027071C" w:rsidP="006E6E4D">
            <w:pPr>
              <w:jc w:val="both"/>
            </w:pPr>
            <w:r w:rsidRPr="001C4D94">
              <w:object w:dxaOrig="1788" w:dyaOrig="360">
                <v:shape id="_x0000_i1061" type="#_x0000_t75" style="width:89.4pt;height:18.6pt" o:ole="">
                  <v:imagedata r:id="rId298" o:title=""/>
                </v:shape>
                <o:OLEObject Type="Embed" ProgID="PBrush" ShapeID="_x0000_i1061" DrawAspect="Content" ObjectID="_1401535457" r:id="rId299"/>
              </w:object>
            </w:r>
          </w:p>
          <w:p w:rsidR="0027071C" w:rsidRPr="001C4D94" w:rsidRDefault="0027071C" w:rsidP="006E6E4D">
            <w:pPr>
              <w:jc w:val="both"/>
            </w:pPr>
          </w:p>
          <w:p w:rsidR="0027071C" w:rsidRPr="001C4D94" w:rsidRDefault="0027071C" w:rsidP="006E6E4D">
            <w:pPr>
              <w:jc w:val="both"/>
              <w:rPr>
                <w:rFonts w:ascii="Century Gothic" w:hAnsi="Century Gothic" w:cs="Meta"/>
                <w:szCs w:val="24"/>
                <w:lang w:val="en-US" w:eastAsia="zh-CN"/>
              </w:rPr>
            </w:pPr>
            <w:r w:rsidRPr="001C4D94">
              <w:object w:dxaOrig="420" w:dyaOrig="372">
                <v:shape id="_x0000_i1062" type="#_x0000_t75" style="width:32.3pt;height:28.55pt" o:ole="">
                  <v:imagedata r:id="rId300" o:title=""/>
                </v:shape>
                <o:OLEObject Type="Embed" ProgID="PBrush" ShapeID="_x0000_i1062" DrawAspect="Content" ObjectID="_1401535458" r:id="rId301"/>
              </w:object>
            </w:r>
          </w:p>
        </w:tc>
        <w:tc>
          <w:tcPr>
            <w:tcW w:w="7283" w:type="dxa"/>
          </w:tcPr>
          <w:p w:rsidR="00FA675F" w:rsidRDefault="00097875" w:rsidP="00AC37F5">
            <w:pPr>
              <w:pStyle w:val="BodyTextII"/>
              <w:rPr>
                <w:lang w:val="en-ZA" w:eastAsia="ru-RU"/>
              </w:rPr>
            </w:pPr>
            <w:r w:rsidRPr="00097875">
              <w:rPr>
                <w:lang w:val="en-ZA" w:eastAsia="ru-RU"/>
              </w:rPr>
              <w:t>By clicking this button you can display the customer search screen and search for a customer directly by entering specific information.</w:t>
            </w:r>
          </w:p>
          <w:p w:rsidR="00FA675F" w:rsidRDefault="00FA675F" w:rsidP="00AC37F5">
            <w:pPr>
              <w:pStyle w:val="BodyTextII"/>
              <w:rPr>
                <w:lang w:val="en-ZA" w:eastAsia="ru-RU"/>
              </w:rPr>
            </w:pPr>
          </w:p>
          <w:p w:rsidR="00FA675F" w:rsidRDefault="00097875" w:rsidP="00AC37F5">
            <w:pPr>
              <w:pStyle w:val="BodyTextII"/>
              <w:rPr>
                <w:lang w:val="en-ZA" w:eastAsia="ru-RU"/>
              </w:rPr>
            </w:pPr>
            <w:r w:rsidRPr="00097875">
              <w:rPr>
                <w:lang w:val="en-ZA" w:eastAsia="ru-RU"/>
              </w:rPr>
              <w:t>By clicking on this button you can switch back to multiple customer mode when you have been viewing a filtered display</w:t>
            </w:r>
          </w:p>
          <w:p w:rsidR="00FA675F" w:rsidRDefault="00FA675F" w:rsidP="00AC37F5">
            <w:pPr>
              <w:pStyle w:val="BodyTextII"/>
              <w:rPr>
                <w:lang w:val="en-ZA" w:eastAsia="ru-RU"/>
              </w:rPr>
            </w:pPr>
          </w:p>
          <w:p w:rsidR="00FA675F" w:rsidRDefault="00097875" w:rsidP="00AC37F5">
            <w:pPr>
              <w:pStyle w:val="BodyTextII"/>
              <w:rPr>
                <w:lang w:val="en-ZA" w:eastAsia="ru-RU"/>
              </w:rPr>
            </w:pPr>
            <w:r w:rsidRPr="00097875">
              <w:rPr>
                <w:lang w:val="en-ZA" w:eastAsia="ru-RU"/>
              </w:rPr>
              <w:t>This button will display a list of changes made in backup records – it will detail date, person who made the change, object, field that was changed, old value and new value.</w:t>
            </w:r>
          </w:p>
          <w:p w:rsidR="00FA675F" w:rsidRDefault="00FA675F" w:rsidP="00AC37F5">
            <w:pPr>
              <w:pStyle w:val="BodyTextII"/>
              <w:rPr>
                <w:lang w:val="en-ZA" w:eastAsia="ru-RU"/>
              </w:rPr>
            </w:pPr>
          </w:p>
          <w:p w:rsidR="00FA675F" w:rsidRDefault="00097875" w:rsidP="00AC37F5">
            <w:pPr>
              <w:pStyle w:val="BodyTextII"/>
              <w:rPr>
                <w:lang w:val="en-ZA" w:eastAsia="ru-RU"/>
              </w:rPr>
            </w:pPr>
            <w:r w:rsidRPr="00097875">
              <w:rPr>
                <w:lang w:val="en-ZA" w:eastAsia="ru-RU"/>
              </w:rPr>
              <w:t>By clicking on this button you can schedule reminders, membership changes and other relevant information to be visible to users that operate Members</w:t>
            </w:r>
          </w:p>
          <w:p w:rsidR="00FA675F" w:rsidRDefault="00FA675F" w:rsidP="00AC37F5">
            <w:pPr>
              <w:pStyle w:val="BodyTextII"/>
              <w:rPr>
                <w:lang w:val="en-ZA" w:eastAsia="ru-RU"/>
              </w:rPr>
            </w:pPr>
          </w:p>
          <w:p w:rsidR="00FA675F" w:rsidRDefault="00097875" w:rsidP="00AC37F5">
            <w:pPr>
              <w:pStyle w:val="BodyTextII"/>
              <w:rPr>
                <w:lang w:val="en-ZA" w:eastAsia="ru-RU"/>
              </w:rPr>
            </w:pPr>
            <w:r w:rsidRPr="00097875">
              <w:rPr>
                <w:lang w:val="en-ZA" w:eastAsia="ru-RU"/>
              </w:rPr>
              <w:t>This button will allow you to read internal cards</w:t>
            </w:r>
          </w:p>
          <w:p w:rsidR="00FA675F" w:rsidRDefault="00FA675F" w:rsidP="00AC37F5">
            <w:pPr>
              <w:pStyle w:val="BodyTextII"/>
              <w:rPr>
                <w:lang w:val="en-ZA" w:eastAsia="ru-RU"/>
              </w:rPr>
            </w:pPr>
          </w:p>
          <w:p w:rsidR="00FA675F" w:rsidRDefault="00FA675F" w:rsidP="00AC37F5">
            <w:pPr>
              <w:pStyle w:val="BodyTextII"/>
              <w:rPr>
                <w:lang w:val="en-ZA" w:eastAsia="ru-RU"/>
              </w:rPr>
            </w:pPr>
          </w:p>
          <w:p w:rsidR="00FA675F" w:rsidRDefault="00097875" w:rsidP="00AC37F5">
            <w:pPr>
              <w:pStyle w:val="BodyTextII"/>
              <w:rPr>
                <w:lang w:val="en-ZA" w:eastAsia="ru-RU"/>
              </w:rPr>
            </w:pPr>
            <w:r w:rsidRPr="00097875">
              <w:rPr>
                <w:lang w:val="en-ZA" w:eastAsia="ru-RU"/>
              </w:rPr>
              <w:t>This button allows you to assign internal cards</w:t>
            </w:r>
          </w:p>
          <w:p w:rsidR="00FA675F" w:rsidRDefault="00FA675F" w:rsidP="00AC37F5">
            <w:pPr>
              <w:pStyle w:val="BodyTextII"/>
              <w:rPr>
                <w:lang w:val="en-ZA" w:eastAsia="ru-RU"/>
              </w:rPr>
            </w:pPr>
          </w:p>
          <w:p w:rsidR="00FA675F" w:rsidRDefault="00FA675F" w:rsidP="00AC37F5">
            <w:pPr>
              <w:pStyle w:val="BodyTextII"/>
              <w:rPr>
                <w:lang w:val="en-ZA" w:eastAsia="ru-RU"/>
              </w:rPr>
            </w:pPr>
          </w:p>
          <w:p w:rsidR="00FA675F" w:rsidRDefault="00097875" w:rsidP="00AC37F5">
            <w:pPr>
              <w:pStyle w:val="BodyTextII"/>
              <w:rPr>
                <w:lang w:val="en-ZA" w:eastAsia="ru-RU"/>
              </w:rPr>
            </w:pPr>
            <w:r w:rsidRPr="00097875">
              <w:rPr>
                <w:lang w:val="en-ZA" w:eastAsia="ru-RU"/>
              </w:rPr>
              <w:t>This is where you select the mandatory you want to work in</w:t>
            </w:r>
          </w:p>
          <w:p w:rsidR="00FA675F" w:rsidRDefault="00FA675F" w:rsidP="00AC37F5">
            <w:pPr>
              <w:pStyle w:val="BodyTextII"/>
              <w:rPr>
                <w:lang w:val="en-ZA" w:eastAsia="ru-RU"/>
              </w:rPr>
            </w:pPr>
          </w:p>
          <w:p w:rsidR="00FA675F" w:rsidRDefault="00097875" w:rsidP="00AC37F5">
            <w:pPr>
              <w:pStyle w:val="BodyTextII"/>
              <w:rPr>
                <w:lang w:val="en-ZA" w:eastAsia="ru-RU"/>
              </w:rPr>
            </w:pPr>
            <w:r w:rsidRPr="00097875">
              <w:rPr>
                <w:lang w:val="en-ZA" w:eastAsia="ru-RU"/>
              </w:rPr>
              <w:t>By clicking this button you make contact with the SAGA server and can update all SAGA ID’s, synchronize customers, etc</w:t>
            </w: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r w:rsidR="00CC4C4C" w:rsidRPr="001C4D94" w:rsidTr="0000518D">
        <w:tc>
          <w:tcPr>
            <w:tcW w:w="2004" w:type="dxa"/>
          </w:tcPr>
          <w:p w:rsidR="00CC4C4C" w:rsidRPr="001C4D94" w:rsidRDefault="00CC4C4C" w:rsidP="006E6E4D">
            <w:pPr>
              <w:jc w:val="both"/>
              <w:rPr>
                <w:rFonts w:ascii="Century Gothic" w:hAnsi="Century Gothic" w:cs="Meta"/>
                <w:szCs w:val="24"/>
                <w:lang w:val="en-US" w:eastAsia="zh-CN"/>
              </w:rPr>
            </w:pPr>
          </w:p>
        </w:tc>
        <w:tc>
          <w:tcPr>
            <w:tcW w:w="7283" w:type="dxa"/>
          </w:tcPr>
          <w:p w:rsidR="00CC4C4C" w:rsidRPr="001C4D94" w:rsidRDefault="00CC4C4C" w:rsidP="006E6E4D">
            <w:pPr>
              <w:jc w:val="both"/>
              <w:rPr>
                <w:rFonts w:ascii="Century Gothic" w:hAnsi="Century Gothic" w:cs="Meta"/>
                <w:szCs w:val="24"/>
                <w:lang w:val="en-US" w:eastAsia="zh-CN"/>
              </w:rPr>
            </w:pPr>
          </w:p>
        </w:tc>
      </w:tr>
    </w:tbl>
    <w:p w:rsidR="00CC4C4C" w:rsidRPr="001C4D94" w:rsidRDefault="00CC4C4C">
      <w:pPr>
        <w:jc w:val="both"/>
        <w:rPr>
          <w:rFonts w:ascii="Century Gothic" w:hAnsi="Century Gothic" w:cs="Meta"/>
          <w:szCs w:val="24"/>
          <w:lang w:val="en-US" w:eastAsia="zh-CN"/>
        </w:rPr>
      </w:pPr>
    </w:p>
    <w:p w:rsidR="00CC4C4C" w:rsidRPr="001C4D94" w:rsidRDefault="00CC4C4C" w:rsidP="00F81FEA">
      <w:pPr>
        <w:jc w:val="both"/>
        <w:rPr>
          <w:rFonts w:ascii="Century Gothic" w:hAnsi="Century Gothic" w:cs="Meta"/>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Default="00A34D22">
      <w:pPr>
        <w:jc w:val="both"/>
        <w:rPr>
          <w:rFonts w:ascii="Century Gothic" w:hAnsi="Century Gothic" w:cs="Meta"/>
          <w:szCs w:val="24"/>
          <w:lang w:val="en-US" w:eastAsia="zh-CN"/>
        </w:rPr>
      </w:pPr>
    </w:p>
    <w:p w:rsidR="00A34D22" w:rsidRPr="001C4D94" w:rsidRDefault="00A34D22">
      <w:pPr>
        <w:jc w:val="both"/>
        <w:rPr>
          <w:rFonts w:ascii="Century Gothic" w:hAnsi="Century Gothic" w:cs="Meta"/>
          <w:szCs w:val="24"/>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5718175" cy="3077845"/>
            <wp:effectExtent l="1905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02"/>
                    <a:srcRect/>
                    <a:stretch>
                      <a:fillRect/>
                    </a:stretch>
                  </pic:blipFill>
                  <pic:spPr bwMode="auto">
                    <a:xfrm>
                      <a:off x="0" y="0"/>
                      <a:ext cx="5718175" cy="307784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AC37F5">
      <w:pPr>
        <w:pStyle w:val="BodyTextII"/>
      </w:pPr>
      <w:r w:rsidRPr="001C4D94">
        <w:t>In the main program, you can access all the important functions with the toolbar in the usual manner.</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5705475" cy="283210"/>
            <wp:effectExtent l="19050" t="0" r="952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03"/>
                    <a:srcRect/>
                    <a:stretch>
                      <a:fillRect/>
                    </a:stretch>
                  </pic:blipFill>
                  <pic:spPr bwMode="auto">
                    <a:xfrm>
                      <a:off x="0" y="0"/>
                      <a:ext cx="5705475" cy="28321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097875" w:rsidP="009678EB">
      <w:pPr>
        <w:pStyle w:val="NumberedList"/>
        <w:numPr>
          <w:ilvl w:val="0"/>
          <w:numId w:val="117"/>
        </w:numPr>
      </w:pPr>
      <w:r w:rsidRPr="00097875">
        <w:t xml:space="preserve">To create a new customer, use the icon. </w:t>
      </w:r>
      <w:r w:rsidR="00674ED9">
        <w:rPr>
          <w:noProof/>
          <w:lang w:val="en-ZA" w:eastAsia="en-ZA"/>
        </w:rPr>
        <w:drawing>
          <wp:inline distT="0" distB="0" distL="0" distR="0">
            <wp:extent cx="193040" cy="219075"/>
            <wp:effectExtent l="1905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04"/>
                    <a:srcRect/>
                    <a:stretch>
                      <a:fillRect/>
                    </a:stretch>
                  </pic:blipFill>
                  <pic:spPr bwMode="auto">
                    <a:xfrm>
                      <a:off x="0" y="0"/>
                      <a:ext cx="193040" cy="219075"/>
                    </a:xfrm>
                    <a:prstGeom prst="rect">
                      <a:avLst/>
                    </a:prstGeom>
                    <a:noFill/>
                    <a:ln w="9525">
                      <a:noFill/>
                      <a:miter lim="800000"/>
                      <a:headEnd/>
                      <a:tailEnd/>
                    </a:ln>
                  </pic:spPr>
                </pic:pic>
              </a:graphicData>
            </a:graphic>
          </wp:inline>
        </w:drawing>
      </w:r>
      <w:r w:rsidRPr="00097875">
        <w:t xml:space="preserve"> Click on the icon, and the Add New Customer</w:t>
      </w:r>
      <w:r w:rsidR="00CC4C4C" w:rsidRPr="001C4D94">
        <w:t xml:space="preserve"> wizard opens.</w:t>
      </w:r>
    </w:p>
    <w:p w:rsidR="00CC4C4C" w:rsidRPr="001C4D94" w:rsidRDefault="00CC4C4C">
      <w:pPr>
        <w:jc w:val="both"/>
        <w:rPr>
          <w:rFonts w:ascii="Century Gothic" w:hAnsi="Century Gothic" w:cs="Meta"/>
          <w:szCs w:val="24"/>
          <w:lang w:val="en-US" w:eastAsia="zh-CN"/>
        </w:rPr>
      </w:pPr>
    </w:p>
    <w:p w:rsidR="00CE4B9C" w:rsidRPr="001C4D94" w:rsidRDefault="00BE0A3E" w:rsidP="008C1F4B">
      <w:pPr>
        <w:jc w:val="both"/>
        <w:rPr>
          <w:rFonts w:ascii="Century Gothic" w:hAnsi="Century Gothic" w:cs="Meta"/>
          <w:szCs w:val="24"/>
          <w:lang w:val="en-US" w:eastAsia="zh-CN"/>
        </w:rPr>
      </w:pPr>
      <w:r>
        <w:rPr>
          <w:rFonts w:ascii="Century Gothic" w:hAnsi="Century Gothic" w:cs="Meta"/>
          <w:lang w:val="en-US" w:eastAsia="zh-CN"/>
        </w:rPr>
        <w:br w:type="page"/>
      </w:r>
    </w:p>
    <w:p w:rsidR="00FA675F" w:rsidRDefault="00CC4C4C" w:rsidP="00AC37F5">
      <w:pPr>
        <w:pStyle w:val="NumberedList"/>
      </w:pPr>
      <w:r w:rsidRPr="001C4D94">
        <w:t xml:space="preserve">Fill out all fields in this screen for which you already know the information. </w:t>
      </w:r>
    </w:p>
    <w:p w:rsidR="00715C0E" w:rsidRDefault="00715C0E" w:rsidP="00715C0E"/>
    <w:p w:rsidR="004A640D" w:rsidRPr="001C4D94" w:rsidRDefault="00FA675F" w:rsidP="008C1F4B">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4133850" cy="3735070"/>
            <wp:effectExtent l="1905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05"/>
                    <a:srcRect/>
                    <a:stretch>
                      <a:fillRect/>
                    </a:stretch>
                  </pic:blipFill>
                  <pic:spPr bwMode="auto">
                    <a:xfrm>
                      <a:off x="0" y="0"/>
                      <a:ext cx="4133850" cy="3735070"/>
                    </a:xfrm>
                    <a:prstGeom prst="rect">
                      <a:avLst/>
                    </a:prstGeom>
                    <a:noFill/>
                    <a:ln w="9525">
                      <a:noFill/>
                      <a:miter lim="800000"/>
                      <a:headEnd/>
                      <a:tailEnd/>
                    </a:ln>
                  </pic:spPr>
                </pic:pic>
              </a:graphicData>
            </a:graphic>
          </wp:inline>
        </w:drawing>
      </w:r>
    </w:p>
    <w:p w:rsidR="00FA675F" w:rsidRDefault="00FA675F"/>
    <w:p w:rsidR="00FA675F" w:rsidRDefault="00CC4C4C" w:rsidP="00AC37F5">
      <w:pPr>
        <w:pStyle w:val="NumberedList"/>
      </w:pPr>
      <w:r w:rsidRPr="001C4D94">
        <w:t>Don't forget to fill out the exact handicap - it will take you much more time to do this later.</w:t>
      </w:r>
    </w:p>
    <w:p w:rsidR="00FA675F" w:rsidRDefault="00FA675F">
      <w:pPr>
        <w:rPr>
          <w:rFonts w:ascii="Century Gothic" w:hAnsi="Century Gothic" w:cs="Arial"/>
          <w:sz w:val="22"/>
          <w:szCs w:val="22"/>
          <w:lang w:val="en-ZA" w:eastAsia="ru-RU"/>
        </w:rPr>
      </w:pPr>
    </w:p>
    <w:p w:rsidR="00FA675F" w:rsidRDefault="00CC4C4C" w:rsidP="00AC37F5">
      <w:pPr>
        <w:pStyle w:val="BodyTextII"/>
      </w:pPr>
      <w:r w:rsidRPr="001C4D94">
        <w:t xml:space="preserve">In fields with the selection icon </w:t>
      </w:r>
      <w:r w:rsidR="00674ED9">
        <w:rPr>
          <w:noProof/>
          <w:lang w:val="en-ZA" w:eastAsia="en-ZA"/>
        </w:rPr>
        <w:drawing>
          <wp:inline distT="0" distB="0" distL="0" distR="0">
            <wp:extent cx="167640" cy="193040"/>
            <wp:effectExtent l="19050" t="0" r="381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06"/>
                    <a:srcRect/>
                    <a:stretch>
                      <a:fillRect/>
                    </a:stretch>
                  </pic:blipFill>
                  <pic:spPr bwMode="auto">
                    <a:xfrm>
                      <a:off x="0" y="0"/>
                      <a:ext cx="167640" cy="193040"/>
                    </a:xfrm>
                    <a:prstGeom prst="rect">
                      <a:avLst/>
                    </a:prstGeom>
                    <a:noFill/>
                    <a:ln w="9525">
                      <a:noFill/>
                      <a:miter lim="800000"/>
                      <a:headEnd/>
                      <a:tailEnd/>
                    </a:ln>
                  </pic:spPr>
                </pic:pic>
              </a:graphicData>
            </a:graphic>
          </wp:inline>
        </w:drawing>
      </w:r>
      <w:r w:rsidRPr="001C4D94">
        <w:t xml:space="preserve"> you will find several pre-defined options to choose from. Fields with the Learn </w:t>
      </w:r>
      <w:r w:rsidR="00F81FEA" w:rsidRPr="001C4D94">
        <w:t xml:space="preserve">icon </w:t>
      </w:r>
      <w:r w:rsidR="00674ED9">
        <w:rPr>
          <w:noProof/>
          <w:lang w:val="en-ZA" w:eastAsia="en-ZA"/>
        </w:rPr>
        <w:drawing>
          <wp:inline distT="0" distB="0" distL="0" distR="0">
            <wp:extent cx="206375" cy="206375"/>
            <wp:effectExtent l="19050" t="0" r="3175"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07"/>
                    <a:srcRect/>
                    <a:stretch>
                      <a:fillRect/>
                    </a:stretch>
                  </pic:blipFill>
                  <pic:spPr bwMode="auto">
                    <a:xfrm>
                      <a:off x="0" y="0"/>
                      <a:ext cx="206375" cy="206375"/>
                    </a:xfrm>
                    <a:prstGeom prst="rect">
                      <a:avLst/>
                    </a:prstGeom>
                    <a:noFill/>
                    <a:ln w="9525">
                      <a:noFill/>
                      <a:miter lim="800000"/>
                      <a:headEnd/>
                      <a:tailEnd/>
                    </a:ln>
                  </pic:spPr>
                </pic:pic>
              </a:graphicData>
            </a:graphic>
          </wp:inline>
        </w:drawing>
      </w:r>
      <w:r w:rsidRPr="001C4D94">
        <w:t xml:space="preserve"> can be augmented with new data by clicking the learn field.</w:t>
      </w:r>
    </w:p>
    <w:p w:rsidR="00FA675F" w:rsidRDefault="00FA675F"/>
    <w:p w:rsidR="00FA675F" w:rsidRDefault="00FA675F">
      <w:pPr>
        <w:rPr>
          <w:rFonts w:ascii="Century Gothic" w:hAnsi="Century Gothic" w:cs="Arial"/>
          <w:sz w:val="22"/>
          <w:szCs w:val="22"/>
          <w:lang w:val="en-ZA" w:eastAsia="ru-RU"/>
        </w:rPr>
      </w:pPr>
    </w:p>
    <w:p w:rsidR="00FA675F" w:rsidRDefault="00CC4C4C" w:rsidP="00AC37F5">
      <w:pPr>
        <w:pStyle w:val="NumberedList"/>
      </w:pPr>
      <w:r w:rsidRPr="001C4D94">
        <w:t xml:space="preserve">When your screen has been completely filled out, click the </w:t>
      </w:r>
      <w:r w:rsidR="00625788" w:rsidRPr="001C4D94">
        <w:t>"Next”</w:t>
      </w:r>
      <w:r w:rsidRPr="001C4D94">
        <w:t xml:space="preserve"> button.</w:t>
      </w:r>
    </w:p>
    <w:p w:rsidR="00CC4C4C" w:rsidRPr="001C4D94" w:rsidRDefault="00CC4C4C">
      <w:pPr>
        <w:jc w:val="both"/>
        <w:rPr>
          <w:rFonts w:ascii="Century Gothic" w:hAnsi="Century Gothic"/>
          <w:szCs w:val="24"/>
          <w:lang w:val="en-US"/>
        </w:rPr>
      </w:pPr>
    </w:p>
    <w:p w:rsidR="004A640D" w:rsidRPr="001C4D94" w:rsidRDefault="00FA675F">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4147185" cy="3747770"/>
            <wp:effectExtent l="19050" t="0" r="571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08"/>
                    <a:srcRect/>
                    <a:stretch>
                      <a:fillRect/>
                    </a:stretch>
                  </pic:blipFill>
                  <pic:spPr bwMode="auto">
                    <a:xfrm>
                      <a:off x="0" y="0"/>
                      <a:ext cx="4147185" cy="374777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AC37F5">
      <w:pPr>
        <w:pStyle w:val="NumberedList"/>
      </w:pPr>
      <w:r w:rsidRPr="001C4D94">
        <w:t>The Function field already has numerous entries. If none of the entries is applicable, you can add your own description in the associated free-text field which will then be printed on the ID card.</w:t>
      </w:r>
    </w:p>
    <w:p w:rsidR="00FA675F" w:rsidRDefault="00CC4C4C" w:rsidP="00AC37F5">
      <w:pPr>
        <w:pStyle w:val="NumberedList"/>
      </w:pPr>
      <w:r w:rsidRPr="001C4D94">
        <w:t>If you check the SMS box, the new member is assigned to Send SMS. If you select Display on the Internet you can choose which information will be displayed on the internet and assign a password. In addition a comments field is available where you can enter the birthplace, profession, and license information.</w:t>
      </w:r>
    </w:p>
    <w:p w:rsidR="00FA675F" w:rsidRDefault="00CC4C4C" w:rsidP="00AC37F5">
      <w:pPr>
        <w:pStyle w:val="NumberedList"/>
      </w:pPr>
      <w:r w:rsidRPr="00A34D22">
        <w:t xml:space="preserve">When you have entered all the data in the dialog box you can move to the next dialog by clicking on the </w:t>
      </w:r>
      <w:r w:rsidR="00625788" w:rsidRPr="00A34D22">
        <w:t>”Next”</w:t>
      </w:r>
      <w:r w:rsidRPr="00A34D22">
        <w:t xml:space="preserve"> button</w:t>
      </w:r>
      <w:r w:rsidRPr="001C4D94">
        <w:t>.</w:t>
      </w:r>
    </w:p>
    <w:p w:rsidR="00CC4C4C" w:rsidRPr="001C4D94" w:rsidRDefault="00CC4C4C">
      <w:pPr>
        <w:jc w:val="both"/>
        <w:rPr>
          <w:rFonts w:ascii="Century Gothic" w:hAnsi="Century Gothic" w:cs="Meta"/>
          <w:lang w:val="en-US" w:eastAsia="zh-CN"/>
        </w:rPr>
      </w:pPr>
      <w:r w:rsidRPr="001C4D94">
        <w:rPr>
          <w:rFonts w:ascii="Century Gothic" w:hAnsi="Century Gothic" w:cs="Meta"/>
          <w:lang w:val="en-US" w:eastAsia="zh-CN"/>
        </w:rPr>
        <w:br w:type="page"/>
      </w:r>
      <w:r w:rsidR="00674ED9">
        <w:rPr>
          <w:rFonts w:ascii="Century Gothic" w:hAnsi="Century Gothic" w:cs="Meta"/>
          <w:noProof/>
          <w:szCs w:val="24"/>
          <w:lang w:val="en-ZA" w:eastAsia="en-ZA"/>
        </w:rPr>
        <w:drawing>
          <wp:inline distT="0" distB="0" distL="0" distR="0">
            <wp:extent cx="4147185" cy="3760470"/>
            <wp:effectExtent l="19050" t="0" r="571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9"/>
                    <a:srcRect/>
                    <a:stretch>
                      <a:fillRect/>
                    </a:stretch>
                  </pic:blipFill>
                  <pic:spPr bwMode="auto">
                    <a:xfrm>
                      <a:off x="0" y="0"/>
                      <a:ext cx="4147185" cy="376047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AC37F5">
      <w:pPr>
        <w:pStyle w:val="NumberedList"/>
      </w:pPr>
      <w:r w:rsidRPr="001C4D94">
        <w:t xml:space="preserve">When filling out the address fields, be careful not to use incorrect characters in the </w:t>
      </w:r>
      <w:r w:rsidR="008451C6" w:rsidRPr="001C4D94">
        <w:t>Cell</w:t>
      </w:r>
      <w:r w:rsidRPr="001C4D94">
        <w:t xml:space="preserve"> phone number since these are used for Send SMS. Also be sure to enter the correct provider here.</w:t>
      </w:r>
    </w:p>
    <w:p w:rsidR="00FA675F" w:rsidRDefault="00FA675F"/>
    <w:p w:rsidR="00FA675F" w:rsidRDefault="00CC4C4C" w:rsidP="00AC37F5">
      <w:pPr>
        <w:pStyle w:val="BodyTextII"/>
      </w:pPr>
      <w:r w:rsidRPr="001C4D94">
        <w:t>The address data can be provided with home and business addresses, and other addresses can be added after creation.</w:t>
      </w:r>
    </w:p>
    <w:p w:rsidR="00FA675F" w:rsidRDefault="00FA675F"/>
    <w:p w:rsidR="00FA675F" w:rsidRDefault="00FA675F"/>
    <w:p w:rsidR="00FA675F" w:rsidRDefault="00CC4C4C" w:rsidP="00AC37F5">
      <w:pPr>
        <w:pStyle w:val="NumberedList"/>
      </w:pPr>
      <w:r w:rsidRPr="001C4D94">
        <w:t xml:space="preserve">When you have filled out the address fields and are sure that everything is correct, you can move to the next entry dialog with the </w:t>
      </w:r>
      <w:r w:rsidR="00625788" w:rsidRPr="001C4D94">
        <w:t>"</w:t>
      </w:r>
      <w:r w:rsidR="00366A77" w:rsidRPr="001C4D94">
        <w:t>Next</w:t>
      </w:r>
      <w:r w:rsidR="00625788" w:rsidRPr="001C4D94">
        <w:t>"</w:t>
      </w:r>
      <w:r w:rsidRPr="001C4D94">
        <w:t xml:space="preserve"> button.</w:t>
      </w:r>
    </w:p>
    <w:p w:rsidR="00FA675F" w:rsidRDefault="00FA675F"/>
    <w:p w:rsidR="00FA675F" w:rsidRDefault="00CC4C4C" w:rsidP="00AC37F5">
      <w:pPr>
        <w:pStyle w:val="BodyTextII"/>
      </w:pPr>
      <w:r w:rsidRPr="001C4D94">
        <w:t xml:space="preserve">If you are not certain, you can return to the previous entry dialog </w:t>
      </w:r>
    </w:p>
    <w:p w:rsidR="00FA675F" w:rsidRDefault="00FA675F" w:rsidP="00F305BF"/>
    <w:p w:rsidR="00FA675F" w:rsidRDefault="00CC4C4C" w:rsidP="00AC37F5">
      <w:pPr>
        <w:pStyle w:val="BodyTextII"/>
      </w:pPr>
      <w:r w:rsidRPr="001C4D94">
        <w:t xml:space="preserve">…with the </w:t>
      </w:r>
      <w:r w:rsidR="00625788" w:rsidRPr="001C4D94">
        <w:t>"</w:t>
      </w:r>
      <w:r w:rsidR="00573A19" w:rsidRPr="001C4D94">
        <w:t>Previous</w:t>
      </w:r>
      <w:r w:rsidR="00625788" w:rsidRPr="001C4D94">
        <w:t>”</w:t>
      </w:r>
      <w:r w:rsidRPr="001C4D94">
        <w:t xml:space="preserve"> button, </w:t>
      </w:r>
    </w:p>
    <w:p w:rsidR="00FA675F" w:rsidRDefault="00FA675F" w:rsidP="00AC37F5">
      <w:pPr>
        <w:pStyle w:val="BodyTextII"/>
      </w:pPr>
    </w:p>
    <w:p w:rsidR="00FA675F" w:rsidRDefault="00CC4C4C" w:rsidP="00AC37F5">
      <w:pPr>
        <w:pStyle w:val="BodyTextII"/>
      </w:pPr>
      <w:r w:rsidRPr="001C4D94">
        <w:t xml:space="preserve">… end the wizard now with the </w:t>
      </w:r>
      <w:r w:rsidR="00625788" w:rsidRPr="001C4D94">
        <w:t>"</w:t>
      </w:r>
      <w:r w:rsidR="00573A19" w:rsidRPr="001C4D94">
        <w:t>Finish</w:t>
      </w:r>
      <w:r w:rsidR="00625788" w:rsidRPr="001C4D94">
        <w:t>”</w:t>
      </w:r>
      <w:r w:rsidRPr="001C4D94">
        <w:t xml:space="preserve"> button </w:t>
      </w:r>
    </w:p>
    <w:p w:rsidR="00FA675F" w:rsidRDefault="00FA675F" w:rsidP="00AC37F5">
      <w:pPr>
        <w:pStyle w:val="BodyTextII"/>
      </w:pPr>
    </w:p>
    <w:p w:rsidR="00FA675F" w:rsidRDefault="00CC4C4C" w:rsidP="00AC37F5">
      <w:pPr>
        <w:pStyle w:val="BodyTextII"/>
      </w:pPr>
      <w:r w:rsidRPr="001C4D94">
        <w:t xml:space="preserve">or if you have entered incorrect data </w:t>
      </w:r>
    </w:p>
    <w:p w:rsidR="00FA675F" w:rsidRDefault="00FA675F" w:rsidP="00AC37F5">
      <w:pPr>
        <w:pStyle w:val="BodyTextII"/>
      </w:pPr>
    </w:p>
    <w:p w:rsidR="00FA675F" w:rsidRDefault="00CC4C4C" w:rsidP="00AC37F5">
      <w:pPr>
        <w:pStyle w:val="BodyTextII"/>
      </w:pPr>
      <w:r w:rsidRPr="001C4D94">
        <w:t xml:space="preserve">… with the </w:t>
      </w:r>
      <w:r w:rsidR="00625788" w:rsidRPr="001C4D94">
        <w:t>"</w:t>
      </w:r>
      <w:r w:rsidR="00573A19" w:rsidRPr="001C4D94">
        <w:t>Cancel</w:t>
      </w:r>
      <w:r w:rsidR="00625788" w:rsidRPr="001C4D94">
        <w:t>”</w:t>
      </w:r>
      <w:r w:rsidRPr="001C4D94">
        <w:t xml:space="preserve"> button terminate the process completely without saving.</w:t>
      </w:r>
    </w:p>
    <w:p w:rsidR="00CC4C4C" w:rsidRDefault="00CC4C4C">
      <w:pPr>
        <w:jc w:val="both"/>
        <w:rPr>
          <w:rFonts w:ascii="Century Gothic" w:hAnsi="Century Gothic" w:cs="Meta"/>
          <w:szCs w:val="24"/>
          <w:lang w:val="en-US" w:eastAsia="zh-CN"/>
        </w:rPr>
      </w:pPr>
      <w:r w:rsidRPr="001C4D94">
        <w:rPr>
          <w:rFonts w:ascii="Century Gothic" w:hAnsi="Century Gothic" w:cs="Meta"/>
          <w:lang w:val="en-US" w:eastAsia="zh-CN"/>
        </w:rPr>
        <w:br w:type="page"/>
      </w:r>
      <w:r w:rsidR="00674ED9">
        <w:rPr>
          <w:rFonts w:ascii="Century Gothic" w:hAnsi="Century Gothic" w:cs="Meta"/>
          <w:noProof/>
          <w:szCs w:val="24"/>
          <w:lang w:val="en-ZA" w:eastAsia="en-ZA"/>
        </w:rPr>
        <w:drawing>
          <wp:inline distT="0" distB="0" distL="0" distR="0">
            <wp:extent cx="4147185" cy="3735070"/>
            <wp:effectExtent l="19050" t="0" r="571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10"/>
                    <a:srcRect/>
                    <a:stretch>
                      <a:fillRect/>
                    </a:stretch>
                  </pic:blipFill>
                  <pic:spPr bwMode="auto">
                    <a:xfrm>
                      <a:off x="0" y="0"/>
                      <a:ext cx="4147185" cy="373507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AC37F5">
      <w:pPr>
        <w:pStyle w:val="NumberedList"/>
      </w:pPr>
      <w:r w:rsidRPr="001C4D94">
        <w:t xml:space="preserve">You can assign a picture to a customer in this dialog. Click on the button </w:t>
      </w:r>
      <w:r w:rsidR="00625788" w:rsidRPr="001C4D94">
        <w:t>"</w:t>
      </w:r>
      <w:r w:rsidR="00573A19" w:rsidRPr="001C4D94">
        <w:t>Edit Picture</w:t>
      </w:r>
      <w:r w:rsidR="00625788" w:rsidRPr="001C4D94">
        <w:t>”</w:t>
      </w:r>
      <w:r w:rsidRPr="001C4D94">
        <w:t>. Now the "Add Graphic" field opens.</w:t>
      </w:r>
    </w:p>
    <w:p w:rsidR="00F305BF" w:rsidRDefault="00F305BF" w:rsidP="00F305BF"/>
    <w:p w:rsidR="00FD3F09" w:rsidRPr="001C4D94" w:rsidRDefault="00674ED9">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4147185" cy="3515995"/>
            <wp:effectExtent l="19050" t="0" r="571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11"/>
                    <a:srcRect/>
                    <a:stretch>
                      <a:fillRect/>
                    </a:stretch>
                  </pic:blipFill>
                  <pic:spPr bwMode="auto">
                    <a:xfrm>
                      <a:off x="0" y="0"/>
                      <a:ext cx="4147185" cy="351599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3B7549" w:rsidRPr="001C4D94" w:rsidRDefault="00CC4C4C">
      <w:pPr>
        <w:jc w:val="both"/>
        <w:rPr>
          <w:rFonts w:ascii="Century Gothic" w:hAnsi="Century Gothic" w:cs="Meta"/>
          <w:lang w:val="en-US" w:eastAsia="zh-CN"/>
        </w:rPr>
      </w:pPr>
      <w:r w:rsidRPr="001C4D94">
        <w:rPr>
          <w:rFonts w:ascii="Century Gothic" w:hAnsi="Century Gothic" w:cs="Meta"/>
          <w:lang w:val="en-US" w:eastAsia="zh-CN"/>
        </w:rPr>
        <w:br w:type="page"/>
      </w:r>
    </w:p>
    <w:p w:rsidR="00FA675F" w:rsidRDefault="00CC4C4C" w:rsidP="00AC37F5">
      <w:pPr>
        <w:pStyle w:val="NumberedList"/>
      </w:pPr>
      <w:r w:rsidRPr="001C4D94">
        <w:t xml:space="preserve">By clicking on the </w:t>
      </w:r>
      <w:r w:rsidR="00625788" w:rsidRPr="001C4D94">
        <w:t>”Load”</w:t>
      </w:r>
      <w:r w:rsidRPr="001C4D94">
        <w:t xml:space="preserve"> button, select the appropriate directory on your computer where the photo of the customer or the member is found. The picture must be saved in .bmp format.</w:t>
      </w:r>
    </w:p>
    <w:p w:rsidR="00F305BF" w:rsidRDefault="00F305BF" w:rsidP="00F305BF"/>
    <w:p w:rsidR="00FD3F09" w:rsidRPr="001C4D94" w:rsidRDefault="00FA675F">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5705475" cy="2408555"/>
            <wp:effectExtent l="19050" t="0" r="952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12"/>
                    <a:srcRect/>
                    <a:stretch>
                      <a:fillRect/>
                    </a:stretch>
                  </pic:blipFill>
                  <pic:spPr bwMode="auto">
                    <a:xfrm>
                      <a:off x="0" y="0"/>
                      <a:ext cx="5705475" cy="240855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AC37F5">
      <w:pPr>
        <w:pStyle w:val="NumberedList"/>
      </w:pPr>
      <w:r w:rsidRPr="001C4D94">
        <w:t>After selecting the correct picture, clic</w:t>
      </w:r>
      <w:r w:rsidR="00625788" w:rsidRPr="001C4D94">
        <w:t xml:space="preserve">k </w:t>
      </w:r>
      <w:r w:rsidRPr="001C4D94">
        <w:t xml:space="preserve">on the </w:t>
      </w:r>
      <w:r w:rsidR="00625788" w:rsidRPr="001C4D94">
        <w:t>"</w:t>
      </w:r>
      <w:r w:rsidR="00573A19" w:rsidRPr="001C4D94">
        <w:t>Open</w:t>
      </w:r>
      <w:r w:rsidR="00625788" w:rsidRPr="001C4D94">
        <w:t>”</w:t>
      </w:r>
      <w:r w:rsidRPr="001C4D94">
        <w:t xml:space="preserve"> button. The picture will be displayed in the "Add Graphic" dialog again.</w:t>
      </w:r>
    </w:p>
    <w:p w:rsidR="00F305BF" w:rsidRDefault="00F305BF" w:rsidP="00F305BF"/>
    <w:p w:rsidR="00925062" w:rsidRPr="001C4D94" w:rsidRDefault="00FA675F">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4133850" cy="3271520"/>
            <wp:effectExtent l="1905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13"/>
                    <a:srcRect/>
                    <a:stretch>
                      <a:fillRect/>
                    </a:stretch>
                  </pic:blipFill>
                  <pic:spPr bwMode="auto">
                    <a:xfrm>
                      <a:off x="0" y="0"/>
                      <a:ext cx="4133850" cy="32715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lang w:val="en-US" w:eastAsia="zh-CN"/>
        </w:rPr>
      </w:pPr>
    </w:p>
    <w:p w:rsidR="00FA675F" w:rsidRDefault="00CC4C4C" w:rsidP="00AC37F5">
      <w:pPr>
        <w:pStyle w:val="NumberedList"/>
      </w:pPr>
      <w:r w:rsidRPr="001C4D94">
        <w:t>Click on the button</w:t>
      </w:r>
      <w:r w:rsidR="001A48A6" w:rsidRPr="001C4D94">
        <w:t xml:space="preserve"> </w:t>
      </w:r>
      <w:r w:rsidR="00625788" w:rsidRPr="001C4D94">
        <w:t>"</w:t>
      </w:r>
      <w:r w:rsidR="001A48A6" w:rsidRPr="001C4D94">
        <w:t>OK</w:t>
      </w:r>
      <w:r w:rsidR="00625788" w:rsidRPr="001C4D94">
        <w:t>”</w:t>
      </w:r>
      <w:r w:rsidRPr="001C4D94">
        <w:t>. You are now returned to the Customer wizard. Click on the button</w:t>
      </w:r>
      <w:r w:rsidR="001A48A6" w:rsidRPr="001C4D94">
        <w:t xml:space="preserve"> </w:t>
      </w:r>
      <w:r w:rsidR="00625788" w:rsidRPr="001C4D94">
        <w:t>"</w:t>
      </w:r>
      <w:r w:rsidR="00573A19" w:rsidRPr="001C4D94">
        <w:t>Finish</w:t>
      </w:r>
      <w:r w:rsidR="00625788" w:rsidRPr="001C4D94">
        <w:t>”</w:t>
      </w:r>
      <w:r w:rsidRPr="001C4D94">
        <w:t>.</w:t>
      </w:r>
    </w:p>
    <w:p w:rsidR="00AC37F5" w:rsidRDefault="00AC37F5" w:rsidP="00AC37F5">
      <w:pPr>
        <w:pStyle w:val="BodyTextII"/>
      </w:pPr>
    </w:p>
    <w:p w:rsidR="00FA675F" w:rsidRDefault="00CC4C4C" w:rsidP="00AC37F5">
      <w:pPr>
        <w:pStyle w:val="BodyTextII"/>
      </w:pPr>
      <w:r w:rsidRPr="001C4D94">
        <w:t>You are taken to the standard dialog "Due Date for Default Values".</w:t>
      </w:r>
    </w:p>
    <w:p w:rsidR="00CC4C4C" w:rsidRPr="001C4D94" w:rsidRDefault="00CC4C4C" w:rsidP="00F305BF">
      <w:pPr>
        <w:rPr>
          <w:rFonts w:cs="Meta"/>
          <w:lang w:val="en-US" w:eastAsia="zh-CN"/>
        </w:rPr>
      </w:pPr>
      <w:r w:rsidRPr="001C4D94">
        <w:rPr>
          <w:rFonts w:cs="Meta"/>
          <w:lang w:val="en-US" w:eastAsia="zh-CN"/>
        </w:rPr>
        <w:br w:type="page"/>
      </w:r>
      <w:r w:rsidR="00674ED9">
        <w:rPr>
          <w:noProof/>
          <w:lang w:val="en-ZA" w:eastAsia="en-ZA"/>
        </w:rPr>
        <w:drawing>
          <wp:inline distT="0" distB="0" distL="0" distR="0">
            <wp:extent cx="3786505" cy="3374390"/>
            <wp:effectExtent l="19050" t="0" r="444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14"/>
                    <a:srcRect/>
                    <a:stretch>
                      <a:fillRect/>
                    </a:stretch>
                  </pic:blipFill>
                  <pic:spPr bwMode="auto">
                    <a:xfrm>
                      <a:off x="0" y="0"/>
                      <a:ext cx="3786505" cy="337439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AC37F5">
      <w:pPr>
        <w:pStyle w:val="NumberedList"/>
      </w:pPr>
      <w:r w:rsidRPr="001C4D94">
        <w:t xml:space="preserve">In this dialog you can specify the due date for each customer type. If the suggested date is suitable then keep it as is, otherwise change the date to a suitable value and click the </w:t>
      </w:r>
      <w:r w:rsidR="00625788" w:rsidRPr="001C4D94">
        <w:t>"</w:t>
      </w:r>
      <w:r w:rsidR="00573A19" w:rsidRPr="001C4D94">
        <w:t>Set for all</w:t>
      </w:r>
      <w:r w:rsidR="00625788" w:rsidRPr="001C4D94">
        <w:t>”</w:t>
      </w:r>
      <w:r w:rsidRPr="001C4D94">
        <w:t xml:space="preserve"> button and then the </w:t>
      </w:r>
      <w:r w:rsidR="00625788" w:rsidRPr="001C4D94">
        <w:t>"</w:t>
      </w:r>
      <w:r w:rsidR="00573A19" w:rsidRPr="001C4D94">
        <w:t>Save</w:t>
      </w:r>
      <w:r w:rsidR="00625788" w:rsidRPr="001C4D94">
        <w:t>”</w:t>
      </w:r>
      <w:r w:rsidRPr="001C4D94">
        <w:t xml:space="preserve"> button.</w:t>
      </w:r>
    </w:p>
    <w:p w:rsidR="00FA675F" w:rsidRDefault="00CC4C4C" w:rsidP="00AC37F5">
      <w:pPr>
        <w:pStyle w:val="NumberedList"/>
      </w:pPr>
      <w:r w:rsidRPr="001C4D94">
        <w:t>The customer record will be created and you are automatically taken to the dialog for the newly created customer.</w:t>
      </w:r>
    </w:p>
    <w:p w:rsidR="00F305BF" w:rsidRDefault="00F305BF" w:rsidP="00F305BF"/>
    <w:p w:rsidR="00CC4C4C" w:rsidRPr="001C4D94" w:rsidRDefault="00FA675F">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5705475" cy="3077845"/>
            <wp:effectExtent l="19050" t="0" r="952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15" cstate="print"/>
                    <a:srcRect/>
                    <a:stretch>
                      <a:fillRect/>
                    </a:stretch>
                  </pic:blipFill>
                  <pic:spPr bwMode="auto">
                    <a:xfrm>
                      <a:off x="0" y="0"/>
                      <a:ext cx="5705475" cy="307784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AC37F5">
      <w:pPr>
        <w:pStyle w:val="NumberedList"/>
      </w:pPr>
      <w:r w:rsidRPr="001C4D94">
        <w:t>To create the new customer's spouse, proceed as outlined above.</w:t>
      </w:r>
    </w:p>
    <w:p w:rsidR="003B7549" w:rsidRPr="001C4D94" w:rsidRDefault="00CC4C4C">
      <w:pPr>
        <w:jc w:val="both"/>
        <w:rPr>
          <w:rFonts w:ascii="Century Gothic" w:hAnsi="Century Gothic" w:cs="Meta"/>
          <w:szCs w:val="24"/>
          <w:lang w:val="en-US" w:eastAsia="zh-CN"/>
        </w:rPr>
      </w:pPr>
      <w:r w:rsidRPr="001C4D94">
        <w:rPr>
          <w:rFonts w:ascii="Century Gothic" w:hAnsi="Century Gothic" w:cs="Meta"/>
          <w:lang w:val="en-US" w:eastAsia="zh-CN"/>
        </w:rPr>
        <w:br w:type="page"/>
      </w:r>
    </w:p>
    <w:p w:rsidR="00FA675F" w:rsidRDefault="00CC4C4C" w:rsidP="00AC37F5">
      <w:pPr>
        <w:pStyle w:val="NumberedList"/>
      </w:pPr>
      <w:r w:rsidRPr="001C4D94">
        <w:t>After you have created both spouses, assign the family. To do this, change to the Family Head tab and open the record by double-clicking on it.</w:t>
      </w:r>
    </w:p>
    <w:p w:rsidR="00FA675F" w:rsidRDefault="00CC4C4C" w:rsidP="00AC37F5">
      <w:pPr>
        <w:pStyle w:val="NumberedList"/>
      </w:pPr>
      <w:r w:rsidRPr="001C4D94">
        <w:t xml:space="preserve">Then click on the </w:t>
      </w:r>
      <w:r w:rsidR="00573A19" w:rsidRPr="001C4D94">
        <w:t xml:space="preserve">Family Head </w:t>
      </w:r>
      <w:r w:rsidRPr="001C4D94">
        <w:t>tab, followed by the</w:t>
      </w:r>
      <w:r w:rsidR="00F81FEA" w:rsidRPr="001C4D94">
        <w:t xml:space="preserve"> button</w:t>
      </w:r>
      <w:r w:rsidRPr="001C4D94">
        <w:t>.</w:t>
      </w:r>
      <w:r w:rsidR="00BE0A3E">
        <w:t xml:space="preserve"> </w:t>
      </w:r>
      <w:r w:rsidR="00FA675F">
        <w:rPr>
          <w:noProof/>
          <w:lang w:val="en-ZA" w:eastAsia="en-ZA"/>
        </w:rPr>
        <w:drawing>
          <wp:inline distT="0" distB="0" distL="0" distR="0">
            <wp:extent cx="283210" cy="193040"/>
            <wp:effectExtent l="19050" t="0" r="254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16"/>
                    <a:srcRect/>
                    <a:stretch>
                      <a:fillRect/>
                    </a:stretch>
                  </pic:blipFill>
                  <pic:spPr bwMode="auto">
                    <a:xfrm>
                      <a:off x="0" y="0"/>
                      <a:ext cx="283210" cy="193040"/>
                    </a:xfrm>
                    <a:prstGeom prst="rect">
                      <a:avLst/>
                    </a:prstGeom>
                    <a:noFill/>
                    <a:ln w="9525">
                      <a:noFill/>
                      <a:miter lim="800000"/>
                      <a:headEnd/>
                      <a:tailEnd/>
                    </a:ln>
                  </pic:spPr>
                </pic:pic>
              </a:graphicData>
            </a:graphic>
          </wp:inline>
        </w:drawing>
      </w:r>
    </w:p>
    <w:p w:rsidR="00FA675F" w:rsidRDefault="00CC4C4C" w:rsidP="00AC37F5">
      <w:pPr>
        <w:pStyle w:val="NumberedList"/>
      </w:pPr>
      <w:r w:rsidRPr="001C4D94">
        <w:t>The Select Customer field opens. Be sure that the selection is only marked with the "All" check mark, otherwise you might not see all members because of other selection criteria.</w:t>
      </w:r>
    </w:p>
    <w:p w:rsidR="00F305BF" w:rsidRDefault="00F305BF" w:rsidP="00F305BF"/>
    <w:p w:rsidR="00CC4C4C" w:rsidRPr="001C4D94" w:rsidRDefault="00674ED9">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4133850" cy="2498725"/>
            <wp:effectExtent l="1905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17"/>
                    <a:srcRect/>
                    <a:stretch>
                      <a:fillRect/>
                    </a:stretch>
                  </pic:blipFill>
                  <pic:spPr bwMode="auto">
                    <a:xfrm>
                      <a:off x="0" y="0"/>
                      <a:ext cx="4133850" cy="249872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AC37F5">
      <w:pPr>
        <w:pStyle w:val="NumberedList"/>
      </w:pPr>
      <w:r w:rsidRPr="001C4D94">
        <w:t xml:space="preserve">From the window that opens, find the corresponding spouse and click the </w:t>
      </w:r>
      <w:r w:rsidR="00625788" w:rsidRPr="001C4D94">
        <w:t>"</w:t>
      </w:r>
      <w:r w:rsidR="001A48A6" w:rsidRPr="001C4D94">
        <w:t>OK</w:t>
      </w:r>
      <w:r w:rsidR="00625788" w:rsidRPr="001C4D94">
        <w:t>"</w:t>
      </w:r>
      <w:r w:rsidRPr="001C4D94">
        <w:t xml:space="preserve"> button.</w:t>
      </w:r>
    </w:p>
    <w:p w:rsidR="00FA675F" w:rsidRDefault="00CC4C4C" w:rsidP="00AC37F5">
      <w:pPr>
        <w:pStyle w:val="NumberedList"/>
      </w:pPr>
      <w:r w:rsidRPr="001C4D94">
        <w:t>In the main selection the husband is now the family head and his spouse is identified as a family member.</w:t>
      </w:r>
    </w:p>
    <w:p w:rsidR="00FA675F" w:rsidRDefault="00CC4C4C" w:rsidP="00AC37F5">
      <w:pPr>
        <w:pStyle w:val="NumberedList"/>
      </w:pPr>
      <w:r w:rsidRPr="001C4D94">
        <w:t xml:space="preserve">In order to create an invoice at this point, a bank connection must be entered. To do this, change to the </w:t>
      </w:r>
      <w:r w:rsidR="00625788" w:rsidRPr="001C4D94">
        <w:t>"</w:t>
      </w:r>
      <w:r w:rsidR="00C74495" w:rsidRPr="001C4D94">
        <w:t>Banks</w:t>
      </w:r>
      <w:r w:rsidR="00625788" w:rsidRPr="001C4D94">
        <w:t>"</w:t>
      </w:r>
      <w:r w:rsidRPr="001C4D94">
        <w:t xml:space="preserve"> tab. Click on the </w:t>
      </w:r>
      <w:r w:rsidR="00F81FEA" w:rsidRPr="001C4D94">
        <w:t xml:space="preserve">button </w:t>
      </w:r>
      <w:r w:rsidRPr="001C4D94">
        <w:t xml:space="preserve"> from the toolbar.</w:t>
      </w:r>
    </w:p>
    <w:p w:rsidR="00FA675F" w:rsidRDefault="00CC4C4C" w:rsidP="00AC37F5">
      <w:pPr>
        <w:pStyle w:val="NumberedList"/>
      </w:pPr>
      <w:r w:rsidRPr="001C4D94">
        <w:t>Enter the bank connection in the empty fields.</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4133850" cy="1146175"/>
            <wp:effectExtent l="1905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18"/>
                    <a:srcRect/>
                    <a:stretch>
                      <a:fillRect/>
                    </a:stretch>
                  </pic:blipFill>
                  <pic:spPr bwMode="auto">
                    <a:xfrm>
                      <a:off x="0" y="0"/>
                      <a:ext cx="4133850" cy="1146175"/>
                    </a:xfrm>
                    <a:prstGeom prst="rect">
                      <a:avLst/>
                    </a:prstGeom>
                    <a:noFill/>
                    <a:ln w="9525">
                      <a:noFill/>
                      <a:miter lim="800000"/>
                      <a:headEnd/>
                      <a:tailEnd/>
                    </a:ln>
                  </pic:spPr>
                </pic:pic>
              </a:graphicData>
            </a:graphic>
          </wp:inline>
        </w:drawing>
      </w:r>
    </w:p>
    <w:p w:rsidR="00FA675F" w:rsidRDefault="00CC4C4C" w:rsidP="00AC37F5">
      <w:pPr>
        <w:pStyle w:val="NumberedList"/>
      </w:pPr>
      <w:r w:rsidRPr="001C4D94">
        <w:br w:type="page"/>
        <w:t xml:space="preserve">After you have entered your data, click the </w:t>
      </w:r>
      <w:r w:rsidR="00F81FEA" w:rsidRPr="001C4D94">
        <w:t>button</w:t>
      </w:r>
      <w:r w:rsidRPr="001C4D94">
        <w:t xml:space="preserve">. The data will be </w:t>
      </w:r>
      <w:r w:rsidR="00765328" w:rsidRPr="001C4D94">
        <w:t>transferred</w:t>
      </w:r>
      <w:r w:rsidRPr="001C4D94">
        <w:t xml:space="preserve"> to the main screen.</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5711825" cy="406400"/>
            <wp:effectExtent l="19050" t="0" r="3175"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319"/>
                    <a:srcRect/>
                    <a:stretch>
                      <a:fillRect/>
                    </a:stretch>
                  </pic:blipFill>
                  <pic:spPr bwMode="auto">
                    <a:xfrm>
                      <a:off x="0" y="0"/>
                      <a:ext cx="5792148" cy="41211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AC37F5">
      <w:pPr>
        <w:pStyle w:val="NumberedList"/>
      </w:pPr>
      <w:r w:rsidRPr="001C4D94">
        <w:t xml:space="preserve">You have now assigned the corresponding bank connection. Now an invoice should be sent to the company address. To do this, click on the </w:t>
      </w:r>
      <w:r w:rsidR="00625788" w:rsidRPr="001C4D94">
        <w:t>"</w:t>
      </w:r>
      <w:r w:rsidR="00C74495" w:rsidRPr="001C4D94">
        <w:t>Contacts</w:t>
      </w:r>
      <w:r w:rsidR="00625788" w:rsidRPr="001C4D94">
        <w:t>"</w:t>
      </w:r>
      <w:r w:rsidRPr="001C4D94">
        <w:t xml:space="preserve"> tab.</w:t>
      </w:r>
    </w:p>
    <w:p w:rsidR="00FA675F" w:rsidRDefault="00FA675F">
      <w:pPr>
        <w:rPr>
          <w:rFonts w:ascii="Century Gothic" w:hAnsi="Century Gothic" w:cs="Arial"/>
          <w:szCs w:val="24"/>
          <w:lang w:val="en-ZA" w:eastAsia="ru-RU"/>
        </w:rPr>
      </w:pPr>
    </w:p>
    <w:tbl>
      <w:tblPr>
        <w:tblW w:w="0" w:type="auto"/>
        <w:tblLook w:val="01E0"/>
      </w:tblPr>
      <w:tblGrid>
        <w:gridCol w:w="4701"/>
        <w:gridCol w:w="4542"/>
      </w:tblGrid>
      <w:tr w:rsidR="00CC4C4C" w:rsidRPr="001C4D94" w:rsidTr="006E6E4D">
        <w:tc>
          <w:tcPr>
            <w:tcW w:w="4747" w:type="dxa"/>
          </w:tcPr>
          <w:p w:rsidR="00FA675F" w:rsidRDefault="000C5115">
            <w:r w:rsidRPr="001C4D94">
              <w:object w:dxaOrig="4368" w:dyaOrig="6216">
                <v:shape id="_x0000_i1063" type="#_x0000_t75" style="width:189.95pt;height:270.6pt" o:ole="">
                  <v:imagedata r:id="rId320" o:title=""/>
                </v:shape>
                <o:OLEObject Type="Embed" ProgID="PBrush" ShapeID="_x0000_i1063" DrawAspect="Content" ObjectID="_1401535459" r:id="rId321"/>
              </w:object>
            </w:r>
          </w:p>
        </w:tc>
        <w:tc>
          <w:tcPr>
            <w:tcW w:w="4748" w:type="dxa"/>
          </w:tcPr>
          <w:p w:rsidR="00FA675F" w:rsidRDefault="00CC4C4C" w:rsidP="00AC37F5">
            <w:pPr>
              <w:pStyle w:val="NumberedList"/>
            </w:pPr>
            <w:r w:rsidRPr="003B7549">
              <w:t>Click the home address and then click the</w:t>
            </w:r>
            <w:r w:rsidR="00F81FEA" w:rsidRPr="003B7549">
              <w:t xml:space="preserve"> button</w:t>
            </w:r>
            <w:r w:rsidRPr="003B7549">
              <w:t>.</w:t>
            </w:r>
            <w:r w:rsidR="00097875" w:rsidRPr="00097875">
              <w:rPr>
                <w:rFonts w:cs="Arial"/>
                <w:szCs w:val="24"/>
                <w:lang w:val="en-ZA" w:eastAsia="ru-RU"/>
              </w:rPr>
              <w:t xml:space="preserve"> </w:t>
            </w:r>
          </w:p>
          <w:p w:rsidR="00FA675F" w:rsidRDefault="00CC4C4C" w:rsidP="00AC37F5">
            <w:pPr>
              <w:pStyle w:val="NumberedList"/>
            </w:pPr>
            <w:r w:rsidRPr="003B7549">
              <w:t>Remove the</w:t>
            </w:r>
            <w:r w:rsidR="009A6FB2" w:rsidRPr="003B7549">
              <w:t xml:space="preserve"> </w:t>
            </w:r>
            <w:r w:rsidRPr="003B7549">
              <w:t>invoice check box from the field displayed on the right side.</w:t>
            </w:r>
          </w:p>
          <w:p w:rsidR="00FA675F" w:rsidRDefault="00CC4C4C" w:rsidP="00AC37F5">
            <w:pPr>
              <w:pStyle w:val="NumberedList"/>
            </w:pPr>
            <w:r w:rsidRPr="003B7549">
              <w:t xml:space="preserve">To save your entries, click on the </w:t>
            </w:r>
            <w:r w:rsidR="00F81FEA" w:rsidRPr="003B7549">
              <w:t>button</w:t>
            </w:r>
            <w:r w:rsidRPr="003B7549">
              <w:t>.</w:t>
            </w:r>
            <w:r w:rsidR="00097875" w:rsidRPr="00097875">
              <w:rPr>
                <w:rFonts w:cs="Arial"/>
                <w:szCs w:val="24"/>
                <w:lang w:val="en-ZA" w:eastAsia="ru-RU"/>
              </w:rPr>
              <w:t xml:space="preserve"> </w:t>
            </w:r>
          </w:p>
          <w:p w:rsidR="00FA675F" w:rsidRDefault="00CC4C4C" w:rsidP="00AC37F5">
            <w:pPr>
              <w:pStyle w:val="NumberedList"/>
            </w:pPr>
            <w:r w:rsidRPr="003B7549">
              <w:t>Now click on the business address.</w:t>
            </w:r>
          </w:p>
        </w:tc>
      </w:tr>
    </w:tbl>
    <w:p w:rsidR="00CC4C4C" w:rsidRDefault="00CC4C4C">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Default="00420589">
      <w:pPr>
        <w:jc w:val="both"/>
        <w:rPr>
          <w:rFonts w:ascii="Century Gothic" w:hAnsi="Century Gothic" w:cs="Meta"/>
          <w:szCs w:val="24"/>
          <w:lang w:val="en-US" w:eastAsia="zh-CN"/>
        </w:rPr>
      </w:pPr>
    </w:p>
    <w:p w:rsidR="00420589" w:rsidRPr="001C4D94" w:rsidRDefault="00420589">
      <w:pPr>
        <w:jc w:val="both"/>
        <w:rPr>
          <w:rFonts w:ascii="Century Gothic" w:hAnsi="Century Gothic" w:cs="Meta"/>
          <w:szCs w:val="24"/>
          <w:lang w:val="en-US" w:eastAsia="zh-CN"/>
        </w:rPr>
      </w:pPr>
    </w:p>
    <w:tbl>
      <w:tblPr>
        <w:tblW w:w="0" w:type="auto"/>
        <w:tblLook w:val="01E0"/>
      </w:tblPr>
      <w:tblGrid>
        <w:gridCol w:w="4635"/>
        <w:gridCol w:w="4608"/>
      </w:tblGrid>
      <w:tr w:rsidR="00CC4C4C" w:rsidRPr="001C4D94" w:rsidTr="00F305BF">
        <w:tc>
          <w:tcPr>
            <w:tcW w:w="4644" w:type="dxa"/>
          </w:tcPr>
          <w:p w:rsidR="00CC4C4C" w:rsidRPr="001C4D94" w:rsidRDefault="00610BA2" w:rsidP="006E6E4D">
            <w:pPr>
              <w:jc w:val="both"/>
              <w:rPr>
                <w:rFonts w:ascii="Century Gothic" w:hAnsi="Century Gothic" w:cs="Meta"/>
                <w:lang w:val="en-US" w:eastAsia="zh-CN"/>
              </w:rPr>
            </w:pPr>
            <w:r w:rsidRPr="001C4D94">
              <w:object w:dxaOrig="4080" w:dyaOrig="7080">
                <v:shape id="_x0000_i1064" type="#_x0000_t75" style="width:189.95pt;height:328.95pt" o:ole="">
                  <v:imagedata r:id="rId322" o:title=""/>
                </v:shape>
                <o:OLEObject Type="Embed" ProgID="PBrush" ShapeID="_x0000_i1064" DrawAspect="Content" ObjectID="_1401535460" r:id="rId323"/>
              </w:object>
            </w:r>
          </w:p>
        </w:tc>
        <w:tc>
          <w:tcPr>
            <w:tcW w:w="4650" w:type="dxa"/>
          </w:tcPr>
          <w:p w:rsidR="00FA675F" w:rsidRDefault="00CC4C4C" w:rsidP="00AC37F5">
            <w:pPr>
              <w:pStyle w:val="NumberedList"/>
            </w:pPr>
            <w:r w:rsidRPr="001C4D94">
              <w:t>To edit your entries, click on the</w:t>
            </w:r>
            <w:r w:rsidR="00F81FEA" w:rsidRPr="001C4D94">
              <w:t xml:space="preserve"> button</w:t>
            </w:r>
            <w:r w:rsidRPr="001C4D94">
              <w:t>.</w:t>
            </w:r>
            <w:r w:rsidR="00097875" w:rsidRPr="00097875">
              <w:rPr>
                <w:rFonts w:cs="Arial"/>
                <w:szCs w:val="24"/>
                <w:lang w:val="en-ZA" w:eastAsia="ru-RU"/>
              </w:rPr>
              <w:t xml:space="preserve"> </w:t>
            </w:r>
          </w:p>
          <w:p w:rsidR="00FA675F" w:rsidRDefault="00CC4C4C" w:rsidP="00AC37F5">
            <w:pPr>
              <w:pStyle w:val="NumberedList"/>
            </w:pPr>
            <w:r w:rsidRPr="001C4D94">
              <w:t>Add the</w:t>
            </w:r>
            <w:r w:rsidR="009A6FB2" w:rsidRPr="001C4D94">
              <w:t xml:space="preserve"> </w:t>
            </w:r>
            <w:r w:rsidRPr="001C4D94">
              <w:t>invoice check box from the field displayed on the right side.</w:t>
            </w:r>
          </w:p>
          <w:p w:rsidR="00FA675F" w:rsidRDefault="00CC4C4C" w:rsidP="00AC37F5">
            <w:pPr>
              <w:pStyle w:val="NumberedList"/>
              <w:rPr>
                <w:lang w:val="en-US" w:eastAsia="zh-CN"/>
              </w:rPr>
            </w:pPr>
            <w:r w:rsidRPr="001C4D94">
              <w:t>To save your entries, click on the button.</w:t>
            </w:r>
            <w:r w:rsidR="00097875" w:rsidRPr="00097875">
              <w:rPr>
                <w:rFonts w:cs="Arial"/>
                <w:szCs w:val="24"/>
                <w:lang w:val="en-ZA" w:eastAsia="ru-RU"/>
              </w:rPr>
              <w:t xml:space="preserve"> </w:t>
            </w:r>
          </w:p>
          <w:p w:rsidR="00872518" w:rsidRDefault="00872518" w:rsidP="00AC37F5">
            <w:pPr>
              <w:pStyle w:val="NumberedList"/>
            </w:pPr>
            <w:r w:rsidRPr="001C4D94">
              <w:t>Remember that you can still assign lockers/boxes and send an instant invoice to your new member.</w:t>
            </w:r>
          </w:p>
          <w:p w:rsidR="00FA675F" w:rsidRDefault="00FA675F">
            <w:pPr>
              <w:ind w:left="360"/>
              <w:rPr>
                <w:rFonts w:cs="Meta"/>
              </w:rPr>
            </w:pPr>
          </w:p>
        </w:tc>
      </w:tr>
    </w:tbl>
    <w:p w:rsidR="00CC4C4C" w:rsidRPr="001C4D94" w:rsidRDefault="00CC4C4C">
      <w:pPr>
        <w:jc w:val="both"/>
        <w:rPr>
          <w:rFonts w:ascii="Century Gothic" w:hAnsi="Century Gothic" w:cs="Meta"/>
          <w:szCs w:val="24"/>
          <w:lang w:val="en-US" w:eastAsia="zh-CN"/>
        </w:rPr>
      </w:pPr>
    </w:p>
    <w:p w:rsidR="00FA675F" w:rsidRDefault="00CC4C4C" w:rsidP="00AC37F5">
      <w:pPr>
        <w:pStyle w:val="L2Heading"/>
      </w:pPr>
      <w:r w:rsidRPr="001C4D94">
        <w:br w:type="page"/>
      </w:r>
      <w:bookmarkStart w:id="1584" w:name="_Toc290467978"/>
      <w:bookmarkStart w:id="1585" w:name="_Toc290469340"/>
      <w:bookmarkStart w:id="1586" w:name="_Toc290469814"/>
      <w:bookmarkStart w:id="1587" w:name="_Toc290471382"/>
      <w:bookmarkStart w:id="1588" w:name="_Toc131949499"/>
      <w:bookmarkStart w:id="1589" w:name="_Toc290467979"/>
      <w:bookmarkStart w:id="1590" w:name="_Toc290469341"/>
      <w:bookmarkStart w:id="1591" w:name="_Toc290469815"/>
      <w:bookmarkStart w:id="1592" w:name="_Toc290471383"/>
      <w:bookmarkStart w:id="1593" w:name="_Toc294096394"/>
      <w:bookmarkStart w:id="1594" w:name="_Toc294701100"/>
      <w:bookmarkEnd w:id="1584"/>
      <w:bookmarkEnd w:id="1585"/>
      <w:bookmarkEnd w:id="1586"/>
      <w:bookmarkEnd w:id="1587"/>
      <w:r w:rsidRPr="001C4D94">
        <w:t>Exercise 2 "Change Customer"</w:t>
      </w:r>
      <w:bookmarkEnd w:id="1588"/>
      <w:bookmarkEnd w:id="1589"/>
      <w:bookmarkEnd w:id="1590"/>
      <w:bookmarkEnd w:id="1591"/>
      <w:bookmarkEnd w:id="1592"/>
      <w:bookmarkEnd w:id="1593"/>
      <w:bookmarkEnd w:id="1594"/>
    </w:p>
    <w:p w:rsidR="00FA675F" w:rsidRDefault="00CC4C4C" w:rsidP="00AC37F5">
      <w:pPr>
        <w:pStyle w:val="BulletedList"/>
      </w:pPr>
      <w:r w:rsidRPr="00EA17BC">
        <w:t>Create a new "External Member" subtype.</w:t>
      </w:r>
    </w:p>
    <w:p w:rsidR="00FA675F" w:rsidRDefault="00CC4C4C" w:rsidP="00AC37F5">
      <w:pPr>
        <w:pStyle w:val="BulletedList"/>
      </w:pPr>
      <w:r w:rsidRPr="00EA17BC">
        <w:t>Assign a member payment to the subtype.</w:t>
      </w:r>
    </w:p>
    <w:p w:rsidR="00FA675F" w:rsidRDefault="00CC4C4C" w:rsidP="00AC37F5">
      <w:pPr>
        <w:pStyle w:val="BulletedList"/>
      </w:pPr>
      <w:r w:rsidRPr="00EA17BC">
        <w:t>Assign the new subtype to the new members.</w:t>
      </w:r>
    </w:p>
    <w:p w:rsidR="00FA675F" w:rsidRDefault="00CC4C4C" w:rsidP="00AC37F5">
      <w:pPr>
        <w:pStyle w:val="BulletedList"/>
      </w:pPr>
      <w:r w:rsidRPr="00EA17BC">
        <w:t>Assign the new admission</w:t>
      </w:r>
      <w:r w:rsidR="00573A19" w:rsidRPr="00EA17BC">
        <w:t xml:space="preserve"> </w:t>
      </w:r>
      <w:r w:rsidRPr="00EA17BC">
        <w:t>a new home club.</w:t>
      </w:r>
    </w:p>
    <w:p w:rsidR="00FA675F" w:rsidRDefault="00CC4C4C" w:rsidP="00AC37F5">
      <w:pPr>
        <w:pStyle w:val="BulletedList"/>
      </w:pPr>
      <w:r w:rsidRPr="00EA17BC">
        <w:t>Create an admission invoice for the new member.</w:t>
      </w:r>
    </w:p>
    <w:p w:rsidR="00CC4C4C" w:rsidRPr="001C4D94" w:rsidRDefault="00CC4C4C">
      <w:pPr>
        <w:jc w:val="both"/>
        <w:rPr>
          <w:rFonts w:ascii="Century Gothic" w:hAnsi="Century Gothic" w:cs="Meta"/>
          <w:lang w:val="en-US" w:eastAsia="zh-CN"/>
        </w:rPr>
      </w:pPr>
    </w:p>
    <w:p w:rsidR="00CC4C4C" w:rsidRPr="001C4D94" w:rsidRDefault="00CC4C4C">
      <w:pPr>
        <w:jc w:val="both"/>
        <w:rPr>
          <w:rFonts w:ascii="Century Gothic" w:hAnsi="Century Gothic" w:cs="Meta"/>
          <w:szCs w:val="24"/>
          <w:lang w:val="en-US" w:eastAsia="zh-CN"/>
        </w:rPr>
      </w:pPr>
    </w:p>
    <w:tbl>
      <w:tblPr>
        <w:tblW w:w="0" w:type="auto"/>
        <w:tblLook w:val="01E0"/>
      </w:tblPr>
      <w:tblGrid>
        <w:gridCol w:w="7986"/>
        <w:gridCol w:w="1257"/>
      </w:tblGrid>
      <w:tr w:rsidR="00CC4C4C" w:rsidRPr="001C4D94" w:rsidTr="006E6E4D">
        <w:tc>
          <w:tcPr>
            <w:tcW w:w="8472" w:type="dxa"/>
          </w:tcPr>
          <w:p w:rsidR="00FA675F" w:rsidRDefault="00CC4C4C" w:rsidP="009678EB">
            <w:pPr>
              <w:pStyle w:val="NumberedList"/>
              <w:numPr>
                <w:ilvl w:val="0"/>
                <w:numId w:val="118"/>
              </w:numPr>
            </w:pPr>
            <w:r w:rsidRPr="001C4D94">
              <w:t>First sign in to Albatros Members To do this, double-click on the Member icon on the desktop or start the program with Start - All Programs - Albatros</w:t>
            </w:r>
          </w:p>
        </w:tc>
        <w:tc>
          <w:tcPr>
            <w:tcW w:w="1023" w:type="dxa"/>
          </w:tcPr>
          <w:p w:rsidR="00CC4C4C" w:rsidRPr="001C4D94" w:rsidRDefault="003B48EE" w:rsidP="006E6E4D">
            <w:pPr>
              <w:jc w:val="right"/>
              <w:rPr>
                <w:rFonts w:ascii="Century Gothic" w:hAnsi="Century Gothic" w:cs="Meta"/>
                <w:lang w:val="en-US" w:eastAsia="zh-CN"/>
              </w:rPr>
            </w:pPr>
            <w:r w:rsidRPr="001C4D94">
              <w:object w:dxaOrig="852" w:dyaOrig="612">
                <v:shape id="_x0000_i1065" type="#_x0000_t75" style="width:52.15pt;height:37.25pt" o:ole="">
                  <v:imagedata r:id="rId255" o:title=""/>
                </v:shape>
                <o:OLEObject Type="Embed" ProgID="PBrush" ShapeID="_x0000_i1065" DrawAspect="Content" ObjectID="_1401535461" r:id="rId324"/>
              </w:object>
            </w:r>
          </w:p>
        </w:tc>
      </w:tr>
    </w:tbl>
    <w:p w:rsidR="00CC4C4C" w:rsidRPr="001C4D94" w:rsidRDefault="00CC4C4C">
      <w:pPr>
        <w:jc w:val="both"/>
        <w:rPr>
          <w:rFonts w:ascii="Century Gothic" w:hAnsi="Century Gothic" w:cs="Meta"/>
          <w:szCs w:val="24"/>
          <w:lang w:val="en-US" w:eastAsia="zh-CN"/>
        </w:rPr>
      </w:pPr>
    </w:p>
    <w:p w:rsidR="00971104" w:rsidRDefault="00CC4C4C" w:rsidP="00AC37F5">
      <w:pPr>
        <w:pStyle w:val="L3Heading"/>
      </w:pPr>
      <w:bookmarkStart w:id="1595" w:name="_Toc294096395"/>
      <w:bookmarkStart w:id="1596" w:name="_Toc294701101"/>
      <w:r w:rsidRPr="001C4D94">
        <w:t>Create a new "External Member" subtype.</w:t>
      </w:r>
      <w:bookmarkEnd w:id="1595"/>
      <w:bookmarkEnd w:id="1596"/>
    </w:p>
    <w:p w:rsidR="00FA675F" w:rsidRDefault="00CC4C4C" w:rsidP="00634F4B">
      <w:pPr>
        <w:pStyle w:val="BodyTextII"/>
      </w:pPr>
      <w:r w:rsidRPr="001C4D94">
        <w:t>While the program is starting, the following screen appears:</w:t>
      </w:r>
    </w:p>
    <w:p w:rsidR="00F305BF" w:rsidRDefault="00F305BF" w:rsidP="00F305BF"/>
    <w:p w:rsidR="00CC4C4C" w:rsidRPr="001C4D94"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4147185" cy="2730500"/>
            <wp:effectExtent l="19050" t="0" r="571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25"/>
                    <a:srcRect/>
                    <a:stretch>
                      <a:fillRect/>
                    </a:stretch>
                  </pic:blipFill>
                  <pic:spPr bwMode="auto">
                    <a:xfrm>
                      <a:off x="0" y="0"/>
                      <a:ext cx="4147185" cy="2730500"/>
                    </a:xfrm>
                    <a:prstGeom prst="rect">
                      <a:avLst/>
                    </a:prstGeom>
                    <a:noFill/>
                    <a:ln w="9525">
                      <a:noFill/>
                      <a:miter lim="800000"/>
                      <a:headEnd/>
                      <a:tailEnd/>
                    </a:ln>
                  </pic:spPr>
                </pic:pic>
              </a:graphicData>
            </a:graphic>
          </wp:inline>
        </w:drawing>
      </w:r>
    </w:p>
    <w:p w:rsidR="00CC4C4C" w:rsidRPr="001C4D94" w:rsidRDefault="00CC4C4C" w:rsidP="00634F4B">
      <w:pPr>
        <w:pStyle w:val="BodyTextII"/>
        <w:rPr>
          <w:lang w:val="en-US" w:eastAsia="zh-CN"/>
        </w:rPr>
      </w:pPr>
    </w:p>
    <w:p w:rsidR="00FA675F" w:rsidRDefault="00CC4C4C" w:rsidP="00634F4B">
      <w:pPr>
        <w:pStyle w:val="BodyTextII"/>
      </w:pPr>
      <w:r w:rsidRPr="001C4D94">
        <w:t>This start s</w:t>
      </w:r>
      <w:r w:rsidRPr="00634F4B">
        <w:t>creen displays the program version as well as the program release date. Next you see</w:t>
      </w:r>
      <w:r w:rsidRPr="001C4D94">
        <w:t xml:space="preserve"> the login screen:</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4133850" cy="1931670"/>
            <wp:effectExtent l="1905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26"/>
                    <a:srcRect/>
                    <a:stretch>
                      <a:fillRect/>
                    </a:stretch>
                  </pic:blipFill>
                  <pic:spPr bwMode="auto">
                    <a:xfrm>
                      <a:off x="0" y="0"/>
                      <a:ext cx="4133850" cy="193167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634F4B">
      <w:pPr>
        <w:pStyle w:val="NumberedList"/>
      </w:pPr>
      <w:r w:rsidRPr="001C4D94">
        <w:t>Enter your username and password. You can log in as an administrator with the password 1234.</w:t>
      </w:r>
    </w:p>
    <w:p w:rsidR="00FA675F" w:rsidRDefault="00CC4C4C" w:rsidP="00634F4B">
      <w:pPr>
        <w:pStyle w:val="NumberedList"/>
      </w:pPr>
      <w:r w:rsidRPr="001C4D94">
        <w:t xml:space="preserve">If you wish to change the password at this point, click the </w:t>
      </w:r>
      <w:r w:rsidR="00625788" w:rsidRPr="001C4D94">
        <w:t>"</w:t>
      </w:r>
      <w:r w:rsidR="00C74495" w:rsidRPr="001C4D94">
        <w:t>Change</w:t>
      </w:r>
      <w:r w:rsidR="00625788" w:rsidRPr="001C4D94">
        <w:t>"</w:t>
      </w:r>
      <w:r w:rsidRPr="001C4D94">
        <w:t xml:space="preserve"> button.</w:t>
      </w:r>
    </w:p>
    <w:p w:rsidR="00FA675F" w:rsidRDefault="00CC4C4C" w:rsidP="00634F4B">
      <w:pPr>
        <w:pStyle w:val="NumberedList"/>
      </w:pPr>
      <w:r w:rsidRPr="001C4D94">
        <w:t>The password change screen opens. First enter the old password followed by the new password and then re-type the new password.</w:t>
      </w:r>
    </w:p>
    <w:p w:rsidR="00F305BF" w:rsidRDefault="00F305BF" w:rsidP="00F305BF"/>
    <w:p w:rsidR="00CC4C4C" w:rsidRPr="001C4D94"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3232785" cy="2035175"/>
            <wp:effectExtent l="19050" t="0" r="571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27"/>
                    <a:srcRect/>
                    <a:stretch>
                      <a:fillRect/>
                    </a:stretch>
                  </pic:blipFill>
                  <pic:spPr bwMode="auto">
                    <a:xfrm>
                      <a:off x="0" y="0"/>
                      <a:ext cx="3232785" cy="203517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634F4B">
      <w:pPr>
        <w:pStyle w:val="NumberedList"/>
      </w:pPr>
      <w:r w:rsidRPr="001C4D94">
        <w:t xml:space="preserve">When you have filled in all the fields and are sure that you wish to save your entries, click on the </w:t>
      </w:r>
      <w:r w:rsidR="00625788" w:rsidRPr="001C4D94">
        <w:t>"</w:t>
      </w:r>
      <w:r w:rsidR="00C74495" w:rsidRPr="001C4D94">
        <w:t>Save</w:t>
      </w:r>
      <w:r w:rsidR="00625788" w:rsidRPr="001C4D94">
        <w:t>"</w:t>
      </w:r>
      <w:r w:rsidRPr="001C4D94">
        <w:t xml:space="preserve"> button.</w:t>
      </w:r>
    </w:p>
    <w:p w:rsidR="00FA675F" w:rsidRDefault="00CC4C4C" w:rsidP="00634F4B">
      <w:pPr>
        <w:pStyle w:val="NumberedList"/>
      </w:pPr>
      <w:r w:rsidRPr="001C4D94">
        <w:t xml:space="preserve">If you are not sure you wish to save your entries, click on the </w:t>
      </w:r>
      <w:r w:rsidR="00625788" w:rsidRPr="001C4D94">
        <w:t>"</w:t>
      </w:r>
      <w:r w:rsidR="00C74495" w:rsidRPr="001C4D94">
        <w:t>Cancel</w:t>
      </w:r>
      <w:r w:rsidR="00625788" w:rsidRPr="001C4D94">
        <w:t>"</w:t>
      </w:r>
      <w:r w:rsidRPr="001C4D94">
        <w:t xml:space="preserve"> button to cancel the process.</w:t>
      </w:r>
    </w:p>
    <w:p w:rsidR="00FA675F" w:rsidRDefault="00CC4C4C" w:rsidP="00634F4B">
      <w:pPr>
        <w:pStyle w:val="NumberedList"/>
      </w:pPr>
      <w:r w:rsidRPr="001C4D94">
        <w:t>After logging in, you are taken to the start screen of the Member main program.</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4133850" cy="3001010"/>
            <wp:effectExtent l="1905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28"/>
                    <a:srcRect/>
                    <a:stretch>
                      <a:fillRect/>
                    </a:stretch>
                  </pic:blipFill>
                  <pic:spPr bwMode="auto">
                    <a:xfrm>
                      <a:off x="0" y="0"/>
                      <a:ext cx="4133850" cy="300101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634F4B">
      <w:pPr>
        <w:pStyle w:val="NumberedList"/>
      </w:pPr>
      <w:r w:rsidRPr="001C4D94">
        <w:t xml:space="preserve">In the main screen you see </w:t>
      </w:r>
      <w:r w:rsidR="00573A19" w:rsidRPr="001C4D94">
        <w:t>the version and version date, th</w:t>
      </w:r>
      <w:r w:rsidRPr="001C4D94">
        <w:t>e creation date, the database version, the version of your operating system, your club number and the name of your workstation.</w:t>
      </w:r>
    </w:p>
    <w:p w:rsidR="00FF4E3B" w:rsidRPr="001C4D94" w:rsidRDefault="00CC4C4C" w:rsidP="00FF4E3B">
      <w:pPr>
        <w:jc w:val="both"/>
        <w:rPr>
          <w:rFonts w:ascii="Century Gothic" w:hAnsi="Century Gothic" w:cs="Meta"/>
          <w:szCs w:val="24"/>
          <w:lang w:val="en-US" w:eastAsia="zh-CN"/>
        </w:rPr>
      </w:pPr>
      <w:r w:rsidRPr="001C4D94">
        <w:rPr>
          <w:rFonts w:ascii="Century Gothic" w:hAnsi="Century Gothic" w:cs="Meta"/>
          <w:lang w:val="en-US" w:eastAsia="zh-CN"/>
        </w:rPr>
        <w:br w:type="page"/>
      </w:r>
      <w:r w:rsidR="00FA675F">
        <w:rPr>
          <w:rFonts w:ascii="Century Gothic" w:hAnsi="Century Gothic" w:cs="Meta"/>
          <w:noProof/>
          <w:szCs w:val="24"/>
          <w:lang w:val="en-ZA" w:eastAsia="en-ZA"/>
        </w:rPr>
        <w:drawing>
          <wp:inline distT="0" distB="0" distL="0" distR="0">
            <wp:extent cx="5857377" cy="279400"/>
            <wp:effectExtent l="1905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261"/>
                    <a:srcRect/>
                    <a:stretch>
                      <a:fillRect/>
                    </a:stretch>
                  </pic:blipFill>
                  <pic:spPr bwMode="auto">
                    <a:xfrm>
                      <a:off x="0" y="0"/>
                      <a:ext cx="5937250" cy="283210"/>
                    </a:xfrm>
                    <a:prstGeom prst="rect">
                      <a:avLst/>
                    </a:prstGeom>
                    <a:noFill/>
                    <a:ln w="9525">
                      <a:noFill/>
                      <a:miter lim="800000"/>
                      <a:headEnd/>
                      <a:tailEnd/>
                    </a:ln>
                  </pic:spPr>
                </pic:pic>
              </a:graphicData>
            </a:graphic>
          </wp:inline>
        </w:drawing>
      </w:r>
    </w:p>
    <w:p w:rsidR="00FF4E3B" w:rsidRPr="001C4D94" w:rsidRDefault="00FF4E3B" w:rsidP="00FF4E3B">
      <w:pPr>
        <w:jc w:val="both"/>
        <w:rPr>
          <w:rFonts w:ascii="Century Gothic" w:hAnsi="Century Gothic" w:cs="Meta"/>
          <w:szCs w:val="24"/>
          <w:lang w:val="en-US" w:eastAsia="zh-CN"/>
        </w:rPr>
      </w:pPr>
    </w:p>
    <w:p w:rsidR="00FA675F" w:rsidRDefault="00FF4E3B" w:rsidP="00634F4B">
      <w:pPr>
        <w:pStyle w:val="BodyTextII"/>
      </w:pPr>
      <w:r w:rsidRPr="001C4D94">
        <w:t>At the top of the program next to the status line you find the toolbar with the primary functions. These are arranged as follows:</w:t>
      </w:r>
    </w:p>
    <w:p w:rsidR="00FF4E3B" w:rsidRPr="001C4D94" w:rsidRDefault="00FF4E3B" w:rsidP="00634F4B">
      <w:pPr>
        <w:pStyle w:val="BodyTextII"/>
        <w:rPr>
          <w:rFonts w:cs="Meta"/>
          <w:szCs w:val="24"/>
          <w:lang w:val="en-US" w:eastAsia="zh-CN"/>
        </w:rPr>
      </w:pPr>
    </w:p>
    <w:tbl>
      <w:tblPr>
        <w:tblW w:w="0" w:type="auto"/>
        <w:tblLook w:val="01E0"/>
      </w:tblPr>
      <w:tblGrid>
        <w:gridCol w:w="1997"/>
        <w:gridCol w:w="7246"/>
      </w:tblGrid>
      <w:tr w:rsidR="00FF4E3B" w:rsidRPr="001C4D94" w:rsidTr="00865E27">
        <w:tc>
          <w:tcPr>
            <w:tcW w:w="1101" w:type="dxa"/>
          </w:tcPr>
          <w:p w:rsidR="00FF4E3B" w:rsidRPr="001C4D94" w:rsidRDefault="00674ED9" w:rsidP="00634F4B">
            <w:pPr>
              <w:pStyle w:val="BodyTextII"/>
              <w:rPr>
                <w:rFonts w:cs="Meta"/>
                <w:szCs w:val="24"/>
                <w:lang w:val="en-US" w:eastAsia="zh-CN"/>
              </w:rPr>
            </w:pPr>
            <w:r>
              <w:rPr>
                <w:rFonts w:cs="Meta"/>
                <w:noProof/>
                <w:szCs w:val="24"/>
                <w:lang w:val="en-ZA" w:eastAsia="en-ZA"/>
              </w:rPr>
              <w:drawing>
                <wp:inline distT="0" distB="0" distL="0" distR="0">
                  <wp:extent cx="321945" cy="347980"/>
                  <wp:effectExtent l="19050" t="0" r="1905"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262"/>
                          <a:srcRect/>
                          <a:stretch>
                            <a:fillRect/>
                          </a:stretch>
                        </pic:blipFill>
                        <pic:spPr bwMode="auto">
                          <a:xfrm>
                            <a:off x="0" y="0"/>
                            <a:ext cx="321945" cy="347980"/>
                          </a:xfrm>
                          <a:prstGeom prst="rect">
                            <a:avLst/>
                          </a:prstGeom>
                          <a:noFill/>
                          <a:ln w="9525">
                            <a:noFill/>
                            <a:miter lim="800000"/>
                            <a:headEnd/>
                            <a:tailEnd/>
                          </a:ln>
                        </pic:spPr>
                      </pic:pic>
                    </a:graphicData>
                  </a:graphic>
                </wp:inline>
              </w:drawing>
            </w:r>
          </w:p>
          <w:p w:rsidR="00FF4E3B" w:rsidRPr="001C4D94" w:rsidRDefault="00FF4E3B" w:rsidP="00634F4B">
            <w:pPr>
              <w:pStyle w:val="BodyTextII"/>
              <w:rPr>
                <w:rFonts w:cs="Meta"/>
                <w:szCs w:val="24"/>
                <w:lang w:val="en-US" w:eastAsia="zh-CN"/>
              </w:rPr>
            </w:pPr>
          </w:p>
          <w:p w:rsidR="00FF4E3B" w:rsidRPr="001C4D94" w:rsidRDefault="00FF4E3B" w:rsidP="00634F4B">
            <w:pPr>
              <w:pStyle w:val="BodyTextII"/>
            </w:pPr>
            <w:r w:rsidRPr="001C4D94">
              <w:object w:dxaOrig="396" w:dyaOrig="396">
                <v:shape id="_x0000_i1066" type="#_x0000_t75" style="width:32.3pt;height:28.55pt" o:ole="">
                  <v:imagedata r:id="rId263" o:title=""/>
                </v:shape>
                <o:OLEObject Type="Embed" ProgID="PBrush" ShapeID="_x0000_i1066" DrawAspect="Content" ObjectID="_1401535462" r:id="rId329"/>
              </w:object>
            </w:r>
          </w:p>
          <w:p w:rsidR="00FF4E3B" w:rsidRPr="001C4D94" w:rsidRDefault="00FF4E3B" w:rsidP="00634F4B">
            <w:pPr>
              <w:pStyle w:val="BodyTextII"/>
              <w:rPr>
                <w:rFonts w:cs="Meta"/>
                <w:szCs w:val="24"/>
                <w:lang w:val="en-US" w:eastAsia="zh-CN"/>
              </w:rPr>
            </w:pPr>
          </w:p>
          <w:p w:rsidR="00FF4E3B" w:rsidRPr="001C4D94" w:rsidRDefault="00FF4E3B" w:rsidP="00634F4B">
            <w:pPr>
              <w:pStyle w:val="BodyTextII"/>
            </w:pPr>
            <w:r w:rsidRPr="001C4D94">
              <w:object w:dxaOrig="420" w:dyaOrig="384">
                <v:shape id="_x0000_i1067" type="#_x0000_t75" style="width:32.3pt;height:28.55pt" o:ole="">
                  <v:imagedata r:id="rId265" o:title=""/>
                </v:shape>
                <o:OLEObject Type="Embed" ProgID="PBrush" ShapeID="_x0000_i1067" DrawAspect="Content" ObjectID="_1401535463" r:id="rId330"/>
              </w:object>
            </w:r>
          </w:p>
          <w:p w:rsidR="00FF4E3B" w:rsidRPr="001C4D94" w:rsidRDefault="00FF4E3B" w:rsidP="00634F4B">
            <w:pPr>
              <w:pStyle w:val="BodyTextII"/>
            </w:pPr>
          </w:p>
          <w:p w:rsidR="00545146" w:rsidRDefault="00545146" w:rsidP="00634F4B">
            <w:pPr>
              <w:pStyle w:val="BodyTextII"/>
            </w:pPr>
          </w:p>
          <w:p w:rsidR="00FF4E3B" w:rsidRPr="001C4D94" w:rsidRDefault="00FF4E3B" w:rsidP="00634F4B">
            <w:pPr>
              <w:pStyle w:val="BodyTextII"/>
            </w:pPr>
            <w:r w:rsidRPr="001C4D94">
              <w:object w:dxaOrig="408" w:dyaOrig="372">
                <v:shape id="_x0000_i1068" type="#_x0000_t75" style="width:26.05pt;height:24.85pt" o:ole="">
                  <v:imagedata r:id="rId267" o:title=""/>
                </v:shape>
                <o:OLEObject Type="Embed" ProgID="PBrush" ShapeID="_x0000_i1068" DrawAspect="Content" ObjectID="_1401535464" r:id="rId331"/>
              </w:object>
            </w:r>
          </w:p>
          <w:p w:rsidR="00FF4E3B" w:rsidRPr="001C4D94" w:rsidRDefault="00FF4E3B" w:rsidP="00634F4B">
            <w:pPr>
              <w:pStyle w:val="BodyTextII"/>
            </w:pPr>
          </w:p>
          <w:p w:rsidR="00FF4E3B" w:rsidRPr="001C4D94" w:rsidRDefault="00FF4E3B" w:rsidP="00634F4B">
            <w:pPr>
              <w:pStyle w:val="BodyTextII"/>
            </w:pPr>
            <w:r w:rsidRPr="001C4D94">
              <w:object w:dxaOrig="408" w:dyaOrig="396">
                <v:shape id="_x0000_i1069" type="#_x0000_t75" style="width:32.3pt;height:31.05pt" o:ole="">
                  <v:imagedata r:id="rId269" o:title=""/>
                </v:shape>
                <o:OLEObject Type="Embed" ProgID="PBrush" ShapeID="_x0000_i1069" DrawAspect="Content" ObjectID="_1401535465" r:id="rId332"/>
              </w:object>
            </w:r>
          </w:p>
          <w:p w:rsidR="00FF4E3B" w:rsidRPr="001C4D94" w:rsidRDefault="00FF4E3B" w:rsidP="00634F4B">
            <w:pPr>
              <w:pStyle w:val="BodyTextII"/>
            </w:pPr>
          </w:p>
          <w:p w:rsidR="00FF4E3B" w:rsidRPr="001C4D94" w:rsidRDefault="00FF4E3B" w:rsidP="00634F4B">
            <w:pPr>
              <w:pStyle w:val="BodyTextII"/>
            </w:pPr>
            <w:r w:rsidRPr="001C4D94">
              <w:object w:dxaOrig="420" w:dyaOrig="384">
                <v:shape id="_x0000_i1070" type="#_x0000_t75" style="width:32.3pt;height:28.55pt" o:ole="">
                  <v:imagedata r:id="rId271" o:title=""/>
                </v:shape>
                <o:OLEObject Type="Embed" ProgID="PBrush" ShapeID="_x0000_i1070" DrawAspect="Content" ObjectID="_1401535466" r:id="rId333"/>
              </w:object>
            </w:r>
          </w:p>
          <w:p w:rsidR="00FF4E3B" w:rsidRPr="001C4D94" w:rsidRDefault="00FF4E3B" w:rsidP="00634F4B">
            <w:pPr>
              <w:pStyle w:val="BodyTextII"/>
            </w:pPr>
          </w:p>
          <w:p w:rsidR="00FF4E3B" w:rsidRPr="001C4D94" w:rsidRDefault="00FF4E3B" w:rsidP="00634F4B">
            <w:pPr>
              <w:pStyle w:val="BodyTextII"/>
            </w:pPr>
            <w:r w:rsidRPr="001C4D94">
              <w:object w:dxaOrig="480" w:dyaOrig="384">
                <v:shape id="_x0000_i1071" type="#_x0000_t75" style="width:32.3pt;height:26.05pt" o:ole="">
                  <v:imagedata r:id="rId273" o:title=""/>
                </v:shape>
                <o:OLEObject Type="Embed" ProgID="PBrush" ShapeID="_x0000_i1071" DrawAspect="Content" ObjectID="_1401535467" r:id="rId334"/>
              </w:object>
            </w:r>
          </w:p>
          <w:p w:rsidR="00FF4E3B" w:rsidRPr="001C4D94" w:rsidRDefault="00FF4E3B" w:rsidP="00634F4B">
            <w:pPr>
              <w:pStyle w:val="BodyTextII"/>
            </w:pPr>
          </w:p>
          <w:p w:rsidR="00545146" w:rsidRDefault="00545146" w:rsidP="00634F4B">
            <w:pPr>
              <w:pStyle w:val="BodyTextII"/>
            </w:pPr>
          </w:p>
          <w:p w:rsidR="00FF4E3B" w:rsidRPr="001C4D94" w:rsidRDefault="00FF4E3B" w:rsidP="00634F4B">
            <w:pPr>
              <w:pStyle w:val="BodyTextII"/>
            </w:pPr>
            <w:r w:rsidRPr="001C4D94">
              <w:object w:dxaOrig="420" w:dyaOrig="396">
                <v:shape id="_x0000_i1072" type="#_x0000_t75" style="width:28.55pt;height:24.85pt" o:ole="">
                  <v:imagedata r:id="rId275" o:title=""/>
                </v:shape>
                <o:OLEObject Type="Embed" ProgID="PBrush" ShapeID="_x0000_i1072" DrawAspect="Content" ObjectID="_1401535468" r:id="rId335"/>
              </w:object>
            </w:r>
          </w:p>
          <w:p w:rsidR="00FF4E3B" w:rsidRPr="001C4D94" w:rsidRDefault="00FF4E3B" w:rsidP="00634F4B">
            <w:pPr>
              <w:pStyle w:val="BodyTextII"/>
            </w:pPr>
          </w:p>
          <w:p w:rsidR="00545146" w:rsidRDefault="00545146" w:rsidP="00634F4B">
            <w:pPr>
              <w:pStyle w:val="BodyTextII"/>
            </w:pPr>
          </w:p>
          <w:p w:rsidR="00FF4E3B" w:rsidRPr="001C4D94" w:rsidRDefault="00FF4E3B" w:rsidP="00634F4B">
            <w:pPr>
              <w:pStyle w:val="BodyTextII"/>
            </w:pPr>
            <w:r w:rsidRPr="001C4D94">
              <w:object w:dxaOrig="432" w:dyaOrig="396">
                <v:shape id="_x0000_i1073" type="#_x0000_t75" style="width:32.3pt;height:28.55pt" o:ole="">
                  <v:imagedata r:id="rId277" o:title=""/>
                </v:shape>
                <o:OLEObject Type="Embed" ProgID="PBrush" ShapeID="_x0000_i1073" DrawAspect="Content" ObjectID="_1401535469" r:id="rId336"/>
              </w:object>
            </w:r>
          </w:p>
          <w:p w:rsidR="00FF4E3B" w:rsidRPr="001C4D94" w:rsidRDefault="00FF4E3B" w:rsidP="00634F4B">
            <w:pPr>
              <w:pStyle w:val="BodyTextII"/>
            </w:pPr>
          </w:p>
          <w:p w:rsidR="00FF4E3B" w:rsidRPr="001C4D94" w:rsidRDefault="00FF4E3B" w:rsidP="00634F4B">
            <w:pPr>
              <w:pStyle w:val="BodyTextII"/>
            </w:pPr>
            <w:r w:rsidRPr="001C4D94">
              <w:object w:dxaOrig="456" w:dyaOrig="432">
                <v:shape id="_x0000_i1074" type="#_x0000_t75" style="width:28.55pt;height:28.55pt" o:ole="">
                  <v:imagedata r:id="rId279" o:title=""/>
                </v:shape>
                <o:OLEObject Type="Embed" ProgID="PBrush" ShapeID="_x0000_i1074" DrawAspect="Content" ObjectID="_1401535470" r:id="rId337"/>
              </w:object>
            </w:r>
          </w:p>
          <w:p w:rsidR="00FF4E3B" w:rsidRPr="001C4D94" w:rsidRDefault="00FF4E3B" w:rsidP="00634F4B">
            <w:pPr>
              <w:pStyle w:val="BodyTextII"/>
            </w:pPr>
          </w:p>
          <w:p w:rsidR="00545146" w:rsidRDefault="00545146" w:rsidP="00634F4B">
            <w:pPr>
              <w:pStyle w:val="BodyTextII"/>
            </w:pPr>
          </w:p>
          <w:p w:rsidR="00FF4E3B" w:rsidRPr="001C4D94" w:rsidRDefault="00FF4E3B" w:rsidP="00634F4B">
            <w:pPr>
              <w:pStyle w:val="BodyTextII"/>
            </w:pPr>
            <w:r w:rsidRPr="001C4D94">
              <w:object w:dxaOrig="456" w:dyaOrig="384">
                <v:shape id="_x0000_i1075" type="#_x0000_t75" style="width:32.3pt;height:28.55pt" o:ole="">
                  <v:imagedata r:id="rId281" o:title=""/>
                </v:shape>
                <o:OLEObject Type="Embed" ProgID="PBrush" ShapeID="_x0000_i1075" DrawAspect="Content" ObjectID="_1401535471" r:id="rId338"/>
              </w:object>
            </w:r>
          </w:p>
          <w:p w:rsidR="00FF4E3B" w:rsidRPr="001C4D94" w:rsidRDefault="00FF4E3B" w:rsidP="00634F4B">
            <w:pPr>
              <w:pStyle w:val="BodyTextII"/>
            </w:pPr>
          </w:p>
          <w:p w:rsidR="00FF4E3B" w:rsidRPr="001C4D94" w:rsidRDefault="00FF4E3B" w:rsidP="00634F4B">
            <w:pPr>
              <w:pStyle w:val="BodyTextII"/>
            </w:pPr>
            <w:r w:rsidRPr="001C4D94">
              <w:object w:dxaOrig="480" w:dyaOrig="420">
                <v:shape id="_x0000_i1076" type="#_x0000_t75" style="width:32.3pt;height:28.55pt" o:ole="">
                  <v:imagedata r:id="rId283" o:title=""/>
                </v:shape>
                <o:OLEObject Type="Embed" ProgID="PBrush" ShapeID="_x0000_i1076" DrawAspect="Content" ObjectID="_1401535472" r:id="rId339"/>
              </w:object>
            </w:r>
          </w:p>
          <w:p w:rsidR="00FF4E3B" w:rsidRPr="001C4D94" w:rsidRDefault="00FF4E3B" w:rsidP="00634F4B">
            <w:pPr>
              <w:pStyle w:val="BodyTextII"/>
            </w:pPr>
          </w:p>
          <w:p w:rsidR="00FF4E3B" w:rsidRPr="001C4D94" w:rsidRDefault="00FF4E3B" w:rsidP="00634F4B">
            <w:pPr>
              <w:pStyle w:val="BodyTextII"/>
              <w:rPr>
                <w:rFonts w:cs="Meta"/>
                <w:szCs w:val="24"/>
                <w:lang w:val="en-US" w:eastAsia="zh-CN"/>
              </w:rPr>
            </w:pPr>
            <w:r w:rsidRPr="001C4D94">
              <w:object w:dxaOrig="444" w:dyaOrig="372">
                <v:shape id="_x0000_i1077" type="#_x0000_t75" style="width:32.3pt;height:28.55pt" o:ole="">
                  <v:imagedata r:id="rId285" o:title=""/>
                </v:shape>
                <o:OLEObject Type="Embed" ProgID="PBrush" ShapeID="_x0000_i1077" DrawAspect="Content" ObjectID="_1401535473" r:id="rId340"/>
              </w:object>
            </w:r>
          </w:p>
        </w:tc>
        <w:tc>
          <w:tcPr>
            <w:tcW w:w="8394" w:type="dxa"/>
          </w:tcPr>
          <w:p w:rsidR="00FA675F" w:rsidRDefault="00097875" w:rsidP="00634F4B">
            <w:pPr>
              <w:pStyle w:val="BodyTextII"/>
              <w:rPr>
                <w:lang w:val="en-ZA" w:eastAsia="ru-RU"/>
              </w:rPr>
            </w:pPr>
            <w:r w:rsidRPr="00097875">
              <w:rPr>
                <w:lang w:val="en-ZA" w:eastAsia="ru-RU"/>
              </w:rPr>
              <w:t>By clicking on this button you can log a new user in. As soon as you click this button, the current user is logged off and the login screen appears.</w:t>
            </w: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on this button you can move up to the top of the customers’ list screen</w:t>
            </w: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on this button you move up one entry on the customers’ list screen</w:t>
            </w:r>
          </w:p>
          <w:p w:rsidR="00FA675F" w:rsidRDefault="00097875" w:rsidP="00634F4B">
            <w:pPr>
              <w:pStyle w:val="BodyTextII"/>
              <w:rPr>
                <w:lang w:val="en-ZA" w:eastAsia="ru-RU"/>
              </w:rPr>
            </w:pPr>
            <w:r w:rsidRPr="00097875">
              <w:rPr>
                <w:lang w:val="en-ZA" w:eastAsia="ru-RU"/>
              </w:rPr>
              <w:t xml:space="preserve"> </w:t>
            </w: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on this button you move down up entry on the customers’ list screen</w:t>
            </w: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this button you move down to the bottom of the customers’ list screen</w:t>
            </w: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this button you will be taken to a screen that allows you to add a new customer to the list</w:t>
            </w: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this button you have the option to edit the information of any tab you are working on</w:t>
            </w:r>
          </w:p>
          <w:p w:rsidR="00FA675F" w:rsidRDefault="00FA675F" w:rsidP="00634F4B">
            <w:pPr>
              <w:pStyle w:val="BodyTextII"/>
              <w:rPr>
                <w:lang w:val="en-ZA" w:eastAsia="ru-RU"/>
              </w:rPr>
            </w:pP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on this button you are able to delete the entry you have selected</w:t>
            </w:r>
          </w:p>
          <w:p w:rsidR="00FA675F" w:rsidRDefault="00FA675F" w:rsidP="00634F4B">
            <w:pPr>
              <w:pStyle w:val="BodyTextII"/>
              <w:rPr>
                <w:lang w:val="en-ZA" w:eastAsia="ru-RU"/>
              </w:rPr>
            </w:pP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on this button you are able to save the information you have entered</w:t>
            </w: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on this button you can exit from your current screen without saving the information you have entered</w:t>
            </w:r>
          </w:p>
          <w:p w:rsidR="00FA675F" w:rsidRDefault="00FA675F" w:rsidP="00634F4B">
            <w:pPr>
              <w:pStyle w:val="BodyTextII"/>
              <w:rPr>
                <w:lang w:val="en-ZA" w:eastAsia="ru-RU"/>
              </w:rPr>
            </w:pP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on this button you can filter the customers on display – this can be done by a whole list of variables, e.g. age, gender, last name, membership type etc. These filters can be saved as well.</w:t>
            </w:r>
          </w:p>
          <w:p w:rsidR="00FA675F" w:rsidRDefault="00FA675F" w:rsidP="00634F4B">
            <w:pPr>
              <w:pStyle w:val="BodyTextII"/>
            </w:pPr>
          </w:p>
          <w:p w:rsidR="00FA675F" w:rsidRDefault="00097875" w:rsidP="00634F4B">
            <w:pPr>
              <w:pStyle w:val="BodyTextII"/>
              <w:rPr>
                <w:lang w:val="en-ZA" w:eastAsia="ru-RU"/>
              </w:rPr>
            </w:pPr>
            <w:r w:rsidRPr="00097875">
              <w:rPr>
                <w:lang w:val="en-ZA" w:eastAsia="ru-RU"/>
              </w:rPr>
              <w:t>By clicking on this button you are refreshing the screen, so that any changes that were recently made, will become visible</w:t>
            </w:r>
          </w:p>
          <w:p w:rsidR="00FA675F" w:rsidRDefault="00FA675F" w:rsidP="00634F4B">
            <w:pPr>
              <w:pStyle w:val="BodyTextII"/>
              <w:rPr>
                <w:lang w:val="en-ZA" w:eastAsia="ru-RU"/>
              </w:rPr>
            </w:pPr>
          </w:p>
          <w:p w:rsidR="00FA675F" w:rsidRDefault="00097875" w:rsidP="00634F4B">
            <w:pPr>
              <w:pStyle w:val="BodyTextII"/>
              <w:rPr>
                <w:lang w:val="en-ZA" w:eastAsia="ru-RU"/>
              </w:rPr>
            </w:pPr>
            <w:r w:rsidRPr="00097875">
              <w:rPr>
                <w:lang w:val="en-ZA" w:eastAsia="ru-RU"/>
              </w:rPr>
              <w:t>By clicking on this button you are able to access a list of reports available for printing – e.g. balance sheet, birthdays, customer list, sms list, handicaps etc.</w:t>
            </w:r>
          </w:p>
        </w:tc>
      </w:tr>
      <w:tr w:rsidR="00FF4E3B" w:rsidRPr="001C4D94" w:rsidTr="00865E27">
        <w:tc>
          <w:tcPr>
            <w:tcW w:w="1101" w:type="dxa"/>
          </w:tcPr>
          <w:p w:rsidR="00FF4E3B" w:rsidRPr="001C4D94" w:rsidRDefault="00FF4E3B" w:rsidP="00865E27">
            <w:pPr>
              <w:jc w:val="both"/>
              <w:rPr>
                <w:rFonts w:ascii="Century Gothic" w:hAnsi="Century Gothic" w:cs="Meta"/>
                <w:szCs w:val="24"/>
                <w:lang w:val="en-US" w:eastAsia="zh-CN"/>
              </w:rPr>
            </w:pPr>
          </w:p>
        </w:tc>
        <w:tc>
          <w:tcPr>
            <w:tcW w:w="8394" w:type="dxa"/>
          </w:tcPr>
          <w:p w:rsidR="00FA675F" w:rsidRDefault="00FA675F" w:rsidP="00F305BF">
            <w:pPr>
              <w:rPr>
                <w:lang w:val="en-ZA" w:eastAsia="ru-RU"/>
              </w:rPr>
            </w:pPr>
          </w:p>
        </w:tc>
      </w:tr>
      <w:tr w:rsidR="00FF4E3B" w:rsidRPr="001C4D94" w:rsidTr="00865E27">
        <w:tc>
          <w:tcPr>
            <w:tcW w:w="1101" w:type="dxa"/>
          </w:tcPr>
          <w:p w:rsidR="00FF4E3B" w:rsidRPr="001C4D94" w:rsidRDefault="00674ED9" w:rsidP="00865E27">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295910" cy="309245"/>
                  <wp:effectExtent l="19050" t="0" r="889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87"/>
                          <a:srcRect/>
                          <a:stretch>
                            <a:fillRect/>
                          </a:stretch>
                        </pic:blipFill>
                        <pic:spPr bwMode="auto">
                          <a:xfrm>
                            <a:off x="0" y="0"/>
                            <a:ext cx="295910" cy="309245"/>
                          </a:xfrm>
                          <a:prstGeom prst="rect">
                            <a:avLst/>
                          </a:prstGeom>
                          <a:noFill/>
                          <a:ln w="9525">
                            <a:noFill/>
                            <a:miter lim="800000"/>
                            <a:headEnd/>
                            <a:tailEnd/>
                          </a:ln>
                        </pic:spPr>
                      </pic:pic>
                    </a:graphicData>
                  </a:graphic>
                </wp:inline>
              </w:drawing>
            </w:r>
          </w:p>
          <w:p w:rsidR="00FF4E3B" w:rsidRPr="001C4D94" w:rsidRDefault="00FF4E3B" w:rsidP="00865E27">
            <w:pPr>
              <w:jc w:val="both"/>
              <w:rPr>
                <w:rFonts w:ascii="Century Gothic" w:hAnsi="Century Gothic" w:cs="Meta"/>
                <w:szCs w:val="24"/>
                <w:lang w:val="en-US" w:eastAsia="zh-CN"/>
              </w:rPr>
            </w:pPr>
          </w:p>
          <w:p w:rsidR="00FF4E3B" w:rsidRPr="001C4D94" w:rsidRDefault="00FF4E3B" w:rsidP="00865E27">
            <w:pPr>
              <w:jc w:val="both"/>
            </w:pPr>
            <w:r w:rsidRPr="001C4D94">
              <w:object w:dxaOrig="456" w:dyaOrig="384">
                <v:shape id="_x0000_i1078" type="#_x0000_t75" style="width:32.3pt;height:28.55pt" o:ole="">
                  <v:imagedata r:id="rId288" o:title=""/>
                </v:shape>
                <o:OLEObject Type="Embed" ProgID="PBrush" ShapeID="_x0000_i1078" DrawAspect="Content" ObjectID="_1401535474" r:id="rId341"/>
              </w:object>
            </w:r>
          </w:p>
          <w:p w:rsidR="00FF4E3B" w:rsidRPr="001C4D94" w:rsidRDefault="00FF4E3B" w:rsidP="00865E27">
            <w:pPr>
              <w:jc w:val="both"/>
            </w:pPr>
          </w:p>
          <w:p w:rsidR="00FF4E3B" w:rsidRPr="001C4D94" w:rsidRDefault="00FF4E3B" w:rsidP="00865E27">
            <w:pPr>
              <w:jc w:val="both"/>
            </w:pPr>
            <w:r w:rsidRPr="001C4D94">
              <w:object w:dxaOrig="468" w:dyaOrig="396">
                <v:shape id="_x0000_i1079" type="#_x0000_t75" style="width:33.5pt;height:28.55pt" o:ole="">
                  <v:imagedata r:id="rId290" o:title=""/>
                </v:shape>
                <o:OLEObject Type="Embed" ProgID="PBrush" ShapeID="_x0000_i1079" DrawAspect="Content" ObjectID="_1401535475" r:id="rId342"/>
              </w:object>
            </w:r>
          </w:p>
          <w:p w:rsidR="00FF4E3B" w:rsidRPr="001C4D94" w:rsidRDefault="00FF4E3B" w:rsidP="00865E27">
            <w:pPr>
              <w:jc w:val="both"/>
            </w:pPr>
          </w:p>
          <w:p w:rsidR="00FF4E3B" w:rsidRPr="001C4D94" w:rsidRDefault="00FF4E3B" w:rsidP="00865E27">
            <w:pPr>
              <w:jc w:val="both"/>
            </w:pPr>
            <w:r w:rsidRPr="001C4D94">
              <w:object w:dxaOrig="468" w:dyaOrig="420">
                <v:shape id="_x0000_i1080" type="#_x0000_t75" style="width:32.3pt;height:28.55pt" o:ole="">
                  <v:imagedata r:id="rId292" o:title=""/>
                </v:shape>
                <o:OLEObject Type="Embed" ProgID="PBrush" ShapeID="_x0000_i1080" DrawAspect="Content" ObjectID="_1401535476" r:id="rId343"/>
              </w:object>
            </w:r>
          </w:p>
          <w:p w:rsidR="00FF4E3B" w:rsidRPr="001C4D94" w:rsidRDefault="00FF4E3B" w:rsidP="00865E27">
            <w:pPr>
              <w:jc w:val="both"/>
            </w:pPr>
          </w:p>
          <w:p w:rsidR="00545146" w:rsidRDefault="00545146" w:rsidP="00865E27">
            <w:pPr>
              <w:jc w:val="both"/>
            </w:pPr>
          </w:p>
          <w:p w:rsidR="00FF4E3B" w:rsidRPr="001C4D94" w:rsidRDefault="00FF4E3B" w:rsidP="00865E27">
            <w:pPr>
              <w:jc w:val="both"/>
            </w:pPr>
            <w:r w:rsidRPr="001C4D94">
              <w:object w:dxaOrig="480" w:dyaOrig="384">
                <v:shape id="_x0000_i1081" type="#_x0000_t75" style="width:32.3pt;height:26.05pt" o:ole="">
                  <v:imagedata r:id="rId294" o:title=""/>
                </v:shape>
                <o:OLEObject Type="Embed" ProgID="PBrush" ShapeID="_x0000_i1081" DrawAspect="Content" ObjectID="_1401535477" r:id="rId344"/>
              </w:object>
            </w:r>
          </w:p>
          <w:p w:rsidR="00FF4E3B" w:rsidRPr="001C4D94" w:rsidRDefault="00FF4E3B" w:rsidP="00865E27">
            <w:pPr>
              <w:jc w:val="both"/>
            </w:pPr>
          </w:p>
          <w:p w:rsidR="00FF4E3B" w:rsidRPr="001C4D94" w:rsidRDefault="00FF4E3B" w:rsidP="00865E27">
            <w:pPr>
              <w:jc w:val="both"/>
            </w:pPr>
            <w:r w:rsidRPr="001C4D94">
              <w:object w:dxaOrig="372" w:dyaOrig="384">
                <v:shape id="_x0000_i1082" type="#_x0000_t75" style="width:28.55pt;height:31.05pt" o:ole="">
                  <v:imagedata r:id="rId296" o:title=""/>
                </v:shape>
                <o:OLEObject Type="Embed" ProgID="PBrush" ShapeID="_x0000_i1082" DrawAspect="Content" ObjectID="_1401535478" r:id="rId345"/>
              </w:object>
            </w:r>
          </w:p>
          <w:p w:rsidR="00545146" w:rsidRDefault="00545146" w:rsidP="00865E27">
            <w:pPr>
              <w:jc w:val="both"/>
            </w:pPr>
          </w:p>
          <w:p w:rsidR="00FF4E3B" w:rsidRPr="001C4D94" w:rsidRDefault="00FF4E3B" w:rsidP="00865E27">
            <w:pPr>
              <w:jc w:val="both"/>
            </w:pPr>
            <w:r w:rsidRPr="001C4D94">
              <w:object w:dxaOrig="1788" w:dyaOrig="360">
                <v:shape id="_x0000_i1083" type="#_x0000_t75" style="width:89.4pt;height:18.6pt" o:ole="">
                  <v:imagedata r:id="rId298" o:title=""/>
                </v:shape>
                <o:OLEObject Type="Embed" ProgID="PBrush" ShapeID="_x0000_i1083" DrawAspect="Content" ObjectID="_1401535479" r:id="rId346"/>
              </w:object>
            </w:r>
          </w:p>
          <w:p w:rsidR="00FF4E3B" w:rsidRPr="001C4D94" w:rsidRDefault="00FF4E3B" w:rsidP="00865E27">
            <w:pPr>
              <w:jc w:val="both"/>
            </w:pPr>
          </w:p>
          <w:p w:rsidR="00FF4E3B" w:rsidRPr="001C4D94" w:rsidRDefault="00FF4E3B" w:rsidP="00865E27">
            <w:pPr>
              <w:jc w:val="both"/>
              <w:rPr>
                <w:rFonts w:ascii="Century Gothic" w:hAnsi="Century Gothic" w:cs="Meta"/>
                <w:szCs w:val="24"/>
                <w:lang w:val="en-US" w:eastAsia="zh-CN"/>
              </w:rPr>
            </w:pPr>
            <w:r w:rsidRPr="001C4D94">
              <w:object w:dxaOrig="420" w:dyaOrig="372">
                <v:shape id="_x0000_i1084" type="#_x0000_t75" style="width:32.3pt;height:28.55pt" o:ole="">
                  <v:imagedata r:id="rId300" o:title=""/>
                </v:shape>
                <o:OLEObject Type="Embed" ProgID="PBrush" ShapeID="_x0000_i1084" DrawAspect="Content" ObjectID="_1401535480" r:id="rId347"/>
              </w:object>
            </w:r>
          </w:p>
        </w:tc>
        <w:tc>
          <w:tcPr>
            <w:tcW w:w="8394" w:type="dxa"/>
          </w:tcPr>
          <w:p w:rsidR="00FA675F" w:rsidRDefault="00097875" w:rsidP="00734262">
            <w:pPr>
              <w:pStyle w:val="BodyTextII"/>
              <w:rPr>
                <w:lang w:val="en-ZA" w:eastAsia="ru-RU"/>
              </w:rPr>
            </w:pPr>
            <w:r w:rsidRPr="00097875">
              <w:rPr>
                <w:lang w:val="en-ZA" w:eastAsia="ru-RU"/>
              </w:rPr>
              <w:t>By clicking this button you can display the customer search screen and search for a customer directly by entering specific information.</w:t>
            </w:r>
          </w:p>
          <w:p w:rsidR="00FA675F" w:rsidRDefault="00FA675F" w:rsidP="00734262">
            <w:pPr>
              <w:pStyle w:val="BodyTextII"/>
              <w:rPr>
                <w:lang w:val="en-ZA" w:eastAsia="ru-RU"/>
              </w:rPr>
            </w:pPr>
          </w:p>
          <w:p w:rsidR="00FA675F" w:rsidRDefault="00097875" w:rsidP="00734262">
            <w:pPr>
              <w:pStyle w:val="BodyTextII"/>
              <w:rPr>
                <w:lang w:val="en-ZA" w:eastAsia="ru-RU"/>
              </w:rPr>
            </w:pPr>
            <w:r w:rsidRPr="00097875">
              <w:rPr>
                <w:lang w:val="en-ZA" w:eastAsia="ru-RU"/>
              </w:rPr>
              <w:t>By clicking on this button you can switch back to multiple customer mode when you have been viewing a filtered display</w:t>
            </w:r>
          </w:p>
          <w:p w:rsidR="00FA675F" w:rsidRDefault="00FA675F" w:rsidP="00734262">
            <w:pPr>
              <w:pStyle w:val="BodyTextII"/>
              <w:rPr>
                <w:lang w:val="en-ZA" w:eastAsia="ru-RU"/>
              </w:rPr>
            </w:pPr>
          </w:p>
          <w:p w:rsidR="00FA675F" w:rsidRDefault="00097875" w:rsidP="00734262">
            <w:pPr>
              <w:pStyle w:val="BodyTextII"/>
              <w:rPr>
                <w:lang w:val="en-ZA" w:eastAsia="ru-RU"/>
              </w:rPr>
            </w:pPr>
            <w:r w:rsidRPr="00097875">
              <w:rPr>
                <w:lang w:val="en-ZA" w:eastAsia="ru-RU"/>
              </w:rPr>
              <w:t>This button will display a list of changes made in backup records – it will detail date, person who made the change, object, field that was changed, old value and new value.</w:t>
            </w:r>
          </w:p>
          <w:p w:rsidR="00FA675F" w:rsidRDefault="00FA675F" w:rsidP="00734262">
            <w:pPr>
              <w:pStyle w:val="BodyTextII"/>
              <w:rPr>
                <w:lang w:val="en-ZA" w:eastAsia="ru-RU"/>
              </w:rPr>
            </w:pPr>
          </w:p>
          <w:p w:rsidR="00FA675F" w:rsidRDefault="00097875" w:rsidP="00734262">
            <w:pPr>
              <w:pStyle w:val="BodyTextII"/>
              <w:rPr>
                <w:lang w:val="en-ZA" w:eastAsia="ru-RU"/>
              </w:rPr>
            </w:pPr>
            <w:r w:rsidRPr="00097875">
              <w:rPr>
                <w:lang w:val="en-ZA" w:eastAsia="ru-RU"/>
              </w:rPr>
              <w:t>By clicking on this button you can schedule reminders, membership changes and other relevant information to be visible to users that operate Members</w:t>
            </w:r>
          </w:p>
          <w:p w:rsidR="00FA675F" w:rsidRDefault="00FA675F" w:rsidP="00734262">
            <w:pPr>
              <w:pStyle w:val="BodyTextII"/>
              <w:rPr>
                <w:lang w:val="en-ZA" w:eastAsia="ru-RU"/>
              </w:rPr>
            </w:pPr>
          </w:p>
          <w:p w:rsidR="00FA675F" w:rsidRDefault="00097875" w:rsidP="00734262">
            <w:pPr>
              <w:pStyle w:val="BodyTextII"/>
              <w:rPr>
                <w:lang w:val="en-ZA" w:eastAsia="ru-RU"/>
              </w:rPr>
            </w:pPr>
            <w:r w:rsidRPr="00097875">
              <w:rPr>
                <w:lang w:val="en-ZA" w:eastAsia="ru-RU"/>
              </w:rPr>
              <w:t>This button will allow you to read internal cards</w:t>
            </w:r>
          </w:p>
          <w:p w:rsidR="00FA675F" w:rsidRDefault="00FA675F" w:rsidP="00734262">
            <w:pPr>
              <w:pStyle w:val="BodyTextII"/>
              <w:rPr>
                <w:lang w:val="en-ZA" w:eastAsia="ru-RU"/>
              </w:rPr>
            </w:pPr>
          </w:p>
          <w:p w:rsidR="00FA675F" w:rsidRDefault="00FA675F" w:rsidP="00734262">
            <w:pPr>
              <w:pStyle w:val="BodyTextII"/>
              <w:rPr>
                <w:lang w:val="en-ZA" w:eastAsia="ru-RU"/>
              </w:rPr>
            </w:pPr>
          </w:p>
          <w:p w:rsidR="00FA675F" w:rsidRDefault="00097875" w:rsidP="00734262">
            <w:pPr>
              <w:pStyle w:val="BodyTextII"/>
              <w:rPr>
                <w:lang w:val="en-ZA" w:eastAsia="ru-RU"/>
              </w:rPr>
            </w:pPr>
            <w:r w:rsidRPr="00097875">
              <w:rPr>
                <w:lang w:val="en-ZA" w:eastAsia="ru-RU"/>
              </w:rPr>
              <w:t>This button allows you to assign internal cards</w:t>
            </w:r>
          </w:p>
          <w:p w:rsidR="00FA675F" w:rsidRDefault="00FA675F" w:rsidP="00734262">
            <w:pPr>
              <w:pStyle w:val="BodyTextII"/>
              <w:rPr>
                <w:lang w:val="en-ZA" w:eastAsia="ru-RU"/>
              </w:rPr>
            </w:pPr>
          </w:p>
          <w:p w:rsidR="00FA675F" w:rsidRDefault="00FA675F" w:rsidP="00734262">
            <w:pPr>
              <w:pStyle w:val="BodyTextII"/>
              <w:rPr>
                <w:lang w:val="en-ZA" w:eastAsia="ru-RU"/>
              </w:rPr>
            </w:pPr>
          </w:p>
          <w:p w:rsidR="00FA675F" w:rsidRDefault="00097875" w:rsidP="00734262">
            <w:pPr>
              <w:pStyle w:val="BodyTextII"/>
              <w:rPr>
                <w:lang w:val="en-ZA" w:eastAsia="ru-RU"/>
              </w:rPr>
            </w:pPr>
            <w:r w:rsidRPr="00097875">
              <w:rPr>
                <w:lang w:val="en-ZA" w:eastAsia="ru-RU"/>
              </w:rPr>
              <w:t>This is where you select the mandatory you want to work in</w:t>
            </w:r>
          </w:p>
          <w:p w:rsidR="00FA675F" w:rsidRDefault="00FA675F" w:rsidP="00734262">
            <w:pPr>
              <w:pStyle w:val="BodyTextII"/>
              <w:rPr>
                <w:lang w:val="en-ZA" w:eastAsia="ru-RU"/>
              </w:rPr>
            </w:pPr>
          </w:p>
          <w:p w:rsidR="00FA675F" w:rsidRDefault="00097875" w:rsidP="00734262">
            <w:pPr>
              <w:pStyle w:val="BodyTextII"/>
              <w:rPr>
                <w:lang w:val="en-ZA" w:eastAsia="ru-RU"/>
              </w:rPr>
            </w:pPr>
            <w:r w:rsidRPr="00097875">
              <w:rPr>
                <w:lang w:val="en-ZA" w:eastAsia="ru-RU"/>
              </w:rPr>
              <w:t>By clicking this button you make contact with the SAGA server and can update all SAGA ID’s, synchronize customers, etc</w:t>
            </w:r>
          </w:p>
        </w:tc>
      </w:tr>
    </w:tbl>
    <w:p w:rsidR="00CC4C4C" w:rsidRPr="001C4D94" w:rsidRDefault="00CC4C4C">
      <w:pPr>
        <w:jc w:val="both"/>
        <w:rPr>
          <w:rFonts w:ascii="Century Gothic" w:hAnsi="Century Gothic" w:cs="Meta"/>
          <w:lang w:val="en-US" w:eastAsia="zh-CN"/>
        </w:rPr>
      </w:pPr>
    </w:p>
    <w:p w:rsidR="00FF4E3B" w:rsidRPr="001C4D94" w:rsidRDefault="00FA675F">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3245485" cy="2730500"/>
            <wp:effectExtent l="1905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48"/>
                    <a:srcRect/>
                    <a:stretch>
                      <a:fillRect/>
                    </a:stretch>
                  </pic:blipFill>
                  <pic:spPr bwMode="auto">
                    <a:xfrm>
                      <a:off x="0" y="0"/>
                      <a:ext cx="3245485" cy="2730500"/>
                    </a:xfrm>
                    <a:prstGeom prst="rect">
                      <a:avLst/>
                    </a:prstGeom>
                    <a:noFill/>
                    <a:ln w="9525">
                      <a:noFill/>
                      <a:miter lim="800000"/>
                      <a:headEnd/>
                      <a:tailEnd/>
                    </a:ln>
                  </pic:spPr>
                </pic:pic>
              </a:graphicData>
            </a:graphic>
          </wp:inline>
        </w:drawing>
      </w:r>
    </w:p>
    <w:p w:rsidR="00FA675F" w:rsidRDefault="00097875" w:rsidP="00734262">
      <w:pPr>
        <w:pStyle w:val="NumberedList"/>
      </w:pPr>
      <w:r w:rsidRPr="00097875">
        <w:rPr>
          <w:rFonts w:cs="Arial"/>
          <w:lang w:val="en-ZA" w:eastAsia="ru-RU"/>
        </w:rPr>
        <w:br w:type="page"/>
      </w:r>
      <w:r w:rsidR="00CC4C4C" w:rsidRPr="001C4D94">
        <w:t>Y</w:t>
      </w:r>
      <w:r w:rsidR="00573A19" w:rsidRPr="001C4D94">
        <w:t>o</w:t>
      </w:r>
      <w:r w:rsidR="00CC4C4C" w:rsidRPr="001C4D94">
        <w:t>u are now in the main screen of the auxiliary table in the Member - Customer Type tab:</w:t>
      </w:r>
    </w:p>
    <w:p w:rsidR="00F305BF" w:rsidRDefault="00F305BF" w:rsidP="00F305BF"/>
    <w:p w:rsidR="00CC4C4C" w:rsidRPr="001C4D94" w:rsidRDefault="00674ED9">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5718175" cy="3065145"/>
            <wp:effectExtent l="1905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49"/>
                    <a:srcRect/>
                    <a:stretch>
                      <a:fillRect/>
                    </a:stretch>
                  </pic:blipFill>
                  <pic:spPr bwMode="auto">
                    <a:xfrm>
                      <a:off x="0" y="0"/>
                      <a:ext cx="5718175" cy="3065145"/>
                    </a:xfrm>
                    <a:prstGeom prst="rect">
                      <a:avLst/>
                    </a:prstGeom>
                    <a:noFill/>
                    <a:ln w="9525">
                      <a:noFill/>
                      <a:miter lim="800000"/>
                      <a:headEnd/>
                      <a:tailEnd/>
                    </a:ln>
                  </pic:spPr>
                </pic:pic>
              </a:graphicData>
            </a:graphic>
          </wp:inline>
        </w:drawing>
      </w:r>
    </w:p>
    <w:p w:rsidR="00FF4E3B" w:rsidRPr="001C4D94" w:rsidRDefault="00FF4E3B" w:rsidP="00F81FEA">
      <w:pPr>
        <w:jc w:val="both"/>
        <w:rPr>
          <w:rFonts w:ascii="Century Gothic" w:hAnsi="Century Gothic" w:cs="Meta"/>
          <w:szCs w:val="24"/>
          <w:lang w:val="en-US" w:eastAsia="zh-CN"/>
        </w:rPr>
      </w:pPr>
    </w:p>
    <w:p w:rsidR="00FA675F" w:rsidRDefault="00CC4C4C" w:rsidP="00734262">
      <w:pPr>
        <w:pStyle w:val="NumberedList"/>
      </w:pPr>
      <w:r w:rsidRPr="001C4D94">
        <w:t xml:space="preserve">Now click the </w:t>
      </w:r>
      <w:r w:rsidR="00F81FEA" w:rsidRPr="001C4D94">
        <w:t xml:space="preserve">button </w:t>
      </w:r>
      <w:r w:rsidR="00674ED9">
        <w:rPr>
          <w:noProof/>
          <w:lang w:val="en-ZA" w:eastAsia="en-ZA"/>
        </w:rPr>
        <w:drawing>
          <wp:inline distT="0" distB="0" distL="0" distR="0">
            <wp:extent cx="283210" cy="193040"/>
            <wp:effectExtent l="19050" t="0" r="254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16"/>
                    <a:srcRect/>
                    <a:stretch>
                      <a:fillRect/>
                    </a:stretch>
                  </pic:blipFill>
                  <pic:spPr bwMode="auto">
                    <a:xfrm>
                      <a:off x="0" y="0"/>
                      <a:ext cx="283210" cy="193040"/>
                    </a:xfrm>
                    <a:prstGeom prst="rect">
                      <a:avLst/>
                    </a:prstGeom>
                    <a:noFill/>
                    <a:ln w="9525">
                      <a:noFill/>
                      <a:miter lim="800000"/>
                      <a:headEnd/>
                      <a:tailEnd/>
                    </a:ln>
                  </pic:spPr>
                </pic:pic>
              </a:graphicData>
            </a:graphic>
          </wp:inline>
        </w:drawing>
      </w:r>
      <w:r w:rsidRPr="001C4D94">
        <w:t xml:space="preserve"> and move to the entry fields.</w:t>
      </w:r>
    </w:p>
    <w:p w:rsidR="00FF4E3B" w:rsidRPr="001C4D94" w:rsidRDefault="00FF4E3B">
      <w:pPr>
        <w:jc w:val="both"/>
        <w:rPr>
          <w:rFonts w:ascii="Century Gothic" w:hAnsi="Century Gothic" w:cs="Meta"/>
          <w:szCs w:val="24"/>
          <w:lang w:val="en-US" w:eastAsia="zh-CN"/>
        </w:rPr>
      </w:pPr>
    </w:p>
    <w:p w:rsidR="00CC4C4C" w:rsidRPr="001C4D94" w:rsidRDefault="00674ED9">
      <w:pPr>
        <w:jc w:val="both"/>
        <w:rPr>
          <w:rFonts w:ascii="Century Gothic" w:hAnsi="Century Gothic" w:cs="Meta"/>
          <w:szCs w:val="24"/>
          <w:lang w:val="en-US" w:eastAsia="zh-CN"/>
        </w:rPr>
      </w:pPr>
      <w:r>
        <w:rPr>
          <w:rFonts w:ascii="Century Gothic" w:hAnsi="Century Gothic"/>
          <w:noProof/>
          <w:szCs w:val="24"/>
          <w:lang w:val="en-ZA" w:eastAsia="en-ZA"/>
        </w:rPr>
        <w:drawing>
          <wp:inline distT="0" distB="0" distL="0" distR="0">
            <wp:extent cx="5705475" cy="643890"/>
            <wp:effectExtent l="19050" t="0" r="952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50"/>
                    <a:srcRect/>
                    <a:stretch>
                      <a:fillRect/>
                    </a:stretch>
                  </pic:blipFill>
                  <pic:spPr bwMode="auto">
                    <a:xfrm>
                      <a:off x="0" y="0"/>
                      <a:ext cx="5705475" cy="643890"/>
                    </a:xfrm>
                    <a:prstGeom prst="rect">
                      <a:avLst/>
                    </a:prstGeom>
                    <a:noFill/>
                    <a:ln w="9525">
                      <a:noFill/>
                      <a:miter lim="800000"/>
                      <a:headEnd/>
                      <a:tailEnd/>
                    </a:ln>
                  </pic:spPr>
                </pic:pic>
              </a:graphicData>
            </a:graphic>
          </wp:inline>
        </w:drawing>
      </w:r>
    </w:p>
    <w:p w:rsidR="00FF4E3B" w:rsidRPr="001C4D94" w:rsidRDefault="00FF4E3B">
      <w:pPr>
        <w:jc w:val="both"/>
        <w:rPr>
          <w:rFonts w:ascii="Century Gothic" w:hAnsi="Century Gothic" w:cs="Meta"/>
          <w:szCs w:val="24"/>
          <w:lang w:val="en-US" w:eastAsia="zh-CN"/>
        </w:rPr>
      </w:pPr>
    </w:p>
    <w:p w:rsidR="00FA675F" w:rsidRDefault="00CC4C4C" w:rsidP="00734262">
      <w:pPr>
        <w:pStyle w:val="NumberedList"/>
      </w:pPr>
      <w:r w:rsidRPr="001C4D94">
        <w:t>Make meaningful entries in the fields. In the short name we have entered "Ext. Memb.</w:t>
      </w:r>
      <w:r w:rsidR="00625788" w:rsidRPr="001C4D94">
        <w:t>"</w:t>
      </w:r>
      <w:r w:rsidRPr="001C4D94">
        <w:t xml:space="preserve">, and the description contains the full text "External Member". As a counter we have selected Member from 1. </w:t>
      </w:r>
    </w:p>
    <w:p w:rsidR="00F305BF" w:rsidRDefault="00F305BF" w:rsidP="00F305BF"/>
    <w:p w:rsidR="00FA675F" w:rsidRDefault="00097875" w:rsidP="00734262">
      <w:pPr>
        <w:pStyle w:val="BodyTextII"/>
      </w:pPr>
      <w:r w:rsidRPr="00734262">
        <w:rPr>
          <w:rStyle w:val="EmphasisedTextChar1"/>
        </w:rPr>
        <w:t>Note</w:t>
      </w:r>
      <w:r w:rsidR="00CC4C4C" w:rsidRPr="00734262">
        <w:rPr>
          <w:rStyle w:val="EmphasisedTextChar1"/>
        </w:rPr>
        <w:t>:</w:t>
      </w:r>
      <w:r w:rsidR="00CC4C4C" w:rsidRPr="001C4D94">
        <w:t xml:space="preserve"> Please be sure to assign a counter value or the value "unknown" will be assigned which can lead to considerable problems in the database.</w:t>
      </w:r>
    </w:p>
    <w:p w:rsidR="00F305BF" w:rsidRDefault="00F305BF" w:rsidP="00F305BF"/>
    <w:p w:rsidR="00FA675F" w:rsidRDefault="00CC4C4C" w:rsidP="00734262">
      <w:pPr>
        <w:pStyle w:val="NumberedList"/>
      </w:pPr>
      <w:r w:rsidRPr="001C4D94">
        <w:t xml:space="preserve">Now click on the </w:t>
      </w:r>
      <w:r w:rsidR="00F81FEA" w:rsidRPr="001C4D94">
        <w:t>button</w:t>
      </w:r>
      <w:r w:rsidRPr="001C4D94">
        <w:t>.</w:t>
      </w:r>
      <w:r w:rsidR="00097875" w:rsidRPr="00097875">
        <w:rPr>
          <w:rFonts w:cs="Arial"/>
          <w:szCs w:val="24"/>
          <w:lang w:val="en-ZA" w:eastAsia="ru-RU"/>
        </w:rPr>
        <w:t xml:space="preserve"> </w:t>
      </w:r>
      <w:r w:rsidR="00674ED9">
        <w:rPr>
          <w:noProof/>
          <w:lang w:val="en-ZA" w:eastAsia="en-ZA"/>
        </w:rPr>
        <w:drawing>
          <wp:inline distT="0" distB="0" distL="0" distR="0">
            <wp:extent cx="206375" cy="193040"/>
            <wp:effectExtent l="19050" t="0" r="317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51"/>
                    <a:srcRect/>
                    <a:stretch>
                      <a:fillRect/>
                    </a:stretch>
                  </pic:blipFill>
                  <pic:spPr bwMode="auto">
                    <a:xfrm>
                      <a:off x="0" y="0"/>
                      <a:ext cx="206375" cy="193040"/>
                    </a:xfrm>
                    <a:prstGeom prst="rect">
                      <a:avLst/>
                    </a:prstGeom>
                    <a:noFill/>
                    <a:ln w="9525">
                      <a:noFill/>
                      <a:miter lim="800000"/>
                      <a:headEnd/>
                      <a:tailEnd/>
                    </a:ln>
                  </pic:spPr>
                </pic:pic>
              </a:graphicData>
            </a:graphic>
          </wp:inline>
        </w:drawing>
      </w:r>
      <w:r w:rsidRPr="001C4D94">
        <w:t xml:space="preserve"> You have now created a customer subtype and the screen appears as follows:</w:t>
      </w:r>
    </w:p>
    <w:p w:rsidR="00F305BF" w:rsidRDefault="00F305BF" w:rsidP="00F305BF"/>
    <w:p w:rsidR="00CC4C4C" w:rsidRPr="001C4D94"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5705475" cy="721360"/>
            <wp:effectExtent l="19050" t="0" r="952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352"/>
                    <a:srcRect/>
                    <a:stretch>
                      <a:fillRect/>
                    </a:stretch>
                  </pic:blipFill>
                  <pic:spPr bwMode="auto">
                    <a:xfrm>
                      <a:off x="0" y="0"/>
                      <a:ext cx="5705475" cy="72136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734262">
      <w:pPr>
        <w:pStyle w:val="BodyTextII"/>
      </w:pPr>
      <w:r w:rsidRPr="001C4D94">
        <w:t>You have now completed the first part of the exercise.</w:t>
      </w:r>
    </w:p>
    <w:p w:rsidR="00FA675F" w:rsidRDefault="00CC4C4C" w:rsidP="00734262">
      <w:pPr>
        <w:pStyle w:val="L3Heading"/>
      </w:pPr>
      <w:r w:rsidRPr="001C4D94">
        <w:br w:type="page"/>
      </w:r>
      <w:bookmarkStart w:id="1597" w:name="_Toc294096396"/>
      <w:bookmarkStart w:id="1598" w:name="_Toc294701102"/>
      <w:r w:rsidRPr="001C4D94">
        <w:t>Assign a subscription to the subtype.</w:t>
      </w:r>
      <w:bookmarkEnd w:id="1597"/>
      <w:bookmarkEnd w:id="1598"/>
    </w:p>
    <w:p w:rsidR="00FA675F" w:rsidRDefault="00CC4C4C" w:rsidP="00A55532">
      <w:pPr>
        <w:pStyle w:val="BodyTextII"/>
      </w:pPr>
      <w:r w:rsidRPr="001C4D94">
        <w:t xml:space="preserve">We now come </w:t>
      </w:r>
      <w:r w:rsidRPr="00A55532">
        <w:t>to the assignment of a subscription to the subtype. In order to do this, a new article</w:t>
      </w:r>
      <w:r w:rsidRPr="001C4D94">
        <w:t xml:space="preserve"> must be created in the auxiliary table.</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2163445" cy="1506855"/>
            <wp:effectExtent l="19050" t="0" r="825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53"/>
                    <a:srcRect/>
                    <a:stretch>
                      <a:fillRect/>
                    </a:stretch>
                  </pic:blipFill>
                  <pic:spPr bwMode="auto">
                    <a:xfrm>
                      <a:off x="0" y="0"/>
                      <a:ext cx="2163445" cy="150685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9678EB">
      <w:pPr>
        <w:pStyle w:val="NumberedList"/>
        <w:numPr>
          <w:ilvl w:val="0"/>
          <w:numId w:val="119"/>
        </w:numPr>
      </w:pPr>
      <w:r w:rsidRPr="001C4D94">
        <w:t xml:space="preserve">In the </w:t>
      </w:r>
      <w:r w:rsidRPr="00FE0FD4">
        <w:t>Subscription</w:t>
      </w:r>
      <w:r w:rsidRPr="001C4D94">
        <w:t xml:space="preserve"> menu, choose the option </w:t>
      </w:r>
      <w:r w:rsidR="00097875" w:rsidRPr="00734262">
        <w:rPr>
          <w:szCs w:val="24"/>
          <w:lang w:val="en-US" w:eastAsia="zh-CN"/>
        </w:rPr>
        <w:t>Items/Fees</w:t>
      </w:r>
      <w:r w:rsidRPr="001C4D94">
        <w:t xml:space="preserve">. </w:t>
      </w:r>
    </w:p>
    <w:p w:rsidR="00FA675F" w:rsidRDefault="00CC4C4C" w:rsidP="00734262">
      <w:pPr>
        <w:pStyle w:val="NumberedList"/>
      </w:pPr>
      <w:r w:rsidRPr="001C4D94">
        <w:t>Now click on the button.</w:t>
      </w:r>
      <w:r w:rsidR="00097875" w:rsidRPr="00097875">
        <w:rPr>
          <w:rFonts w:cs="Arial"/>
          <w:szCs w:val="24"/>
          <w:lang w:val="en-ZA" w:eastAsia="ru-RU"/>
        </w:rPr>
        <w:t xml:space="preserve"> </w:t>
      </w:r>
      <w:r w:rsidR="00674ED9">
        <w:rPr>
          <w:noProof/>
          <w:lang w:val="en-ZA" w:eastAsia="en-ZA"/>
        </w:rPr>
        <w:drawing>
          <wp:inline distT="0" distB="0" distL="0" distR="0">
            <wp:extent cx="193040" cy="219075"/>
            <wp:effectExtent l="1905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04"/>
                    <a:srcRect/>
                    <a:stretch>
                      <a:fillRect/>
                    </a:stretch>
                  </pic:blipFill>
                  <pic:spPr bwMode="auto">
                    <a:xfrm>
                      <a:off x="0" y="0"/>
                      <a:ext cx="193040" cy="219075"/>
                    </a:xfrm>
                    <a:prstGeom prst="rect">
                      <a:avLst/>
                    </a:prstGeom>
                    <a:noFill/>
                    <a:ln w="9525">
                      <a:noFill/>
                      <a:miter lim="800000"/>
                      <a:headEnd/>
                      <a:tailEnd/>
                    </a:ln>
                  </pic:spPr>
                </pic:pic>
              </a:graphicData>
            </a:graphic>
          </wp:inline>
        </w:drawing>
      </w:r>
    </w:p>
    <w:p w:rsidR="00FA675F" w:rsidRDefault="00FA675F"/>
    <w:p w:rsidR="00CC4C4C" w:rsidRPr="001C4D94"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788660" cy="854976"/>
            <wp:effectExtent l="19050" t="0" r="254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54"/>
                    <a:srcRect l="14638" t="83267"/>
                    <a:stretch>
                      <a:fillRect/>
                    </a:stretch>
                  </pic:blipFill>
                  <pic:spPr bwMode="auto">
                    <a:xfrm>
                      <a:off x="0" y="0"/>
                      <a:ext cx="5784525" cy="85436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734262">
      <w:pPr>
        <w:pStyle w:val="NumberedList"/>
      </w:pPr>
      <w:r w:rsidRPr="001C4D94">
        <w:t>Make meaningful entries in the fields as shown here in the example. The article number is supplied automatically here, the name and the description may be identical, and be sure to enter something meaningful for the short name.</w:t>
      </w:r>
    </w:p>
    <w:p w:rsidR="00FA675F" w:rsidRDefault="00CC4C4C" w:rsidP="00734262">
      <w:pPr>
        <w:pStyle w:val="NumberedList"/>
      </w:pPr>
      <w:r w:rsidRPr="001C4D94">
        <w:t>In the VAT field for the yearly charges enter the full VAT amount and then specify the price for exter</w:t>
      </w:r>
      <w:r w:rsidR="00573A19" w:rsidRPr="001C4D94">
        <w:t>nal members. Here in the menu, Euro</w:t>
      </w:r>
      <w:r w:rsidRPr="001C4D94">
        <w:t xml:space="preserve"> 500.00 was selected. </w:t>
      </w:r>
    </w:p>
    <w:p w:rsidR="00FA675F" w:rsidRDefault="00CC4C4C" w:rsidP="00734262">
      <w:pPr>
        <w:pStyle w:val="NumberedList"/>
      </w:pPr>
      <w:r w:rsidRPr="001C4D94">
        <w:t>Be sure to assign the payment to a sale group so that you can find it later for evaluations.</w:t>
      </w:r>
    </w:p>
    <w:p w:rsidR="00FA675F" w:rsidRDefault="00CC4C4C" w:rsidP="00734262">
      <w:pPr>
        <w:pStyle w:val="NumberedList"/>
      </w:pPr>
      <w:r w:rsidRPr="001C4D94">
        <w:t xml:space="preserve">Now save your entries with the </w:t>
      </w:r>
      <w:r w:rsidR="00F81FEA" w:rsidRPr="001C4D94">
        <w:t>button</w:t>
      </w:r>
      <w:r w:rsidRPr="001C4D94">
        <w:t>.</w:t>
      </w:r>
      <w:r w:rsidR="00097875" w:rsidRPr="00097875">
        <w:rPr>
          <w:rFonts w:cs="Arial"/>
          <w:szCs w:val="24"/>
          <w:lang w:val="en-ZA" w:eastAsia="ru-RU"/>
        </w:rPr>
        <w:t xml:space="preserve"> </w:t>
      </w:r>
      <w:r w:rsidR="00674ED9">
        <w:rPr>
          <w:noProof/>
          <w:lang w:val="en-ZA" w:eastAsia="en-ZA"/>
        </w:rPr>
        <w:drawing>
          <wp:inline distT="0" distB="0" distL="0" distR="0">
            <wp:extent cx="206375" cy="193040"/>
            <wp:effectExtent l="19050" t="0" r="317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51"/>
                    <a:srcRect/>
                    <a:stretch>
                      <a:fillRect/>
                    </a:stretch>
                  </pic:blipFill>
                  <pic:spPr bwMode="auto">
                    <a:xfrm>
                      <a:off x="0" y="0"/>
                      <a:ext cx="206375" cy="193040"/>
                    </a:xfrm>
                    <a:prstGeom prst="rect">
                      <a:avLst/>
                    </a:prstGeom>
                    <a:noFill/>
                    <a:ln w="9525">
                      <a:noFill/>
                      <a:miter lim="800000"/>
                      <a:headEnd/>
                      <a:tailEnd/>
                    </a:ln>
                  </pic:spPr>
                </pic:pic>
              </a:graphicData>
            </a:graphic>
          </wp:inline>
        </w:drawing>
      </w:r>
      <w:r w:rsidRPr="001C4D94">
        <w:t xml:space="preserve"> In the overview you can now see the newly created article:</w:t>
      </w:r>
    </w:p>
    <w:p w:rsidR="00F305BF" w:rsidRDefault="00F305BF" w:rsidP="00F305BF"/>
    <w:p w:rsidR="00B32F95" w:rsidRPr="001C4D94" w:rsidRDefault="00FA675F">
      <w:pPr>
        <w:jc w:val="both"/>
        <w:rPr>
          <w:rFonts w:ascii="Century Gothic" w:hAnsi="Century Gothic" w:cs="Meta"/>
          <w:lang w:val="en-US" w:eastAsia="zh-CN"/>
        </w:rPr>
      </w:pPr>
      <w:r>
        <w:rPr>
          <w:rFonts w:ascii="Century Gothic" w:hAnsi="Century Gothic" w:cs="Meta"/>
          <w:noProof/>
          <w:szCs w:val="24"/>
          <w:lang w:val="en-ZA" w:eastAsia="en-ZA"/>
        </w:rPr>
        <w:drawing>
          <wp:inline distT="0" distB="0" distL="0" distR="0">
            <wp:extent cx="5705475" cy="734060"/>
            <wp:effectExtent l="19050" t="0" r="9525"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355"/>
                    <a:srcRect/>
                    <a:stretch>
                      <a:fillRect/>
                    </a:stretch>
                  </pic:blipFill>
                  <pic:spPr bwMode="auto">
                    <a:xfrm>
                      <a:off x="0" y="0"/>
                      <a:ext cx="5705475" cy="73406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734262">
      <w:pPr>
        <w:pStyle w:val="NumberedList"/>
      </w:pPr>
      <w:r w:rsidRPr="001C4D94">
        <w:t>Change to the Membership Contribution submenu.</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2112010" cy="1480820"/>
            <wp:effectExtent l="19050" t="0" r="254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56"/>
                    <a:srcRect/>
                    <a:stretch>
                      <a:fillRect/>
                    </a:stretch>
                  </pic:blipFill>
                  <pic:spPr bwMode="auto">
                    <a:xfrm>
                      <a:off x="0" y="0"/>
                      <a:ext cx="2112010" cy="1480820"/>
                    </a:xfrm>
                    <a:prstGeom prst="rect">
                      <a:avLst/>
                    </a:prstGeom>
                    <a:noFill/>
                    <a:ln w="9525">
                      <a:noFill/>
                      <a:miter lim="800000"/>
                      <a:headEnd/>
                      <a:tailEnd/>
                    </a:ln>
                  </pic:spPr>
                </pic:pic>
              </a:graphicData>
            </a:graphic>
          </wp:inline>
        </w:drawing>
      </w:r>
    </w:p>
    <w:p w:rsidR="00E630E3" w:rsidRPr="001C4D94" w:rsidRDefault="00E630E3">
      <w:pPr>
        <w:jc w:val="both"/>
        <w:rPr>
          <w:rFonts w:ascii="Century Gothic" w:hAnsi="Century Gothic" w:cs="Meta"/>
          <w:szCs w:val="24"/>
          <w:lang w:val="en-US" w:eastAsia="zh-CN"/>
        </w:rPr>
      </w:pPr>
    </w:p>
    <w:p w:rsidR="00FA675F" w:rsidRDefault="00CC4C4C" w:rsidP="00D33607">
      <w:pPr>
        <w:pStyle w:val="NumberedList"/>
      </w:pPr>
      <w:r w:rsidRPr="001C4D94">
        <w:t>Now click in "Customer Type/Subtype" on "Ext.</w:t>
      </w:r>
      <w:r w:rsidR="009A6FB2" w:rsidRPr="001C4D94">
        <w:t xml:space="preserve"> </w:t>
      </w:r>
      <w:r w:rsidRPr="001C4D94">
        <w:t>Member" and then in the "Standard Payment" field, and this field is then created.</w:t>
      </w:r>
    </w:p>
    <w:p w:rsidR="00FA675F" w:rsidRDefault="00CC4C4C" w:rsidP="00D33607">
      <w:pPr>
        <w:pStyle w:val="NumberedList"/>
      </w:pPr>
      <w:r w:rsidRPr="001C4D94">
        <w:t xml:space="preserve">Click on the </w:t>
      </w:r>
      <w:r w:rsidR="00E968BB" w:rsidRPr="001C4D94">
        <w:t xml:space="preserve">button </w:t>
      </w:r>
      <w:r w:rsidR="00674ED9">
        <w:rPr>
          <w:noProof/>
          <w:lang w:val="en-ZA" w:eastAsia="en-ZA"/>
        </w:rPr>
        <w:drawing>
          <wp:inline distT="0" distB="0" distL="0" distR="0">
            <wp:extent cx="193040" cy="219075"/>
            <wp:effectExtent l="1905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04"/>
                    <a:srcRect/>
                    <a:stretch>
                      <a:fillRect/>
                    </a:stretch>
                  </pic:blipFill>
                  <pic:spPr bwMode="auto">
                    <a:xfrm>
                      <a:off x="0" y="0"/>
                      <a:ext cx="193040" cy="219075"/>
                    </a:xfrm>
                    <a:prstGeom prst="rect">
                      <a:avLst/>
                    </a:prstGeom>
                    <a:noFill/>
                    <a:ln w="9525">
                      <a:noFill/>
                      <a:miter lim="800000"/>
                      <a:headEnd/>
                      <a:tailEnd/>
                    </a:ln>
                  </pic:spPr>
                </pic:pic>
              </a:graphicData>
            </a:graphic>
          </wp:inline>
        </w:drawing>
      </w:r>
      <w:r w:rsidRPr="001C4D94">
        <w:t xml:space="preserve"> and then arrange the articles in the individual fields.</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782310" cy="1390650"/>
            <wp:effectExtent l="19050" t="0" r="889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57"/>
                    <a:srcRect l="35823" t="79881"/>
                    <a:stretch>
                      <a:fillRect/>
                    </a:stretch>
                  </pic:blipFill>
                  <pic:spPr bwMode="auto">
                    <a:xfrm>
                      <a:off x="0" y="0"/>
                      <a:ext cx="5782310" cy="139065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545146">
        <w:t>For the article name select the article you created previously, "External member yearly charges".</w:t>
      </w:r>
    </w:p>
    <w:p w:rsidR="00FA675F" w:rsidRDefault="00CC4C4C" w:rsidP="00D33607">
      <w:pPr>
        <w:pStyle w:val="NumberedList"/>
      </w:pPr>
      <w:r w:rsidRPr="00545146">
        <w:t>The article number in the next field is automatically entered and should not be changed.</w:t>
      </w:r>
    </w:p>
    <w:p w:rsidR="00FA675F" w:rsidRDefault="00CC4C4C" w:rsidP="00D33607">
      <w:pPr>
        <w:pStyle w:val="NumberedList"/>
      </w:pPr>
      <w:r w:rsidRPr="00545146">
        <w:t>The count is "1" by default and in this case also correct, so do not change it.</w:t>
      </w:r>
    </w:p>
    <w:p w:rsidR="00FA675F" w:rsidRDefault="00CC4C4C" w:rsidP="00D33607">
      <w:pPr>
        <w:pStyle w:val="NumberedList"/>
      </w:pPr>
      <w:r w:rsidRPr="00545146">
        <w:t>As with the other member payments for the same time period, the invoice frequency should be "Yearly".</w:t>
      </w:r>
    </w:p>
    <w:p w:rsidR="00FA675F" w:rsidRDefault="00CC4C4C" w:rsidP="00D33607">
      <w:pPr>
        <w:pStyle w:val="NumberedList"/>
      </w:pPr>
      <w:r w:rsidRPr="00545146">
        <w:t>The Price Including VAT is also provided automatically and comes from the price you previously entered.</w:t>
      </w:r>
    </w:p>
    <w:p w:rsidR="00FA675F" w:rsidRDefault="00CC4C4C" w:rsidP="00D33607">
      <w:pPr>
        <w:pStyle w:val="NumberedList"/>
      </w:pPr>
      <w:r w:rsidRPr="00545146">
        <w:t>To finish and save your data, click the</w:t>
      </w:r>
      <w:r w:rsidR="00E968BB" w:rsidRPr="00545146">
        <w:t xml:space="preserve"> button</w:t>
      </w:r>
      <w:r w:rsidRPr="00545146">
        <w:t>.</w:t>
      </w:r>
      <w:r w:rsidR="00097875" w:rsidRPr="00097875">
        <w:rPr>
          <w:rFonts w:cs="Arial"/>
          <w:szCs w:val="24"/>
          <w:lang w:val="en-ZA" w:eastAsia="ru-RU"/>
        </w:rPr>
        <w:t xml:space="preserve"> </w:t>
      </w:r>
      <w:r w:rsidR="00674ED9">
        <w:rPr>
          <w:noProof/>
          <w:lang w:val="en-ZA" w:eastAsia="en-ZA"/>
        </w:rPr>
        <w:drawing>
          <wp:inline distT="0" distB="0" distL="0" distR="0">
            <wp:extent cx="206375" cy="193040"/>
            <wp:effectExtent l="19050" t="0" r="317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51"/>
                    <a:srcRect/>
                    <a:stretch>
                      <a:fillRect/>
                    </a:stretch>
                  </pic:blipFill>
                  <pic:spPr bwMode="auto">
                    <a:xfrm>
                      <a:off x="0" y="0"/>
                      <a:ext cx="206375" cy="193040"/>
                    </a:xfrm>
                    <a:prstGeom prst="rect">
                      <a:avLst/>
                    </a:prstGeom>
                    <a:noFill/>
                    <a:ln w="9525">
                      <a:noFill/>
                      <a:miter lim="800000"/>
                      <a:headEnd/>
                      <a:tailEnd/>
                    </a:ln>
                  </pic:spPr>
                </pic:pic>
              </a:graphicData>
            </a:graphic>
          </wp:inline>
        </w:drawing>
      </w:r>
    </w:p>
    <w:p w:rsidR="00FA675F" w:rsidRDefault="00FA675F">
      <w:pPr>
        <w:rPr>
          <w:rFonts w:ascii="Century Gothic" w:hAnsi="Century Gothic" w:cs="Arial"/>
          <w:sz w:val="22"/>
          <w:szCs w:val="24"/>
          <w:lang w:val="en-ZA" w:eastAsia="ru-RU"/>
        </w:rPr>
      </w:pPr>
    </w:p>
    <w:p w:rsidR="00FA675F" w:rsidRDefault="00CC4C4C" w:rsidP="00D33607">
      <w:pPr>
        <w:pStyle w:val="BodyTextII"/>
      </w:pPr>
      <w:r w:rsidRPr="00545146">
        <w:t xml:space="preserve">You have now finished the </w:t>
      </w:r>
      <w:r w:rsidRPr="00D33607">
        <w:t>second part of the exercise, assigned a member payment to the subtype.</w:t>
      </w:r>
      <w:r w:rsidR="009A6FB2" w:rsidRPr="00D33607">
        <w:t xml:space="preserve"> </w:t>
      </w:r>
      <w:r w:rsidRPr="00D33607">
        <w:t>You can now assign</w:t>
      </w:r>
      <w:r w:rsidRPr="00545146">
        <w:t xml:space="preserve"> this subtype to a new member.</w:t>
      </w:r>
    </w:p>
    <w:p w:rsidR="00CC4C4C" w:rsidRPr="001C4D94" w:rsidRDefault="00CC4C4C">
      <w:pPr>
        <w:jc w:val="both"/>
        <w:rPr>
          <w:rFonts w:ascii="Century Gothic" w:hAnsi="Century Gothic" w:cs="Meta"/>
          <w:szCs w:val="24"/>
          <w:lang w:val="en-US" w:eastAsia="zh-CN"/>
        </w:rPr>
      </w:pPr>
    </w:p>
    <w:p w:rsidR="00FA675F" w:rsidRDefault="006D4568" w:rsidP="00D33607">
      <w:pPr>
        <w:pStyle w:val="L3Heading"/>
      </w:pPr>
      <w:r>
        <w:br w:type="page"/>
      </w:r>
      <w:bookmarkStart w:id="1599" w:name="_Toc294096397"/>
      <w:bookmarkStart w:id="1600" w:name="_Toc294701103"/>
      <w:r w:rsidR="00CC4C4C" w:rsidRPr="001C4D94">
        <w:t>Assign the new subtype to the new members.</w:t>
      </w:r>
      <w:bookmarkEnd w:id="1599"/>
      <w:bookmarkEnd w:id="1600"/>
    </w:p>
    <w:p w:rsidR="00FA675F" w:rsidRDefault="00CC4C4C" w:rsidP="009678EB">
      <w:pPr>
        <w:pStyle w:val="NumberedList"/>
        <w:numPr>
          <w:ilvl w:val="0"/>
          <w:numId w:val="120"/>
        </w:numPr>
      </w:pPr>
      <w:r w:rsidRPr="001C4D94">
        <w:t>To do this, exit the auxiliary table and click the</w:t>
      </w:r>
      <w:r w:rsidR="00E968BB" w:rsidRPr="001C4D94">
        <w:t xml:space="preserve"> button</w:t>
      </w:r>
      <w:r w:rsidRPr="001C4D94">
        <w:t xml:space="preserve"> </w:t>
      </w:r>
      <w:r w:rsidR="00674ED9">
        <w:rPr>
          <w:noProof/>
          <w:lang w:val="en-ZA" w:eastAsia="en-ZA"/>
        </w:rPr>
        <w:drawing>
          <wp:inline distT="0" distB="0" distL="0" distR="0">
            <wp:extent cx="257810" cy="206375"/>
            <wp:effectExtent l="19050" t="0" r="889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58"/>
                    <a:srcRect/>
                    <a:stretch>
                      <a:fillRect/>
                    </a:stretch>
                  </pic:blipFill>
                  <pic:spPr bwMode="auto">
                    <a:xfrm>
                      <a:off x="0" y="0"/>
                      <a:ext cx="257810" cy="206375"/>
                    </a:xfrm>
                    <a:prstGeom prst="rect">
                      <a:avLst/>
                    </a:prstGeom>
                    <a:noFill/>
                    <a:ln w="9525">
                      <a:noFill/>
                      <a:miter lim="800000"/>
                      <a:headEnd/>
                      <a:tailEnd/>
                    </a:ln>
                  </pic:spPr>
                </pic:pic>
              </a:graphicData>
            </a:graphic>
          </wp:inline>
        </w:drawing>
      </w:r>
      <w:r w:rsidRPr="001C4D94">
        <w:t xml:space="preserve"> to move to Members.</w:t>
      </w:r>
    </w:p>
    <w:p w:rsidR="00FA675F" w:rsidRDefault="00CC4C4C" w:rsidP="00D33607">
      <w:pPr>
        <w:pStyle w:val="NumberedList"/>
      </w:pPr>
      <w:r w:rsidRPr="001C4D94">
        <w:t>Find the two newly created members and open the first member with a double-click.</w:t>
      </w:r>
    </w:p>
    <w:p w:rsidR="00FA675F" w:rsidRDefault="00CC4C4C" w:rsidP="00D33607">
      <w:pPr>
        <w:pStyle w:val="NumberedList"/>
      </w:pPr>
      <w:r w:rsidRPr="001C4D94">
        <w:t xml:space="preserve">Change to the tab </w:t>
      </w:r>
      <w:r w:rsidR="00F41E6E">
        <w:t>”Items/Fees”</w:t>
      </w:r>
      <w:r w:rsidRPr="001C4D94">
        <w:t>. The correct procedure is to first delete the yearly payment for a regular member and then to enter a new yearly payment for an external member.</w:t>
      </w:r>
    </w:p>
    <w:p w:rsidR="00FA675F" w:rsidRDefault="00CC4C4C" w:rsidP="00D33607">
      <w:pPr>
        <w:pStyle w:val="NumberedList"/>
      </w:pPr>
      <w:r w:rsidRPr="001C4D94">
        <w:t xml:space="preserve">To delete the record click on it and then click the </w:t>
      </w:r>
      <w:r w:rsidR="00E968BB" w:rsidRPr="001C4D94">
        <w:t>button</w:t>
      </w:r>
      <w:r w:rsidRPr="001C4D94">
        <w:t>.</w:t>
      </w:r>
      <w:r w:rsidR="00097875" w:rsidRPr="00097875">
        <w:rPr>
          <w:rFonts w:cs="Arial"/>
          <w:szCs w:val="24"/>
          <w:lang w:val="en-ZA" w:eastAsia="ru-RU"/>
        </w:rPr>
        <w:t xml:space="preserve"> </w:t>
      </w:r>
      <w:r w:rsidR="00674ED9">
        <w:rPr>
          <w:noProof/>
          <w:lang w:val="en-ZA" w:eastAsia="en-ZA"/>
        </w:rPr>
        <w:drawing>
          <wp:inline distT="0" distB="0" distL="0" distR="0">
            <wp:extent cx="219075" cy="193040"/>
            <wp:effectExtent l="19050" t="0" r="952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59"/>
                    <a:srcRect/>
                    <a:stretch>
                      <a:fillRect/>
                    </a:stretch>
                  </pic:blipFill>
                  <pic:spPr bwMode="auto">
                    <a:xfrm>
                      <a:off x="0" y="0"/>
                      <a:ext cx="219075" cy="193040"/>
                    </a:xfrm>
                    <a:prstGeom prst="rect">
                      <a:avLst/>
                    </a:prstGeom>
                    <a:noFill/>
                    <a:ln w="9525">
                      <a:noFill/>
                      <a:miter lim="800000"/>
                      <a:headEnd/>
                      <a:tailEnd/>
                    </a:ln>
                  </pic:spPr>
                </pic:pic>
              </a:graphicData>
            </a:graphic>
          </wp:inline>
        </w:drawing>
      </w:r>
    </w:p>
    <w:p w:rsidR="00FA675F" w:rsidRDefault="00FA675F">
      <w:pPr>
        <w:rPr>
          <w:rFonts w:ascii="Century Gothic" w:hAnsi="Century Gothic" w:cs="Arial"/>
          <w:szCs w:val="24"/>
          <w:lang w:val="en-ZA" w:eastAsia="ru-RU"/>
        </w:rPr>
      </w:pPr>
    </w:p>
    <w:p w:rsidR="00FA675F" w:rsidRDefault="00CC4C4C" w:rsidP="00D33607">
      <w:pPr>
        <w:pStyle w:val="BodyTextII"/>
      </w:pPr>
      <w:r w:rsidRPr="001C4D94">
        <w:t>The confirmation question appears:</w:t>
      </w:r>
    </w:p>
    <w:p w:rsidR="00FA675F" w:rsidRDefault="00FA675F">
      <w:pPr>
        <w:rPr>
          <w:rFonts w:ascii="Century Gothic" w:hAnsi="Century Gothic" w:cs="Arial"/>
          <w:szCs w:val="24"/>
          <w:lang w:val="en-ZA" w:eastAsia="ru-RU"/>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47185" cy="1210310"/>
            <wp:effectExtent l="19050" t="0" r="571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60"/>
                    <a:srcRect/>
                    <a:stretch>
                      <a:fillRect/>
                    </a:stretch>
                  </pic:blipFill>
                  <pic:spPr bwMode="auto">
                    <a:xfrm>
                      <a:off x="0" y="0"/>
                      <a:ext cx="4147185" cy="121031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Click on the button "Yes".</w:t>
      </w:r>
    </w:p>
    <w:p w:rsidR="00FA675F" w:rsidRDefault="00CC4C4C" w:rsidP="00D33607">
      <w:pPr>
        <w:pStyle w:val="NumberedList"/>
      </w:pPr>
      <w:r w:rsidRPr="001C4D94">
        <w:t>To make the new assignment, click on the button.</w:t>
      </w:r>
      <w:r w:rsidR="00C56F8A">
        <w:t xml:space="preserve"> </w:t>
      </w:r>
      <w:r w:rsidR="00FA675F">
        <w:rPr>
          <w:noProof/>
          <w:lang w:val="en-ZA" w:eastAsia="en-ZA"/>
        </w:rPr>
        <w:drawing>
          <wp:inline distT="0" distB="0" distL="0" distR="0">
            <wp:extent cx="193040" cy="219075"/>
            <wp:effectExtent l="1905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04"/>
                    <a:srcRect/>
                    <a:stretch>
                      <a:fillRect/>
                    </a:stretch>
                  </pic:blipFill>
                  <pic:spPr bwMode="auto">
                    <a:xfrm>
                      <a:off x="0" y="0"/>
                      <a:ext cx="193040" cy="21907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CC4C4C" w:rsidRPr="001C4D94" w:rsidRDefault="00FA675F">
      <w:pPr>
        <w:jc w:val="both"/>
        <w:rPr>
          <w:rFonts w:ascii="Century Gothic" w:hAnsi="Century Gothic"/>
          <w:szCs w:val="24"/>
          <w:lang w:val="en-US"/>
        </w:rPr>
      </w:pPr>
      <w:r>
        <w:rPr>
          <w:rFonts w:ascii="Century Gothic" w:hAnsi="Century Gothic"/>
          <w:noProof/>
          <w:lang w:val="en-ZA" w:eastAsia="en-ZA"/>
        </w:rPr>
        <w:drawing>
          <wp:inline distT="0" distB="0" distL="0" distR="0">
            <wp:extent cx="5937250" cy="1184910"/>
            <wp:effectExtent l="19050" t="0" r="635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361"/>
                    <a:srcRect/>
                    <a:stretch>
                      <a:fillRect/>
                    </a:stretch>
                  </pic:blipFill>
                  <pic:spPr bwMode="auto">
                    <a:xfrm>
                      <a:off x="0" y="0"/>
                      <a:ext cx="5937250" cy="118491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From the list that appears, select the new external member yearly payment and save your selection with the</w:t>
      </w:r>
      <w:r w:rsidR="00E968BB" w:rsidRPr="001C4D94">
        <w:t xml:space="preserve"> button</w:t>
      </w:r>
      <w:r w:rsidRPr="001C4D94">
        <w:t>.</w:t>
      </w:r>
      <w:r w:rsidR="00C56F8A">
        <w:t xml:space="preserve"> </w:t>
      </w:r>
      <w:r w:rsidR="00FA675F">
        <w:rPr>
          <w:noProof/>
          <w:lang w:val="en-ZA" w:eastAsia="en-ZA"/>
        </w:rPr>
        <w:drawing>
          <wp:inline distT="0" distB="0" distL="0" distR="0">
            <wp:extent cx="206375" cy="193040"/>
            <wp:effectExtent l="19050" t="0" r="3175"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51"/>
                    <a:srcRect/>
                    <a:stretch>
                      <a:fillRect/>
                    </a:stretch>
                  </pic:blipFill>
                  <pic:spPr bwMode="auto">
                    <a:xfrm>
                      <a:off x="0" y="0"/>
                      <a:ext cx="206375" cy="193040"/>
                    </a:xfrm>
                    <a:prstGeom prst="rect">
                      <a:avLst/>
                    </a:prstGeom>
                    <a:noFill/>
                    <a:ln w="9525">
                      <a:noFill/>
                      <a:miter lim="800000"/>
                      <a:headEnd/>
                      <a:tailEnd/>
                    </a:ln>
                  </pic:spPr>
                </pic:pic>
              </a:graphicData>
            </a:graphic>
          </wp:inline>
        </w:drawing>
      </w:r>
    </w:p>
    <w:p w:rsidR="00FA675F" w:rsidRDefault="00FA675F">
      <w:pPr>
        <w:rPr>
          <w:rFonts w:ascii="Century Gothic" w:hAnsi="Century Gothic" w:cs="Arial"/>
          <w:szCs w:val="24"/>
          <w:lang w:val="en-ZA" w:eastAsia="ru-RU"/>
        </w:rPr>
      </w:pPr>
    </w:p>
    <w:p w:rsidR="00FA675F" w:rsidRDefault="00CC4C4C" w:rsidP="00D33607">
      <w:pPr>
        <w:pStyle w:val="BodyTextII"/>
      </w:pPr>
      <w:r w:rsidRPr="001C4D94">
        <w:t>You have now completed the third part of the exercise.</w:t>
      </w:r>
    </w:p>
    <w:p w:rsidR="00CC4C4C" w:rsidRPr="001C4D94" w:rsidRDefault="00CC4C4C">
      <w:pPr>
        <w:jc w:val="both"/>
        <w:rPr>
          <w:rFonts w:ascii="Century Gothic" w:hAnsi="Century Gothic" w:cs="Meta"/>
          <w:szCs w:val="24"/>
          <w:lang w:val="en-US" w:eastAsia="zh-CN"/>
        </w:rPr>
      </w:pPr>
    </w:p>
    <w:p w:rsidR="00FA675F" w:rsidRDefault="00FA675F"/>
    <w:p w:rsidR="00FA675F" w:rsidRDefault="006D4568" w:rsidP="00D33607">
      <w:pPr>
        <w:pStyle w:val="L3Heading"/>
      </w:pPr>
      <w:r>
        <w:br w:type="page"/>
      </w:r>
      <w:bookmarkStart w:id="1601" w:name="_Toc294096398"/>
      <w:bookmarkStart w:id="1602" w:name="_Toc294701104"/>
      <w:r w:rsidR="00CC4C4C" w:rsidRPr="001C4D94">
        <w:t>Assign a new home club to the new admission</w:t>
      </w:r>
      <w:bookmarkEnd w:id="1601"/>
      <w:bookmarkEnd w:id="1602"/>
    </w:p>
    <w:p w:rsidR="00FA675F" w:rsidRDefault="00CC4C4C" w:rsidP="009678EB">
      <w:pPr>
        <w:pStyle w:val="NumberedList"/>
        <w:numPr>
          <w:ilvl w:val="0"/>
          <w:numId w:val="121"/>
        </w:numPr>
      </w:pPr>
      <w:r w:rsidRPr="001C4D94">
        <w:t xml:space="preserve">Launch Members and go to Customer with the </w:t>
      </w:r>
      <w:r w:rsidR="00E968BB" w:rsidRPr="001C4D94">
        <w:t>button</w:t>
      </w:r>
      <w:r w:rsidRPr="001C4D94">
        <w:t>.</w:t>
      </w:r>
      <w:r w:rsidR="00C56F8A">
        <w:t xml:space="preserve"> </w:t>
      </w:r>
      <w:r w:rsidR="00FA675F">
        <w:rPr>
          <w:noProof/>
          <w:lang w:val="en-ZA" w:eastAsia="en-ZA"/>
        </w:rPr>
        <w:drawing>
          <wp:inline distT="0" distB="0" distL="0" distR="0">
            <wp:extent cx="257810" cy="206375"/>
            <wp:effectExtent l="19050" t="0" r="889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58"/>
                    <a:srcRect/>
                    <a:stretch>
                      <a:fillRect/>
                    </a:stretch>
                  </pic:blipFill>
                  <pic:spPr bwMode="auto">
                    <a:xfrm>
                      <a:off x="0" y="0"/>
                      <a:ext cx="257810" cy="206375"/>
                    </a:xfrm>
                    <a:prstGeom prst="rect">
                      <a:avLst/>
                    </a:prstGeom>
                    <a:noFill/>
                    <a:ln w="9525">
                      <a:noFill/>
                      <a:miter lim="800000"/>
                      <a:headEnd/>
                      <a:tailEnd/>
                    </a:ln>
                  </pic:spPr>
                </pic:pic>
              </a:graphicData>
            </a:graphic>
          </wp:inline>
        </w:drawing>
      </w:r>
    </w:p>
    <w:p w:rsidR="00FA675F" w:rsidRDefault="00CC4C4C" w:rsidP="00D33607">
      <w:pPr>
        <w:pStyle w:val="NumberedList"/>
      </w:pPr>
      <w:r w:rsidRPr="001C4D94">
        <w:t xml:space="preserve">Select the family members which were previously set as external members and then double-click on the family head. You are now by default on the </w:t>
      </w:r>
      <w:r w:rsidR="00625788" w:rsidRPr="001C4D94">
        <w:t>"</w:t>
      </w:r>
      <w:r w:rsidR="001A48A6" w:rsidRPr="001C4D94">
        <w:t>Details</w:t>
      </w:r>
      <w:r w:rsidR="00625788" w:rsidRPr="001C4D94">
        <w:t>"</w:t>
      </w:r>
      <w:r w:rsidRPr="001C4D94">
        <w:t xml:space="preserve"> tab.</w:t>
      </w:r>
    </w:p>
    <w:p w:rsidR="00FA675F" w:rsidRDefault="00CC4C4C" w:rsidP="00D33607">
      <w:pPr>
        <w:pStyle w:val="NumberedList"/>
      </w:pPr>
      <w:r w:rsidRPr="001C4D94">
        <w:t>To edit the record, click the</w:t>
      </w:r>
      <w:r w:rsidR="00C56F8A">
        <w:t xml:space="preserve"> </w:t>
      </w:r>
      <w:r w:rsidR="00C56F8A">
        <w:rPr>
          <w:b/>
        </w:rPr>
        <w:t>edit</w:t>
      </w:r>
      <w:r w:rsidR="00097875" w:rsidRPr="00097875">
        <w:rPr>
          <w:rFonts w:cs="Arial"/>
          <w:b/>
          <w:lang w:val="en-ZA" w:eastAsia="ru-RU"/>
        </w:rPr>
        <w:t xml:space="preserve"> </w:t>
      </w:r>
      <w:r w:rsidR="00E968BB" w:rsidRPr="001C4D94">
        <w:t xml:space="preserve">button </w:t>
      </w:r>
      <w:r w:rsidRPr="001C4D94">
        <w:t xml:space="preserve"> on the toolbar.</w:t>
      </w:r>
      <w:r w:rsidR="00C56F8A">
        <w:t xml:space="preserve"> </w:t>
      </w:r>
      <w:r w:rsidR="00FA675F">
        <w:rPr>
          <w:noProof/>
          <w:lang w:val="en-ZA" w:eastAsia="en-ZA"/>
        </w:rPr>
        <w:drawing>
          <wp:inline distT="0" distB="0" distL="0" distR="0">
            <wp:extent cx="193040" cy="206375"/>
            <wp:effectExtent l="1905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362"/>
                    <a:srcRect/>
                    <a:stretch>
                      <a:fillRect/>
                    </a:stretch>
                  </pic:blipFill>
                  <pic:spPr bwMode="auto">
                    <a:xfrm>
                      <a:off x="0" y="0"/>
                      <a:ext cx="193040" cy="20637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937250" cy="1158875"/>
            <wp:effectExtent l="19050" t="0" r="635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363"/>
                    <a:srcRect/>
                    <a:stretch>
                      <a:fillRect/>
                    </a:stretch>
                  </pic:blipFill>
                  <pic:spPr bwMode="auto">
                    <a:xfrm>
                      <a:off x="0" y="0"/>
                      <a:ext cx="5937250" cy="1158875"/>
                    </a:xfrm>
                    <a:prstGeom prst="rect">
                      <a:avLst/>
                    </a:prstGeom>
                    <a:noFill/>
                    <a:ln w="9525">
                      <a:noFill/>
                      <a:miter lim="800000"/>
                      <a:headEnd/>
                      <a:tailEnd/>
                    </a:ln>
                  </pic:spPr>
                </pic:pic>
              </a:graphicData>
            </a:graphic>
          </wp:inline>
        </w:drawing>
      </w:r>
    </w:p>
    <w:p w:rsidR="00CA7009" w:rsidRDefault="00CA7009" w:rsidP="00F81FEA">
      <w:pPr>
        <w:jc w:val="both"/>
        <w:rPr>
          <w:rFonts w:ascii="Century Gothic" w:hAnsi="Century Gothic" w:cs="Meta"/>
          <w:szCs w:val="24"/>
          <w:lang w:val="en-US" w:eastAsia="zh-CN"/>
        </w:rPr>
      </w:pPr>
    </w:p>
    <w:p w:rsidR="00FA675F" w:rsidRDefault="00CC4C4C" w:rsidP="00D33607">
      <w:pPr>
        <w:pStyle w:val="NumberedList"/>
      </w:pPr>
      <w:r w:rsidRPr="001C4D94">
        <w:t xml:space="preserve">In the "Golf" field, click on the </w:t>
      </w:r>
      <w:r w:rsidR="00F81FEA" w:rsidRPr="001C4D94">
        <w:t xml:space="preserve">button </w:t>
      </w:r>
      <w:r w:rsidR="00674ED9">
        <w:rPr>
          <w:noProof/>
          <w:lang w:val="en-ZA" w:eastAsia="en-ZA"/>
        </w:rPr>
        <w:drawing>
          <wp:inline distT="0" distB="0" distL="0" distR="0">
            <wp:extent cx="206375" cy="206375"/>
            <wp:effectExtent l="19050" t="0" r="317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364"/>
                    <a:srcRect/>
                    <a:stretch>
                      <a:fillRect/>
                    </a:stretch>
                  </pic:blipFill>
                  <pic:spPr bwMode="auto">
                    <a:xfrm>
                      <a:off x="0" y="0"/>
                      <a:ext cx="206375" cy="206375"/>
                    </a:xfrm>
                    <a:prstGeom prst="rect">
                      <a:avLst/>
                    </a:prstGeom>
                    <a:noFill/>
                    <a:ln w="9525">
                      <a:noFill/>
                      <a:miter lim="800000"/>
                      <a:headEnd/>
                      <a:tailEnd/>
                    </a:ln>
                  </pic:spPr>
                </pic:pic>
              </a:graphicData>
            </a:graphic>
          </wp:inline>
        </w:drawing>
      </w:r>
      <w:r w:rsidRPr="001C4D94">
        <w:t xml:space="preserve"> and select the new home club.</w:t>
      </w:r>
    </w:p>
    <w:p w:rsidR="00FA675F" w:rsidRDefault="00CC4C4C" w:rsidP="00D33607">
      <w:pPr>
        <w:pStyle w:val="NumberedList"/>
      </w:pPr>
      <w:r w:rsidRPr="001C4D94">
        <w:t xml:space="preserve">Then click on the </w:t>
      </w:r>
      <w:r w:rsidR="00F81FEA" w:rsidRPr="001C4D94">
        <w:t xml:space="preserve">button </w:t>
      </w:r>
      <w:r w:rsidR="00674ED9">
        <w:rPr>
          <w:noProof/>
          <w:lang w:val="en-ZA" w:eastAsia="en-ZA"/>
        </w:rPr>
        <w:drawing>
          <wp:inline distT="0" distB="0" distL="0" distR="0">
            <wp:extent cx="219075" cy="206375"/>
            <wp:effectExtent l="19050" t="0" r="952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351"/>
                    <a:srcRect/>
                    <a:stretch>
                      <a:fillRect/>
                    </a:stretch>
                  </pic:blipFill>
                  <pic:spPr bwMode="auto">
                    <a:xfrm>
                      <a:off x="0" y="0"/>
                      <a:ext cx="219075" cy="206375"/>
                    </a:xfrm>
                    <a:prstGeom prst="rect">
                      <a:avLst/>
                    </a:prstGeom>
                    <a:noFill/>
                    <a:ln w="9525">
                      <a:noFill/>
                      <a:miter lim="800000"/>
                      <a:headEnd/>
                      <a:tailEnd/>
                    </a:ln>
                  </pic:spPr>
                </pic:pic>
              </a:graphicData>
            </a:graphic>
          </wp:inline>
        </w:drawing>
      </w:r>
      <w:r w:rsidRPr="001C4D94">
        <w:t xml:space="preserve"> to end and save your work.</w:t>
      </w:r>
    </w:p>
    <w:p w:rsidR="00D33607" w:rsidRDefault="00D33607" w:rsidP="00D33607">
      <w:pPr>
        <w:pStyle w:val="BodyTextII"/>
      </w:pPr>
    </w:p>
    <w:p w:rsidR="003D5F0C" w:rsidRDefault="00CC4C4C" w:rsidP="003D5F0C">
      <w:pPr>
        <w:pStyle w:val="BodyTextII"/>
      </w:pPr>
      <w:r w:rsidRPr="001C4D94">
        <w:t>If you see no error message, then you have successfully completed the fourth exercise.</w:t>
      </w:r>
      <w:bookmarkStart w:id="1603" w:name="_Toc294096399"/>
      <w:bookmarkStart w:id="1604" w:name="_Toc294701105"/>
    </w:p>
    <w:p w:rsidR="003D5F0C" w:rsidRDefault="003D5F0C" w:rsidP="003D5F0C">
      <w:pPr>
        <w:pStyle w:val="BodyTextII"/>
      </w:pPr>
    </w:p>
    <w:p w:rsidR="00FA675F" w:rsidRDefault="00CC4C4C" w:rsidP="003D5F0C">
      <w:pPr>
        <w:pStyle w:val="L3Heading"/>
      </w:pPr>
      <w:r w:rsidRPr="001C4D94">
        <w:t>Create an admission invoice for the new member</w:t>
      </w:r>
      <w:bookmarkEnd w:id="1603"/>
      <w:bookmarkEnd w:id="1604"/>
    </w:p>
    <w:p w:rsidR="00FA675F" w:rsidRDefault="00CC4C4C" w:rsidP="00D33607">
      <w:pPr>
        <w:pStyle w:val="BodyTextII"/>
      </w:pPr>
      <w:r w:rsidRPr="001C4D94">
        <w:t>An additional feature that is new in Version 8.</w:t>
      </w:r>
      <w:r w:rsidR="00573A19" w:rsidRPr="001C4D94">
        <w:t>1</w:t>
      </w:r>
      <w:r w:rsidRPr="001C4D94">
        <w:t xml:space="preserve"> is the creation of an immediate invoice which can be found on the </w:t>
      </w:r>
      <w:r w:rsidR="00573A19" w:rsidRPr="001C4D94">
        <w:t>bookings</w:t>
      </w:r>
      <w:r w:rsidRPr="001C4D94">
        <w:t xml:space="preserve"> tab.</w:t>
      </w:r>
    </w:p>
    <w:p w:rsidR="00FA675F" w:rsidRDefault="00FA675F">
      <w:pPr>
        <w:rPr>
          <w:rFonts w:ascii="Century Gothic" w:hAnsi="Century Gothic" w:cs="Arial"/>
          <w:szCs w:val="24"/>
          <w:lang w:val="en-ZA" w:eastAsia="ru-RU"/>
        </w:rPr>
      </w:pPr>
    </w:p>
    <w:p w:rsidR="00FA675F" w:rsidRDefault="00CC4C4C" w:rsidP="009678EB">
      <w:pPr>
        <w:pStyle w:val="NumberedList"/>
        <w:numPr>
          <w:ilvl w:val="0"/>
          <w:numId w:val="122"/>
        </w:numPr>
      </w:pPr>
      <w:r w:rsidRPr="001C4D94">
        <w:t xml:space="preserve">If you are </w:t>
      </w:r>
      <w:r w:rsidRPr="008C5AC4">
        <w:t>still</w:t>
      </w:r>
      <w:r w:rsidRPr="001C4D94">
        <w:t xml:space="preserve"> in the changed family head you can select this tab directly, otherwise change to the family head and then go on to the </w:t>
      </w:r>
      <w:r w:rsidR="00F41E6E">
        <w:t>accounts</w:t>
      </w:r>
      <w:r w:rsidR="00F41E6E" w:rsidRPr="001C4D94">
        <w:t xml:space="preserve"> </w:t>
      </w:r>
      <w:r w:rsidRPr="001C4D94">
        <w:t>tab.</w:t>
      </w:r>
    </w:p>
    <w:p w:rsidR="00FA675F" w:rsidRDefault="00CC4C4C" w:rsidP="00D33607">
      <w:pPr>
        <w:pStyle w:val="NumberedList"/>
      </w:pPr>
      <w:r w:rsidRPr="001C4D94">
        <w:t xml:space="preserve">Next click on the button </w:t>
      </w:r>
      <w:r w:rsidR="00625788" w:rsidRPr="001C4D94">
        <w:t>"</w:t>
      </w:r>
      <w:r w:rsidR="00696848" w:rsidRPr="001C4D94">
        <w:t>Instant Invoice</w:t>
      </w:r>
      <w:r w:rsidR="00625788" w:rsidRPr="001C4D94">
        <w:t>"</w:t>
      </w:r>
      <w:r w:rsidRPr="001C4D94">
        <w:t>.</w:t>
      </w:r>
    </w:p>
    <w:p w:rsidR="00FA675F" w:rsidRDefault="00FA675F">
      <w:pPr>
        <w:rPr>
          <w:rFonts w:ascii="Century Gothic" w:hAnsi="Century Gothic" w:cs="Arial"/>
          <w:szCs w:val="24"/>
          <w:lang w:val="en-ZA" w:eastAsia="ru-RU"/>
        </w:rPr>
      </w:pPr>
    </w:p>
    <w:p w:rsidR="003D5F0C" w:rsidRDefault="003D5F0C">
      <w:pPr>
        <w:rPr>
          <w:rFonts w:ascii="Century Gothic" w:hAnsi="Century Gothic"/>
          <w:sz w:val="22"/>
          <w:szCs w:val="22"/>
        </w:rPr>
      </w:pPr>
      <w:r>
        <w:br w:type="page"/>
      </w:r>
    </w:p>
    <w:p w:rsidR="00FA675F" w:rsidRDefault="00CC4C4C" w:rsidP="00D33607">
      <w:pPr>
        <w:pStyle w:val="BodyTextII"/>
      </w:pPr>
      <w:r w:rsidRPr="001C4D94">
        <w:t>The booking wizard for Articles opens:</w:t>
      </w:r>
    </w:p>
    <w:p w:rsidR="00CC4C4C" w:rsidRPr="001C4D94" w:rsidRDefault="00CC4C4C">
      <w:pPr>
        <w:jc w:val="both"/>
        <w:rPr>
          <w:rFonts w:ascii="Century Gothic" w:hAnsi="Century Gothic" w:cs="Meta"/>
          <w:szCs w:val="24"/>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746750" cy="3290706"/>
            <wp:effectExtent l="19050" t="0" r="635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65"/>
                    <a:srcRect/>
                    <a:stretch>
                      <a:fillRect/>
                    </a:stretch>
                  </pic:blipFill>
                  <pic:spPr bwMode="auto">
                    <a:xfrm>
                      <a:off x="0" y="0"/>
                      <a:ext cx="5740610" cy="3287190"/>
                    </a:xfrm>
                    <a:prstGeom prst="rect">
                      <a:avLst/>
                    </a:prstGeom>
                    <a:noFill/>
                    <a:ln w="9525">
                      <a:noFill/>
                      <a:miter lim="800000"/>
                      <a:headEnd/>
                      <a:tailEnd/>
                    </a:ln>
                  </pic:spPr>
                </pic:pic>
              </a:graphicData>
            </a:graphic>
          </wp:inline>
        </w:drawing>
      </w:r>
    </w:p>
    <w:p w:rsidR="00CA7009" w:rsidRDefault="00CA7009">
      <w:pPr>
        <w:jc w:val="both"/>
        <w:rPr>
          <w:rFonts w:ascii="Century Gothic" w:hAnsi="Century Gothic" w:cs="Meta"/>
          <w:lang w:val="en-US" w:eastAsia="zh-CN"/>
        </w:rPr>
      </w:pPr>
    </w:p>
    <w:p w:rsidR="00CC4C4C" w:rsidRPr="001C4D94" w:rsidRDefault="00CC4C4C" w:rsidP="00D33607">
      <w:pPr>
        <w:pStyle w:val="BodyTextII"/>
        <w:rPr>
          <w:lang w:val="en-US" w:eastAsia="zh-CN"/>
        </w:rPr>
      </w:pPr>
      <w:r w:rsidRPr="001C4D94">
        <w:rPr>
          <w:lang w:val="en-US" w:eastAsia="zh-CN"/>
        </w:rPr>
        <w:t>In the booking wizard you can create the admission invoice and provide discounts based on admission date without impacting your standard payments which are calculated from 01 January.</w:t>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Select the corresponding invoice items and transfer them to the invoice item list with.</w:t>
      </w:r>
      <w:r w:rsidR="00CA7009">
        <w:t xml:space="preserve"> </w:t>
      </w:r>
      <w:r w:rsidR="00FA675F">
        <w:rPr>
          <w:noProof/>
          <w:lang w:val="en-ZA" w:eastAsia="en-ZA"/>
        </w:rPr>
        <w:drawing>
          <wp:inline distT="0" distB="0" distL="0" distR="0">
            <wp:extent cx="193040" cy="193040"/>
            <wp:effectExtent l="1905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66"/>
                    <a:srcRect/>
                    <a:stretch>
                      <a:fillRect/>
                    </a:stretch>
                  </pic:blipFill>
                  <pic:spPr bwMode="auto">
                    <a:xfrm>
                      <a:off x="0" y="0"/>
                      <a:ext cx="193040" cy="193040"/>
                    </a:xfrm>
                    <a:prstGeom prst="rect">
                      <a:avLst/>
                    </a:prstGeom>
                    <a:noFill/>
                    <a:ln w="9525">
                      <a:noFill/>
                      <a:miter lim="800000"/>
                      <a:headEnd/>
                      <a:tailEnd/>
                    </a:ln>
                  </pic:spPr>
                </pic:pic>
              </a:graphicData>
            </a:graphic>
          </wp:inline>
        </w:drawing>
      </w:r>
    </w:p>
    <w:p w:rsidR="00CA7009" w:rsidRPr="001C4D94" w:rsidRDefault="00CC4C4C">
      <w:pPr>
        <w:jc w:val="both"/>
        <w:rPr>
          <w:rFonts w:ascii="Century Gothic" w:hAnsi="Century Gothic" w:cs="Meta"/>
          <w:szCs w:val="24"/>
          <w:lang w:val="en-US" w:eastAsia="zh-CN"/>
        </w:rPr>
      </w:pPr>
      <w:r w:rsidRPr="001C4D94">
        <w:rPr>
          <w:rFonts w:ascii="Century Gothic" w:hAnsi="Century Gothic" w:cs="Meta"/>
          <w:lang w:val="en-US" w:eastAsia="zh-CN"/>
        </w:rPr>
        <w:br w:type="page"/>
      </w:r>
    </w:p>
    <w:p w:rsidR="00FA675F" w:rsidRDefault="00CC4C4C" w:rsidP="003D5F0C">
      <w:pPr>
        <w:pStyle w:val="NumberedList"/>
      </w:pPr>
      <w:r w:rsidRPr="001C4D94">
        <w:t>The transfer window opens in which you can enter and adjust the payment amount and the corresponding number of invoice items.</w:t>
      </w:r>
    </w:p>
    <w:p w:rsidR="00CC4C4C" w:rsidRPr="001C4D94" w:rsidRDefault="00CC4C4C">
      <w:pPr>
        <w:jc w:val="both"/>
        <w:rPr>
          <w:rFonts w:ascii="Century Gothic" w:hAnsi="Century Gothic" w:cs="Meta"/>
          <w:szCs w:val="24"/>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47185" cy="2150745"/>
            <wp:effectExtent l="19050" t="0" r="571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367"/>
                    <a:srcRect/>
                    <a:stretch>
                      <a:fillRect/>
                    </a:stretch>
                  </pic:blipFill>
                  <pic:spPr bwMode="auto">
                    <a:xfrm>
                      <a:off x="0" y="0"/>
                      <a:ext cx="4147185" cy="215074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 xml:space="preserve">To confirm, click the </w:t>
      </w:r>
      <w:r w:rsidR="00625788" w:rsidRPr="001C4D94">
        <w:t>"</w:t>
      </w:r>
      <w:r w:rsidR="001A48A6" w:rsidRPr="001C4D94">
        <w:t>OK</w:t>
      </w:r>
      <w:r w:rsidR="00625788" w:rsidRPr="001C4D94">
        <w:t>"</w:t>
      </w:r>
      <w:r w:rsidRPr="001C4D94">
        <w:t xml:space="preserve"> button. Your booking screen will look like this:</w:t>
      </w:r>
    </w:p>
    <w:p w:rsidR="006B1B63" w:rsidRDefault="006B1B63" w:rsidP="006B1B63"/>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57120"/>
            <wp:effectExtent l="1905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68"/>
                    <a:srcRect/>
                    <a:stretch>
                      <a:fillRect/>
                    </a:stretch>
                  </pic:blipFill>
                  <pic:spPr bwMode="auto">
                    <a:xfrm>
                      <a:off x="0" y="0"/>
                      <a:ext cx="4133850" cy="23571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bookmarkStart w:id="1605" w:name="OLE_LINK1"/>
      <w:bookmarkStart w:id="1606" w:name="OLE_LINK2"/>
      <w:r w:rsidRPr="001C4D94">
        <w:t xml:space="preserve">Now click on the button </w:t>
      </w:r>
      <w:r w:rsidR="00625788" w:rsidRPr="001C4D94">
        <w:t>"</w:t>
      </w:r>
      <w:r w:rsidR="00696848" w:rsidRPr="001C4D94">
        <w:t>Next</w:t>
      </w:r>
      <w:r w:rsidR="00625788" w:rsidRPr="001C4D94">
        <w:t>"</w:t>
      </w:r>
      <w:r w:rsidRPr="001C4D94">
        <w:t>.</w:t>
      </w:r>
      <w:bookmarkEnd w:id="1605"/>
      <w:bookmarkEnd w:id="1606"/>
      <w:r w:rsidRPr="001C4D94">
        <w:t xml:space="preserve"> You now enter family mode.</w:t>
      </w:r>
    </w:p>
    <w:p w:rsidR="006B1B63" w:rsidRDefault="006B1B63" w:rsidP="006B1B63"/>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69820"/>
            <wp:effectExtent l="1905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369"/>
                    <a:srcRect/>
                    <a:stretch>
                      <a:fillRect/>
                    </a:stretch>
                  </pic:blipFill>
                  <pic:spPr bwMode="auto">
                    <a:xfrm>
                      <a:off x="0" y="0"/>
                      <a:ext cx="4133850" cy="2369820"/>
                    </a:xfrm>
                    <a:prstGeom prst="rect">
                      <a:avLst/>
                    </a:prstGeom>
                    <a:noFill/>
                    <a:ln w="9525">
                      <a:noFill/>
                      <a:miter lim="800000"/>
                      <a:headEnd/>
                      <a:tailEnd/>
                    </a:ln>
                  </pic:spPr>
                </pic:pic>
              </a:graphicData>
            </a:graphic>
          </wp:inline>
        </w:drawing>
      </w:r>
    </w:p>
    <w:p w:rsidR="005F335C" w:rsidRDefault="00FA675F" w:rsidP="001A48A6">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33850" cy="2369820"/>
            <wp:effectExtent l="1905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370"/>
                    <a:srcRect/>
                    <a:stretch>
                      <a:fillRect/>
                    </a:stretch>
                  </pic:blipFill>
                  <pic:spPr bwMode="auto">
                    <a:xfrm>
                      <a:off x="0" y="0"/>
                      <a:ext cx="4133850" cy="2369820"/>
                    </a:xfrm>
                    <a:prstGeom prst="rect">
                      <a:avLst/>
                    </a:prstGeom>
                    <a:noFill/>
                    <a:ln w="9525">
                      <a:noFill/>
                      <a:miter lim="800000"/>
                      <a:headEnd/>
                      <a:tailEnd/>
                    </a:ln>
                  </pic:spPr>
                </pic:pic>
              </a:graphicData>
            </a:graphic>
          </wp:inline>
        </w:drawing>
      </w:r>
    </w:p>
    <w:p w:rsidR="005F335C" w:rsidRDefault="005F335C" w:rsidP="001A48A6">
      <w:pPr>
        <w:jc w:val="both"/>
        <w:rPr>
          <w:rFonts w:ascii="Century Gothic" w:hAnsi="Century Gothic" w:cs="Meta"/>
          <w:lang w:val="en-US" w:eastAsia="zh-CN"/>
        </w:rPr>
      </w:pPr>
    </w:p>
    <w:p w:rsidR="00FA675F" w:rsidRDefault="00CC4C4C" w:rsidP="00D33607">
      <w:pPr>
        <w:pStyle w:val="NumberedList"/>
      </w:pPr>
      <w:r w:rsidRPr="001C4D94">
        <w:t xml:space="preserve">Now click on the button </w:t>
      </w:r>
      <w:r w:rsidR="00625788" w:rsidRPr="001C4D94">
        <w:t>"</w:t>
      </w:r>
      <w:r w:rsidR="00573A19" w:rsidRPr="001C4D94">
        <w:t>Next</w:t>
      </w:r>
      <w:r w:rsidR="00625788" w:rsidRPr="001C4D94">
        <w:t>"</w:t>
      </w:r>
      <w:r w:rsidRPr="001C4D94">
        <w:t>. You are taken to the Booking wizard for dates.</w:t>
      </w:r>
    </w:p>
    <w:p w:rsidR="006B1B63" w:rsidRDefault="006B1B63" w:rsidP="006B1B63"/>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57120"/>
            <wp:effectExtent l="1905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71"/>
                    <a:srcRect/>
                    <a:stretch>
                      <a:fillRect/>
                    </a:stretch>
                  </pic:blipFill>
                  <pic:spPr bwMode="auto">
                    <a:xfrm>
                      <a:off x="0" y="0"/>
                      <a:ext cx="4133850" cy="23571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Here you can adjust the invoice data as needed. You can do this from the keyboard or with the calendar sheet.</w:t>
      </w:r>
    </w:p>
    <w:p w:rsidR="006B1B63" w:rsidRDefault="006B1B63" w:rsidP="006B1B63"/>
    <w:p w:rsidR="00CC4C4C" w:rsidRPr="001C4D94"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1442720" cy="1480820"/>
            <wp:effectExtent l="19050" t="0" r="508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372"/>
                    <a:srcRect l="49231" t="31317" r="26553" b="23506"/>
                    <a:stretch>
                      <a:fillRect/>
                    </a:stretch>
                  </pic:blipFill>
                  <pic:spPr bwMode="auto">
                    <a:xfrm>
                      <a:off x="0" y="0"/>
                      <a:ext cx="1442720" cy="14808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 xml:space="preserve">Now click on the button </w:t>
      </w:r>
      <w:r w:rsidR="00625788" w:rsidRPr="001C4D94">
        <w:t>"</w:t>
      </w:r>
      <w:r w:rsidR="00573A19" w:rsidRPr="001C4D94">
        <w:t>Next</w:t>
      </w:r>
      <w:r w:rsidR="00625788" w:rsidRPr="001C4D94">
        <w:t>"</w:t>
      </w:r>
      <w:r w:rsidRPr="001C4D94">
        <w:t>. The invoice wizard for invoice numbers opens.</w:t>
      </w:r>
    </w:p>
    <w:p w:rsidR="009E46D9" w:rsidRDefault="009E46D9" w:rsidP="009E46D9">
      <w:pPr>
        <w:pStyle w:val="NumberedList"/>
        <w:numPr>
          <w:ilvl w:val="0"/>
          <w:numId w:val="0"/>
        </w:numPr>
        <w:ind w:left="360" w:hanging="360"/>
      </w:pPr>
    </w:p>
    <w:p w:rsidR="009E46D9" w:rsidRDefault="009E46D9" w:rsidP="009E46D9">
      <w:pPr>
        <w:pStyle w:val="NumberedList"/>
        <w:numPr>
          <w:ilvl w:val="0"/>
          <w:numId w:val="0"/>
        </w:numPr>
        <w:ind w:left="360" w:hanging="360"/>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69820"/>
            <wp:effectExtent l="1905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73"/>
                    <a:srcRect/>
                    <a:stretch>
                      <a:fillRect/>
                    </a:stretch>
                  </pic:blipFill>
                  <pic:spPr bwMode="auto">
                    <a:xfrm>
                      <a:off x="0" y="0"/>
                      <a:ext cx="4133850" cy="2369820"/>
                    </a:xfrm>
                    <a:prstGeom prst="rect">
                      <a:avLst/>
                    </a:prstGeom>
                    <a:noFill/>
                    <a:ln w="9525">
                      <a:noFill/>
                      <a:miter lim="800000"/>
                      <a:headEnd/>
                      <a:tailEnd/>
                    </a:ln>
                  </pic:spPr>
                </pic:pic>
              </a:graphicData>
            </a:graphic>
          </wp:inline>
        </w:drawing>
      </w:r>
    </w:p>
    <w:p w:rsidR="005F335C" w:rsidRDefault="005F335C">
      <w:pPr>
        <w:jc w:val="both"/>
        <w:rPr>
          <w:rFonts w:ascii="Century Gothic" w:hAnsi="Century Gothic" w:cs="Meta"/>
          <w:lang w:val="en-US" w:eastAsia="zh-CN"/>
        </w:rPr>
      </w:pPr>
    </w:p>
    <w:p w:rsidR="00FA675F" w:rsidRDefault="00CC4C4C" w:rsidP="00D33607">
      <w:pPr>
        <w:pStyle w:val="NumberedList"/>
      </w:pPr>
      <w:r w:rsidRPr="001C4D94">
        <w:t>At this point you have a final opportunity to adjust prefix, length, increment and starting invoice number.</w:t>
      </w:r>
    </w:p>
    <w:p w:rsidR="00FA675F" w:rsidRDefault="00CC4C4C" w:rsidP="00D33607">
      <w:pPr>
        <w:pStyle w:val="NumberedList"/>
      </w:pPr>
      <w:r w:rsidRPr="001C4D94">
        <w:t xml:space="preserve">Now click on the button </w:t>
      </w:r>
      <w:r w:rsidR="00625788" w:rsidRPr="001C4D94">
        <w:t>"</w:t>
      </w:r>
      <w:r w:rsidR="00573A19" w:rsidRPr="001C4D94">
        <w:t>Next</w:t>
      </w:r>
      <w:r w:rsidR="00625788" w:rsidRPr="001C4D94">
        <w:t>"</w:t>
      </w:r>
      <w:r w:rsidRPr="001C4D94">
        <w:t>. You come to the generate invoice wizard.</w:t>
      </w:r>
    </w:p>
    <w:p w:rsidR="00D33607" w:rsidRDefault="00D33607" w:rsidP="00D33607">
      <w:pPr>
        <w:pStyle w:val="BodyTextII"/>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82520"/>
            <wp:effectExtent l="1905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74"/>
                    <a:srcRect/>
                    <a:stretch>
                      <a:fillRect/>
                    </a:stretch>
                  </pic:blipFill>
                  <pic:spPr bwMode="auto">
                    <a:xfrm>
                      <a:off x="0" y="0"/>
                      <a:ext cx="4133850" cy="23825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 xml:space="preserve">Now click on the button </w:t>
      </w:r>
      <w:r w:rsidR="00625788" w:rsidRPr="001C4D94">
        <w:t>"</w:t>
      </w:r>
      <w:r w:rsidR="001A48A6" w:rsidRPr="001C4D94">
        <w:t>Start</w:t>
      </w:r>
      <w:r w:rsidR="00625788" w:rsidRPr="001C4D94">
        <w:t>"</w:t>
      </w:r>
      <w:r w:rsidRPr="001C4D94">
        <w:t>. The invoice is calculated and the progress is shown in the invoice window.</w:t>
      </w:r>
    </w:p>
    <w:p w:rsidR="00CC4C4C" w:rsidRPr="001C4D94" w:rsidRDefault="00CC4C4C">
      <w:pPr>
        <w:jc w:val="both"/>
        <w:rPr>
          <w:rFonts w:ascii="Century Gothic" w:hAnsi="Century Gothic" w:cs="Meta"/>
          <w:szCs w:val="24"/>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57120"/>
            <wp:effectExtent l="1905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75"/>
                    <a:srcRect/>
                    <a:stretch>
                      <a:fillRect/>
                    </a:stretch>
                  </pic:blipFill>
                  <pic:spPr bwMode="auto">
                    <a:xfrm>
                      <a:off x="0" y="0"/>
                      <a:ext cx="4133850" cy="23571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 xml:space="preserve">Now click on the button </w:t>
      </w:r>
      <w:r w:rsidR="00625788" w:rsidRPr="001C4D94">
        <w:t>"</w:t>
      </w:r>
      <w:r w:rsidR="00573A19" w:rsidRPr="001C4D94">
        <w:t>Next</w:t>
      </w:r>
      <w:r w:rsidR="00625788" w:rsidRPr="001C4D94">
        <w:t>"</w:t>
      </w:r>
      <w:r w:rsidRPr="001C4D94">
        <w:t xml:space="preserve">. </w:t>
      </w:r>
    </w:p>
    <w:p w:rsidR="00FA675F" w:rsidRDefault="00FA675F">
      <w:pPr>
        <w:rPr>
          <w:rFonts w:ascii="Century Gothic" w:hAnsi="Century Gothic" w:cs="Arial"/>
          <w:szCs w:val="24"/>
          <w:lang w:val="en-ZA" w:eastAsia="ru-RU"/>
        </w:rPr>
      </w:pPr>
    </w:p>
    <w:p w:rsidR="00FA675F" w:rsidRDefault="00CC4C4C" w:rsidP="00D33607">
      <w:pPr>
        <w:pStyle w:val="BodyTextII"/>
      </w:pPr>
      <w:r w:rsidRPr="001C4D94">
        <w:t>You jump to the booking invoice wizard. If you had created several instant invoices, you would see here an overview of the created invoices. In this example, however, there is only one instant invoice.</w:t>
      </w:r>
    </w:p>
    <w:p w:rsidR="00CC4C4C" w:rsidRPr="001C4D94" w:rsidRDefault="00CC4C4C">
      <w:pPr>
        <w:jc w:val="both"/>
        <w:rPr>
          <w:rFonts w:ascii="Century Gothic" w:hAnsi="Century Gothic" w:cs="Meta"/>
          <w:szCs w:val="24"/>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69820"/>
            <wp:effectExtent l="1905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76"/>
                    <a:srcRect/>
                    <a:stretch>
                      <a:fillRect/>
                    </a:stretch>
                  </pic:blipFill>
                  <pic:spPr bwMode="auto">
                    <a:xfrm>
                      <a:off x="0" y="0"/>
                      <a:ext cx="4133850" cy="23698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 xml:space="preserve">Now click on the button </w:t>
      </w:r>
      <w:r w:rsidR="00625788" w:rsidRPr="001C4D94">
        <w:t>"</w:t>
      </w:r>
      <w:r w:rsidR="00573A19" w:rsidRPr="001C4D94">
        <w:t>Next</w:t>
      </w:r>
      <w:r w:rsidR="00625788" w:rsidRPr="001C4D94">
        <w:t>"</w:t>
      </w:r>
      <w:r w:rsidRPr="001C4D94">
        <w:t>. This brings you to the print invoice wizard.</w:t>
      </w:r>
    </w:p>
    <w:p w:rsidR="005F335C" w:rsidRPr="001C4D94" w:rsidRDefault="005F335C">
      <w:pPr>
        <w:jc w:val="both"/>
        <w:rPr>
          <w:rFonts w:ascii="Century Gothic" w:hAnsi="Century Gothic" w:cs="Meta"/>
          <w:szCs w:val="24"/>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369820"/>
            <wp:effectExtent l="1905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377"/>
                    <a:srcRect/>
                    <a:stretch>
                      <a:fillRect/>
                    </a:stretch>
                  </pic:blipFill>
                  <pic:spPr bwMode="auto">
                    <a:xfrm>
                      <a:off x="0" y="0"/>
                      <a:ext cx="4133850" cy="23698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 xml:space="preserve">With the </w:t>
      </w:r>
      <w:r w:rsidR="00625788" w:rsidRPr="001C4D94">
        <w:t>"</w:t>
      </w:r>
      <w:r w:rsidR="00573A19" w:rsidRPr="001C4D94">
        <w:t>Print journal of invoices</w:t>
      </w:r>
      <w:r w:rsidR="00625788" w:rsidRPr="001C4D94">
        <w:t>"</w:t>
      </w:r>
      <w:r w:rsidRPr="001C4D94">
        <w:t xml:space="preserve"> button you can print the corresponding invoice journal which you will need for the account. Click this button and you see the following overview:</w:t>
      </w:r>
    </w:p>
    <w:p w:rsidR="00A95B40" w:rsidRDefault="00A95B40" w:rsidP="00A95B40">
      <w:pPr>
        <w:pStyle w:val="BodyTextII"/>
      </w:pPr>
    </w:p>
    <w:tbl>
      <w:tblPr>
        <w:tblW w:w="0" w:type="auto"/>
        <w:tblLook w:val="01E0"/>
      </w:tblPr>
      <w:tblGrid>
        <w:gridCol w:w="3126"/>
        <w:gridCol w:w="6117"/>
      </w:tblGrid>
      <w:tr w:rsidR="00CC4C4C" w:rsidRPr="001C4D94" w:rsidTr="006E6E4D">
        <w:tc>
          <w:tcPr>
            <w:tcW w:w="2943" w:type="dxa"/>
          </w:tcPr>
          <w:p w:rsidR="00CC4C4C" w:rsidRPr="001C4D94" w:rsidRDefault="00674ED9" w:rsidP="006E6E4D">
            <w:pPr>
              <w:jc w:val="both"/>
              <w:rPr>
                <w:rFonts w:ascii="Century Gothic" w:hAnsi="Century Gothic" w:cs="Meta"/>
                <w:lang w:val="en-US" w:eastAsia="zh-CN"/>
              </w:rPr>
            </w:pPr>
            <w:r>
              <w:rPr>
                <w:rFonts w:ascii="Century Gothic" w:hAnsi="Century Gothic"/>
                <w:noProof/>
                <w:lang w:val="en-ZA" w:eastAsia="en-ZA"/>
              </w:rPr>
              <w:drawing>
                <wp:inline distT="0" distB="0" distL="0" distR="0">
                  <wp:extent cx="1828800" cy="2240915"/>
                  <wp:effectExtent l="1905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378"/>
                          <a:srcRect/>
                          <a:stretch>
                            <a:fillRect/>
                          </a:stretch>
                        </pic:blipFill>
                        <pic:spPr bwMode="auto">
                          <a:xfrm>
                            <a:off x="0" y="0"/>
                            <a:ext cx="1828800" cy="2240915"/>
                          </a:xfrm>
                          <a:prstGeom prst="rect">
                            <a:avLst/>
                          </a:prstGeom>
                          <a:noFill/>
                          <a:ln w="9525">
                            <a:noFill/>
                            <a:miter lim="800000"/>
                            <a:headEnd/>
                            <a:tailEnd/>
                          </a:ln>
                        </pic:spPr>
                      </pic:pic>
                    </a:graphicData>
                  </a:graphic>
                </wp:inline>
              </w:drawing>
            </w:r>
          </w:p>
        </w:tc>
        <w:tc>
          <w:tcPr>
            <w:tcW w:w="6552" w:type="dxa"/>
          </w:tcPr>
          <w:p w:rsidR="00FA675F" w:rsidRDefault="00CC4C4C" w:rsidP="00D33607">
            <w:pPr>
              <w:pStyle w:val="BodyTextII"/>
              <w:rPr>
                <w:b/>
                <w:bCs/>
                <w:sz w:val="32"/>
                <w:szCs w:val="32"/>
              </w:rPr>
            </w:pPr>
            <w:r w:rsidRPr="001C4D94">
              <w:t xml:space="preserve">As with all print options, you have the following possibilities: </w:t>
            </w:r>
          </w:p>
          <w:p w:rsidR="00CC4C4C" w:rsidRPr="001C4D94" w:rsidRDefault="00CC4C4C" w:rsidP="006E6E4D">
            <w:pPr>
              <w:jc w:val="both"/>
              <w:rPr>
                <w:rFonts w:ascii="Century Gothic" w:hAnsi="Century Gothic" w:cs="Meta"/>
                <w:lang w:val="en-US" w:eastAsia="zh-CN"/>
              </w:rPr>
            </w:pPr>
          </w:p>
          <w:p w:rsidR="00FA675F" w:rsidRDefault="00CC4C4C" w:rsidP="00D33607">
            <w:pPr>
              <w:pStyle w:val="BulletedList"/>
              <w:rPr>
                <w:b/>
                <w:bCs/>
                <w:sz w:val="32"/>
                <w:szCs w:val="32"/>
              </w:rPr>
            </w:pPr>
            <w:r w:rsidRPr="001C4D94">
              <w:t>Preview</w:t>
            </w:r>
          </w:p>
          <w:p w:rsidR="00FA675F" w:rsidRDefault="00CC4C4C" w:rsidP="00D33607">
            <w:pPr>
              <w:pStyle w:val="BulletedList"/>
              <w:rPr>
                <w:b/>
                <w:bCs/>
                <w:sz w:val="32"/>
                <w:szCs w:val="32"/>
              </w:rPr>
            </w:pPr>
            <w:r w:rsidRPr="001C4D94">
              <w:t>Direct print with printer selection</w:t>
            </w:r>
          </w:p>
          <w:p w:rsidR="00FA675F" w:rsidRDefault="00CC4C4C" w:rsidP="00D33607">
            <w:pPr>
              <w:pStyle w:val="BulletedList"/>
              <w:rPr>
                <w:b/>
                <w:bCs/>
                <w:sz w:val="32"/>
                <w:szCs w:val="32"/>
              </w:rPr>
            </w:pPr>
            <w:r w:rsidRPr="001C4D94">
              <w:t>Export function</w:t>
            </w:r>
          </w:p>
          <w:p w:rsidR="00FA675F" w:rsidRDefault="00CC4C4C" w:rsidP="00D33607">
            <w:pPr>
              <w:pStyle w:val="BulletedList"/>
              <w:rPr>
                <w:b/>
                <w:bCs/>
                <w:sz w:val="32"/>
                <w:szCs w:val="32"/>
              </w:rPr>
            </w:pPr>
            <w:r w:rsidRPr="001C4D94">
              <w:t>Change to the Designer to adjust the forms</w:t>
            </w:r>
          </w:p>
          <w:p w:rsidR="00FA675F" w:rsidRDefault="00CC4C4C" w:rsidP="00D33607">
            <w:pPr>
              <w:pStyle w:val="BulletedList"/>
              <w:rPr>
                <w:b/>
                <w:bCs/>
                <w:sz w:val="32"/>
                <w:szCs w:val="32"/>
              </w:rPr>
            </w:pPr>
            <w:r w:rsidRPr="001C4D94">
              <w:t>Cancel</w:t>
            </w:r>
          </w:p>
        </w:tc>
      </w:tr>
    </w:tbl>
    <w:p w:rsidR="00CC4C4C" w:rsidRPr="001C4D94" w:rsidRDefault="00CC4C4C">
      <w:pPr>
        <w:jc w:val="both"/>
        <w:rPr>
          <w:rFonts w:ascii="Century Gothic" w:hAnsi="Century Gothic" w:cs="Meta"/>
          <w:lang w:val="en-US" w:eastAsia="zh-CN"/>
        </w:rPr>
      </w:pPr>
    </w:p>
    <w:p w:rsidR="00FA675F" w:rsidRDefault="00CC4C4C" w:rsidP="00D33607">
      <w:pPr>
        <w:pStyle w:val="NumberedList"/>
      </w:pPr>
      <w:r w:rsidRPr="001C4D94">
        <w:t xml:space="preserve">From these options, select Preview by clicking on the corresponding button </w:t>
      </w:r>
      <w:r w:rsidR="00625788" w:rsidRPr="001C4D94">
        <w:t>"</w:t>
      </w:r>
      <w:r w:rsidR="00573A19" w:rsidRPr="001C4D94">
        <w:t>Preview</w:t>
      </w:r>
      <w:r w:rsidR="00625788" w:rsidRPr="001C4D94">
        <w:t>"</w:t>
      </w:r>
      <w:r w:rsidRPr="001C4D94">
        <w:t>. The print preview is displayed:</w:t>
      </w:r>
    </w:p>
    <w:p w:rsidR="00CC4C4C" w:rsidRPr="001C4D94" w:rsidRDefault="00CC4C4C">
      <w:pPr>
        <w:jc w:val="both"/>
        <w:rPr>
          <w:rFonts w:ascii="Century Gothic" w:hAnsi="Century Gothic" w:cs="Meta"/>
          <w:szCs w:val="24"/>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746750" cy="5410200"/>
            <wp:effectExtent l="19050" t="0" r="635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79"/>
                    <a:srcRect/>
                    <a:stretch>
                      <a:fillRect/>
                    </a:stretch>
                  </pic:blipFill>
                  <pic:spPr bwMode="auto">
                    <a:xfrm>
                      <a:off x="0" y="0"/>
                      <a:ext cx="5745401" cy="540893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bookmarkStart w:id="1607" w:name="OLE_LINK3"/>
      <w:bookmarkStart w:id="1608" w:name="OLE_LINK4"/>
      <w:r w:rsidRPr="001C4D94">
        <w:t xml:space="preserve">With the </w:t>
      </w:r>
      <w:r w:rsidR="00CA7009">
        <w:t xml:space="preserve">print </w:t>
      </w:r>
      <w:r w:rsidR="00E968BB" w:rsidRPr="001C4D94">
        <w:t xml:space="preserve">button </w:t>
      </w:r>
      <w:r w:rsidR="00674ED9">
        <w:rPr>
          <w:noProof/>
          <w:lang w:val="en-ZA" w:eastAsia="en-ZA"/>
        </w:rPr>
        <w:drawing>
          <wp:inline distT="0" distB="0" distL="0" distR="0">
            <wp:extent cx="219075" cy="193040"/>
            <wp:effectExtent l="19050" t="0" r="952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380"/>
                    <a:srcRect/>
                    <a:stretch>
                      <a:fillRect/>
                    </a:stretch>
                  </pic:blipFill>
                  <pic:spPr bwMode="auto">
                    <a:xfrm>
                      <a:off x="0" y="0"/>
                      <a:ext cx="219075" cy="193040"/>
                    </a:xfrm>
                    <a:prstGeom prst="rect">
                      <a:avLst/>
                    </a:prstGeom>
                    <a:noFill/>
                    <a:ln w="9525">
                      <a:noFill/>
                      <a:miter lim="800000"/>
                      <a:headEnd/>
                      <a:tailEnd/>
                    </a:ln>
                  </pic:spPr>
                </pic:pic>
              </a:graphicData>
            </a:graphic>
          </wp:inline>
        </w:drawing>
      </w:r>
      <w:r w:rsidRPr="001C4D94">
        <w:t xml:space="preserve"> you can print the invoice journal. Close the window with the cross in the upper-right corner.</w:t>
      </w:r>
    </w:p>
    <w:bookmarkEnd w:id="1607"/>
    <w:bookmarkEnd w:id="1608"/>
    <w:p w:rsidR="00FA675F" w:rsidRDefault="00CC4C4C" w:rsidP="00D33607">
      <w:pPr>
        <w:pStyle w:val="NumberedList"/>
      </w:pPr>
      <w:r w:rsidRPr="001C4D94">
        <w:t xml:space="preserve">With the </w:t>
      </w:r>
      <w:r w:rsidR="00625788" w:rsidRPr="001C4D94">
        <w:t>"</w:t>
      </w:r>
      <w:r w:rsidR="00696848" w:rsidRPr="001C4D94">
        <w:t>Print Invoices</w:t>
      </w:r>
      <w:r w:rsidR="00625788" w:rsidRPr="001C4D94">
        <w:t>"</w:t>
      </w:r>
      <w:r w:rsidRPr="001C4D94">
        <w:t xml:space="preserve"> button you can print the invoices for the selected customer. Now click on the button. You see the following selection options:</w:t>
      </w:r>
    </w:p>
    <w:p w:rsidR="00CC4C4C" w:rsidRPr="001C4D94" w:rsidRDefault="00CC4C4C">
      <w:pPr>
        <w:jc w:val="both"/>
        <w:rPr>
          <w:rFonts w:ascii="Century Gothic" w:hAnsi="Century Gothic" w:cs="Meta"/>
          <w:szCs w:val="24"/>
          <w:lang w:val="en-US" w:eastAsia="zh-CN"/>
        </w:rPr>
      </w:pPr>
    </w:p>
    <w:tbl>
      <w:tblPr>
        <w:tblW w:w="0" w:type="auto"/>
        <w:tblLook w:val="01E0"/>
      </w:tblPr>
      <w:tblGrid>
        <w:gridCol w:w="6797"/>
        <w:gridCol w:w="2446"/>
      </w:tblGrid>
      <w:tr w:rsidR="00CC4C4C" w:rsidRPr="001C4D94" w:rsidTr="006E6E4D">
        <w:tc>
          <w:tcPr>
            <w:tcW w:w="4121" w:type="dxa"/>
          </w:tcPr>
          <w:p w:rsidR="00CC4C4C" w:rsidRPr="001C4D94" w:rsidRDefault="00FA675F" w:rsidP="006E6E4D">
            <w:pPr>
              <w:jc w:val="both"/>
              <w:rPr>
                <w:rFonts w:ascii="Century Gothic" w:hAnsi="Century Gothic" w:cs="Meta"/>
                <w:szCs w:val="24"/>
                <w:lang w:val="en-US" w:eastAsia="zh-CN"/>
              </w:rPr>
            </w:pPr>
            <w:r>
              <w:rPr>
                <w:rFonts w:ascii="Century Gothic" w:hAnsi="Century Gothic"/>
                <w:noProof/>
                <w:lang w:val="en-ZA" w:eastAsia="en-ZA"/>
              </w:rPr>
              <w:drawing>
                <wp:inline distT="0" distB="0" distL="0" distR="0">
                  <wp:extent cx="4159885" cy="5113020"/>
                  <wp:effectExtent l="1905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381"/>
                          <a:srcRect/>
                          <a:stretch>
                            <a:fillRect/>
                          </a:stretch>
                        </pic:blipFill>
                        <pic:spPr bwMode="auto">
                          <a:xfrm>
                            <a:off x="0" y="0"/>
                            <a:ext cx="4159885" cy="5113020"/>
                          </a:xfrm>
                          <a:prstGeom prst="rect">
                            <a:avLst/>
                          </a:prstGeom>
                          <a:noFill/>
                          <a:ln w="9525">
                            <a:noFill/>
                            <a:miter lim="800000"/>
                            <a:headEnd/>
                            <a:tailEnd/>
                          </a:ln>
                        </pic:spPr>
                      </pic:pic>
                    </a:graphicData>
                  </a:graphic>
                </wp:inline>
              </w:drawing>
            </w:r>
          </w:p>
        </w:tc>
        <w:tc>
          <w:tcPr>
            <w:tcW w:w="5374" w:type="dxa"/>
          </w:tcPr>
          <w:p w:rsidR="00FA675F" w:rsidRDefault="00FA675F">
            <w:pPr>
              <w:ind w:left="360"/>
              <w:jc w:val="both"/>
              <w:rPr>
                <w:rFonts w:ascii="Century Gothic" w:hAnsi="Century Gothic" w:cs="Meta"/>
                <w:lang w:val="en-US" w:eastAsia="zh-CN"/>
              </w:rPr>
            </w:pPr>
          </w:p>
        </w:tc>
      </w:tr>
    </w:tbl>
    <w:p w:rsidR="00CC4C4C" w:rsidRPr="001C4D94" w:rsidRDefault="00CC4C4C">
      <w:pPr>
        <w:jc w:val="both"/>
        <w:rPr>
          <w:rFonts w:ascii="Century Gothic" w:hAnsi="Century Gothic" w:cs="Meta"/>
          <w:szCs w:val="24"/>
          <w:lang w:val="en-US" w:eastAsia="zh-CN"/>
        </w:rPr>
      </w:pPr>
    </w:p>
    <w:p w:rsidR="00FA675F" w:rsidRDefault="00DA20E7" w:rsidP="00D33607">
      <w:pPr>
        <w:pStyle w:val="L4Heading"/>
      </w:pPr>
      <w:r w:rsidRPr="001C4D94">
        <w:t>Here you can choose between:</w:t>
      </w:r>
    </w:p>
    <w:p w:rsidR="00FA675F" w:rsidRDefault="00DA20E7" w:rsidP="00D33607">
      <w:pPr>
        <w:pStyle w:val="BulletedList"/>
      </w:pPr>
      <w:r w:rsidRPr="001C4D94">
        <w:t>Withdrawal invoice with VAT.</w:t>
      </w:r>
    </w:p>
    <w:p w:rsidR="00FA675F" w:rsidRDefault="00DA20E7" w:rsidP="00D33607">
      <w:pPr>
        <w:pStyle w:val="BulletedList"/>
      </w:pPr>
      <w:r w:rsidRPr="001C4D94">
        <w:t>Withdrawal invoice without VAT</w:t>
      </w:r>
    </w:p>
    <w:p w:rsidR="00FA675F" w:rsidRDefault="00DA20E7" w:rsidP="00D33607">
      <w:pPr>
        <w:pStyle w:val="BulletedList"/>
      </w:pPr>
      <w:r w:rsidRPr="001C4D94">
        <w:t>Invoice form with VAT</w:t>
      </w:r>
    </w:p>
    <w:p w:rsidR="00FA675F" w:rsidRDefault="00DA20E7" w:rsidP="00D33607">
      <w:pPr>
        <w:pStyle w:val="BulletedList"/>
      </w:pPr>
      <w:r w:rsidRPr="001C4D94">
        <w:t>Invoice form without VAT</w:t>
      </w:r>
    </w:p>
    <w:p w:rsidR="00FA675F" w:rsidRDefault="00DA20E7" w:rsidP="00D33607">
      <w:pPr>
        <w:pStyle w:val="BulletedList"/>
      </w:pPr>
      <w:r w:rsidRPr="001C4D94">
        <w:t>Invoice transmittal with VAT</w:t>
      </w:r>
    </w:p>
    <w:p w:rsidR="00FA675F" w:rsidRDefault="00DA20E7" w:rsidP="00D33607">
      <w:pPr>
        <w:pStyle w:val="BulletedList"/>
      </w:pPr>
      <w:r w:rsidRPr="001C4D94">
        <w:t>Invoice transmittal without VAT</w:t>
      </w:r>
    </w:p>
    <w:p w:rsidR="006B1B63" w:rsidRPr="00D33607" w:rsidRDefault="00DA20E7" w:rsidP="00D33607">
      <w:pPr>
        <w:pStyle w:val="BulletedList"/>
      </w:pPr>
      <w:r w:rsidRPr="001C4D94">
        <w:t>Competition debit entry with VAT</w:t>
      </w:r>
    </w:p>
    <w:p w:rsidR="00FA675F" w:rsidRDefault="00DA20E7" w:rsidP="00D33607">
      <w:pPr>
        <w:pStyle w:val="BulletedList"/>
        <w:rPr>
          <w:rFonts w:cs="Arial"/>
          <w:color w:val="000000"/>
          <w:lang w:val="en-ZA"/>
        </w:rPr>
      </w:pPr>
      <w:r w:rsidRPr="001C4D94">
        <w:t>Competition withdrawal without VAT</w:t>
      </w:r>
    </w:p>
    <w:p w:rsidR="00FA675F" w:rsidRDefault="00CC4C4C" w:rsidP="00D33607">
      <w:pPr>
        <w:pStyle w:val="BulletedList"/>
      </w:pPr>
      <w:r w:rsidRPr="001C4D94">
        <w:t xml:space="preserve">Select the option "Invoice Form with VAT" and click the </w:t>
      </w:r>
      <w:r w:rsidR="00573A19" w:rsidRPr="001C4D94">
        <w:t>Preview</w:t>
      </w:r>
      <w:r w:rsidRPr="001C4D94">
        <w:t xml:space="preserve"> button.</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753100" cy="4480034"/>
            <wp:effectExtent l="19050" t="0" r="0" b="0"/>
            <wp:docPr id="517" name="Picture 517" descr="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96"/>
                    <pic:cNvPicPr>
                      <a:picLocks noChangeAspect="1" noChangeArrowheads="1"/>
                    </pic:cNvPicPr>
                  </pic:nvPicPr>
                  <pic:blipFill>
                    <a:blip r:embed="rId382"/>
                    <a:srcRect/>
                    <a:stretch>
                      <a:fillRect/>
                    </a:stretch>
                  </pic:blipFill>
                  <pic:spPr bwMode="auto">
                    <a:xfrm>
                      <a:off x="0" y="0"/>
                      <a:ext cx="5753890" cy="4480649"/>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NumberedList"/>
      </w:pPr>
      <w:r w:rsidRPr="001C4D94">
        <w:t xml:space="preserve">With the </w:t>
      </w:r>
      <w:r w:rsidR="00F81FEA" w:rsidRPr="001C4D94">
        <w:t xml:space="preserve">button </w:t>
      </w:r>
      <w:r w:rsidR="00674ED9">
        <w:rPr>
          <w:noProof/>
          <w:lang w:val="en-ZA" w:eastAsia="en-ZA"/>
        </w:rPr>
        <w:drawing>
          <wp:inline distT="0" distB="0" distL="0" distR="0">
            <wp:extent cx="219075" cy="193040"/>
            <wp:effectExtent l="19050" t="0" r="9525"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380"/>
                    <a:srcRect/>
                    <a:stretch>
                      <a:fillRect/>
                    </a:stretch>
                  </pic:blipFill>
                  <pic:spPr bwMode="auto">
                    <a:xfrm>
                      <a:off x="0" y="0"/>
                      <a:ext cx="219075" cy="193040"/>
                    </a:xfrm>
                    <a:prstGeom prst="rect">
                      <a:avLst/>
                    </a:prstGeom>
                    <a:noFill/>
                    <a:ln w="9525">
                      <a:noFill/>
                      <a:miter lim="800000"/>
                      <a:headEnd/>
                      <a:tailEnd/>
                    </a:ln>
                  </pic:spPr>
                </pic:pic>
              </a:graphicData>
            </a:graphic>
          </wp:inline>
        </w:drawing>
      </w:r>
      <w:r w:rsidRPr="001C4D94">
        <w:t xml:space="preserve"> you can print the invoice journal. Close the window with the cross in the upper-right corner.</w:t>
      </w:r>
    </w:p>
    <w:p w:rsidR="00FA675F" w:rsidRDefault="00CC4C4C" w:rsidP="00D33607">
      <w:pPr>
        <w:pStyle w:val="NumberedList"/>
      </w:pPr>
      <w:r w:rsidRPr="001C4D94">
        <w:t xml:space="preserve">Since we have chosen a normal invoice in this instance, you can now click on the </w:t>
      </w:r>
      <w:r w:rsidR="00625788" w:rsidRPr="001C4D94">
        <w:t>"</w:t>
      </w:r>
      <w:r w:rsidR="00696848" w:rsidRPr="001C4D94">
        <w:t>Finish</w:t>
      </w:r>
      <w:r w:rsidR="00625788" w:rsidRPr="001C4D94">
        <w:t>"</w:t>
      </w:r>
      <w:r w:rsidRPr="001C4D94">
        <w:t xml:space="preserve"> button.</w:t>
      </w:r>
    </w:p>
    <w:p w:rsidR="00FA675F" w:rsidRDefault="00CC4C4C" w:rsidP="00D33607">
      <w:pPr>
        <w:pStyle w:val="NumberedList"/>
      </w:pPr>
      <w:r w:rsidRPr="001C4D94">
        <w:t xml:space="preserve">When the customer pays his admission invoice, you can click on the </w:t>
      </w:r>
      <w:r w:rsidR="00573A19" w:rsidRPr="001C4D94">
        <w:t>paid</w:t>
      </w:r>
      <w:r w:rsidRPr="001C4D94">
        <w:t xml:space="preserve"> button in the main screen. The payment window then appears:</w:t>
      </w:r>
    </w:p>
    <w:p w:rsidR="00D33607" w:rsidRDefault="00D33607" w:rsidP="00D33607">
      <w:pPr>
        <w:pStyle w:val="BodyTextII"/>
      </w:pPr>
    </w:p>
    <w:p w:rsidR="00CA7009"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829810" cy="1945005"/>
            <wp:effectExtent l="19050" t="0" r="889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383"/>
                    <a:srcRect/>
                    <a:stretch>
                      <a:fillRect/>
                    </a:stretch>
                  </pic:blipFill>
                  <pic:spPr bwMode="auto">
                    <a:xfrm>
                      <a:off x="0" y="0"/>
                      <a:ext cx="4829810" cy="1945005"/>
                    </a:xfrm>
                    <a:prstGeom prst="rect">
                      <a:avLst/>
                    </a:prstGeom>
                    <a:noFill/>
                    <a:ln w="9525">
                      <a:noFill/>
                      <a:miter lim="800000"/>
                      <a:headEnd/>
                      <a:tailEnd/>
                    </a:ln>
                  </pic:spPr>
                </pic:pic>
              </a:graphicData>
            </a:graphic>
          </wp:inline>
        </w:drawing>
      </w:r>
      <w:r w:rsidR="00CC4C4C" w:rsidRPr="001C4D94">
        <w:rPr>
          <w:rFonts w:ascii="Century Gothic" w:hAnsi="Century Gothic" w:cs="Meta"/>
          <w:lang w:val="en-US" w:eastAsia="zh-CN"/>
        </w:rPr>
        <w:t xml:space="preserve"> </w:t>
      </w:r>
    </w:p>
    <w:p w:rsidR="00CC4C4C" w:rsidRPr="001C4D94"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1661160" cy="1262380"/>
            <wp:effectExtent l="1905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384"/>
                    <a:srcRect/>
                    <a:stretch>
                      <a:fillRect/>
                    </a:stretch>
                  </pic:blipFill>
                  <pic:spPr bwMode="auto">
                    <a:xfrm>
                      <a:off x="0" y="0"/>
                      <a:ext cx="1661160" cy="126238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696848" w:rsidP="00D33607">
      <w:pPr>
        <w:pStyle w:val="NumberedList"/>
      </w:pPr>
      <w:r w:rsidRPr="001C4D94">
        <w:t>In the Pay type field</w:t>
      </w:r>
      <w:r w:rsidR="00CC4C4C" w:rsidRPr="001C4D94">
        <w:t xml:space="preserve"> you can specify the type of payment, followed by the </w:t>
      </w:r>
      <w:r w:rsidRPr="001C4D94">
        <w:t xml:space="preserve">pay </w:t>
      </w:r>
      <w:r w:rsidR="00CC4C4C" w:rsidRPr="001C4D94">
        <w:t>date, and if there is an overpayment or underpayment, adjust the new payment amount</w:t>
      </w:r>
      <w:r w:rsidRPr="001C4D94">
        <w:t>.</w:t>
      </w:r>
      <w:r w:rsidR="00CC4C4C" w:rsidRPr="001C4D94">
        <w:t xml:space="preserve"> To save your entries, click on the button </w:t>
      </w:r>
      <w:r w:rsidR="00625788" w:rsidRPr="001C4D94">
        <w:t>"</w:t>
      </w:r>
      <w:r w:rsidRPr="001C4D94">
        <w:t>paid</w:t>
      </w:r>
      <w:r w:rsidR="00625788" w:rsidRPr="001C4D94">
        <w:t>"</w:t>
      </w:r>
      <w:r w:rsidR="00CC4C4C" w:rsidRPr="001C4D94">
        <w:t>.</w:t>
      </w:r>
    </w:p>
    <w:p w:rsidR="00D33607" w:rsidRDefault="00D33607" w:rsidP="00D33607">
      <w:pPr>
        <w:pStyle w:val="BodyTextII"/>
      </w:pPr>
    </w:p>
    <w:p w:rsidR="00FA675F" w:rsidRDefault="00CC4C4C" w:rsidP="00D33607">
      <w:pPr>
        <w:pStyle w:val="BodyTextII"/>
      </w:pPr>
      <w:r w:rsidRPr="001C4D94">
        <w:t xml:space="preserve">Now the both invoice and the </w:t>
      </w:r>
      <w:r w:rsidR="0082481A" w:rsidRPr="001C4D94">
        <w:t>payment is</w:t>
      </w:r>
      <w:r w:rsidRPr="001C4D94">
        <w:t xml:space="preserve"> shown, and the customer balance is once again cleared.</w:t>
      </w:r>
    </w:p>
    <w:p w:rsidR="00AB6857" w:rsidRPr="001C4D94" w:rsidRDefault="00AB6857">
      <w:pPr>
        <w:jc w:val="both"/>
        <w:rPr>
          <w:rFonts w:ascii="Century Gothic" w:hAnsi="Century Gothic" w:cs="Meta"/>
          <w:szCs w:val="24"/>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759450" cy="619151"/>
            <wp:effectExtent l="1905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385"/>
                    <a:srcRect/>
                    <a:stretch>
                      <a:fillRect/>
                    </a:stretch>
                  </pic:blipFill>
                  <pic:spPr bwMode="auto">
                    <a:xfrm>
                      <a:off x="0" y="0"/>
                      <a:ext cx="5753297" cy="618490"/>
                    </a:xfrm>
                    <a:prstGeom prst="rect">
                      <a:avLst/>
                    </a:prstGeom>
                    <a:noFill/>
                    <a:ln w="9525">
                      <a:noFill/>
                      <a:miter lim="800000"/>
                      <a:headEnd/>
                      <a:tailEnd/>
                    </a:ln>
                  </pic:spPr>
                </pic:pic>
              </a:graphicData>
            </a:graphic>
          </wp:inline>
        </w:drawing>
      </w:r>
    </w:p>
    <w:p w:rsidR="00CC4C4C" w:rsidRDefault="00CC4C4C">
      <w:pPr>
        <w:jc w:val="both"/>
        <w:rPr>
          <w:rFonts w:ascii="Century Gothic" w:hAnsi="Century Gothic" w:cs="Meta"/>
          <w:lang w:val="en-US" w:eastAsia="zh-CN"/>
        </w:rPr>
      </w:pPr>
    </w:p>
    <w:p w:rsidR="0082481A" w:rsidRPr="001C4D94" w:rsidRDefault="0082481A">
      <w:pPr>
        <w:jc w:val="both"/>
        <w:rPr>
          <w:rFonts w:ascii="Century Gothic" w:hAnsi="Century Gothic" w:cs="Meta"/>
          <w:szCs w:val="24"/>
          <w:lang w:val="en-US" w:eastAsia="zh-CN"/>
        </w:rPr>
      </w:pPr>
    </w:p>
    <w:p w:rsidR="00CC4C4C" w:rsidRPr="001C4D94" w:rsidRDefault="00674ED9">
      <w:pPr>
        <w:jc w:val="both"/>
        <w:rPr>
          <w:rFonts w:ascii="Century Gothic" w:hAnsi="Century Gothic" w:cs="Meta"/>
          <w:szCs w:val="24"/>
          <w:lang w:val="en-US" w:eastAsia="zh-CN"/>
        </w:rPr>
      </w:pPr>
      <w:r>
        <w:rPr>
          <w:rFonts w:ascii="Century Gothic" w:hAnsi="Century Gothic" w:cs="Meta"/>
          <w:noProof/>
          <w:lang w:val="en-ZA" w:eastAsia="en-ZA"/>
        </w:rPr>
        <w:drawing>
          <wp:inline distT="0" distB="0" distL="0" distR="0">
            <wp:extent cx="4971415" cy="219075"/>
            <wp:effectExtent l="19050" t="0" r="635"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386"/>
                    <a:srcRect/>
                    <a:stretch>
                      <a:fillRect/>
                    </a:stretch>
                  </pic:blipFill>
                  <pic:spPr bwMode="auto">
                    <a:xfrm>
                      <a:off x="0" y="0"/>
                      <a:ext cx="4971415" cy="21907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BodyTextII"/>
      </w:pPr>
      <w:r w:rsidRPr="001C4D94">
        <w:t>Naturally you have the option of paying individual invoice items in the overview shown on the lower left if the customer makes a partial payment.</w:t>
      </w:r>
    </w:p>
    <w:p w:rsidR="00CC4C4C" w:rsidRPr="001C4D94" w:rsidRDefault="00CC4C4C">
      <w:pPr>
        <w:jc w:val="both"/>
        <w:rPr>
          <w:rFonts w:ascii="Century Gothic" w:hAnsi="Century Gothic" w:cs="Meta"/>
          <w:szCs w:val="24"/>
          <w:lang w:val="en-US" w:eastAsia="zh-CN"/>
        </w:rPr>
      </w:pPr>
    </w:p>
    <w:p w:rsidR="00CC4C4C" w:rsidRPr="001C4D94" w:rsidRDefault="00FA675F">
      <w:pPr>
        <w:jc w:val="both"/>
        <w:rPr>
          <w:rFonts w:ascii="Century Gothic" w:hAnsi="Century Gothic"/>
          <w:szCs w:val="24"/>
          <w:lang w:val="en-US"/>
        </w:rPr>
      </w:pPr>
      <w:r>
        <w:rPr>
          <w:rFonts w:ascii="Century Gothic" w:hAnsi="Century Gothic"/>
          <w:noProof/>
          <w:lang w:val="en-ZA" w:eastAsia="en-ZA"/>
        </w:rPr>
        <w:drawing>
          <wp:inline distT="0" distB="0" distL="0" distR="0">
            <wp:extent cx="5759450" cy="490109"/>
            <wp:effectExtent l="1905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87"/>
                    <a:srcRect/>
                    <a:stretch>
                      <a:fillRect/>
                    </a:stretch>
                  </pic:blipFill>
                  <pic:spPr bwMode="auto">
                    <a:xfrm>
                      <a:off x="0" y="0"/>
                      <a:ext cx="5753297" cy="48958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D33607">
      <w:pPr>
        <w:pStyle w:val="BodyTextII"/>
      </w:pPr>
      <w:r w:rsidRPr="001C4D94">
        <w:t xml:space="preserve">This form is connected with more </w:t>
      </w:r>
      <w:r w:rsidR="008C5AC4" w:rsidRPr="001C4D94">
        <w:t>expenditure</w:t>
      </w:r>
      <w:r w:rsidRPr="001C4D94">
        <w:t>, however, since a balance reconciliation is possible only after payment of all items.</w:t>
      </w:r>
    </w:p>
    <w:p w:rsidR="00FA675F" w:rsidRDefault="00FA675F" w:rsidP="006B1B63">
      <w:pPr>
        <w:rPr>
          <w:rFonts w:cs="Arial"/>
          <w:szCs w:val="24"/>
          <w:lang w:val="en-ZA" w:eastAsia="ru-RU"/>
        </w:rPr>
      </w:pPr>
    </w:p>
    <w:p w:rsidR="00DA20E7" w:rsidRDefault="00CC4C4C" w:rsidP="0060411B">
      <w:pPr>
        <w:pStyle w:val="BodyTextII"/>
      </w:pPr>
      <w:r w:rsidRPr="001C4D94">
        <w:t>You have now successfully completed the fourth exercise.</w:t>
      </w:r>
    </w:p>
    <w:p w:rsidR="0060411B" w:rsidRDefault="0060411B" w:rsidP="0060411B">
      <w:pPr>
        <w:pStyle w:val="BodyTextII"/>
      </w:pPr>
    </w:p>
    <w:p w:rsidR="0060411B" w:rsidRDefault="0060411B" w:rsidP="0060411B">
      <w:pPr>
        <w:pStyle w:val="BodyTextII"/>
        <w:rPr>
          <w:rFonts w:cs="Arial"/>
          <w:lang w:val="en-ZA" w:eastAsia="ru-RU"/>
        </w:rPr>
      </w:pPr>
    </w:p>
    <w:p w:rsidR="00FA675F" w:rsidRDefault="00CC4C4C" w:rsidP="00FF6468">
      <w:pPr>
        <w:pStyle w:val="BodyTextII"/>
      </w:pPr>
      <w:r w:rsidRPr="001C4D94">
        <w:t>At the end of this exercise we have included another small memo sheet for you which should make your daily work with Albatros easier:</w:t>
      </w:r>
    </w:p>
    <w:p w:rsidR="00FA675F" w:rsidRDefault="00FA675F"/>
    <w:p w:rsidR="00DA20E7" w:rsidRDefault="00DA20E7" w:rsidP="00FF6468">
      <w:pPr>
        <w:pStyle w:val="BulletedList"/>
      </w:pPr>
      <w:r w:rsidRPr="001C4D94">
        <w:t>Have the necessary subtypes, articles and payment assignments been created?</w:t>
      </w:r>
    </w:p>
    <w:p w:rsidR="00DA20E7" w:rsidRDefault="00DA20E7" w:rsidP="00FF6468">
      <w:pPr>
        <w:pStyle w:val="BulletedList"/>
      </w:pPr>
      <w:r w:rsidRPr="001C4D94">
        <w:t>Have the required fields been filled in?</w:t>
      </w:r>
    </w:p>
    <w:p w:rsidR="00DA20E7" w:rsidRDefault="00DA20E7" w:rsidP="00FF6468">
      <w:pPr>
        <w:pStyle w:val="BulletedList"/>
      </w:pPr>
      <w:r w:rsidRPr="001C4D94">
        <w:t>Have family relations and bank connections been handled?</w:t>
      </w:r>
    </w:p>
    <w:p w:rsidR="00DA20E7" w:rsidRDefault="00DA20E7" w:rsidP="00FF6468">
      <w:pPr>
        <w:pStyle w:val="BulletedList"/>
      </w:pPr>
      <w:r w:rsidRPr="001C4D94">
        <w:t>Who is the home club and does it keep handicap records?</w:t>
      </w:r>
    </w:p>
    <w:p w:rsidR="00DA20E7" w:rsidRDefault="00DA20E7" w:rsidP="00FF6468">
      <w:pPr>
        <w:pStyle w:val="BulletedList"/>
      </w:pPr>
      <w:r w:rsidRPr="001C4D94">
        <w:t>Are due dates and frequency of payments correct?</w:t>
      </w:r>
    </w:p>
    <w:p w:rsidR="00DA20E7" w:rsidRDefault="00DA20E7" w:rsidP="00FF6468">
      <w:pPr>
        <w:pStyle w:val="BulletedList"/>
      </w:pPr>
      <w:r w:rsidRPr="001C4D94">
        <w:t>Have the transmission to the intranet and the card orders been performed?</w:t>
      </w:r>
    </w:p>
    <w:p w:rsidR="00FA675F" w:rsidRDefault="00FA675F"/>
    <w:p w:rsidR="00FA675F" w:rsidRDefault="00CC4C4C" w:rsidP="00884340">
      <w:pPr>
        <w:pStyle w:val="L2Heading"/>
      </w:pPr>
      <w:bookmarkStart w:id="1609" w:name="_Toc131949500"/>
      <w:bookmarkStart w:id="1610" w:name="_Toc294096400"/>
      <w:bookmarkStart w:id="1611" w:name="_Toc294701106"/>
      <w:r w:rsidRPr="001C4D94">
        <w:t>Exercise 3 "Selection and Communication"</w:t>
      </w:r>
      <w:bookmarkEnd w:id="1609"/>
      <w:bookmarkEnd w:id="1610"/>
      <w:bookmarkEnd w:id="1611"/>
    </w:p>
    <w:p w:rsidR="00FA675F" w:rsidRDefault="00CC4C4C" w:rsidP="009678EB">
      <w:pPr>
        <w:pStyle w:val="NumberedList"/>
        <w:numPr>
          <w:ilvl w:val="0"/>
          <w:numId w:val="123"/>
        </w:numPr>
      </w:pPr>
      <w:r w:rsidRPr="001C4D94">
        <w:t>Generate a new selection with all common members.</w:t>
      </w:r>
    </w:p>
    <w:p w:rsidR="00FA675F" w:rsidRDefault="00CC4C4C" w:rsidP="00FF6468">
      <w:pPr>
        <w:pStyle w:val="NumberedList"/>
      </w:pPr>
      <w:r w:rsidRPr="001C4D94">
        <w:t>Change the selection to include all regular members with handicap of 16.0 or better.</w:t>
      </w:r>
    </w:p>
    <w:p w:rsidR="00FA675F" w:rsidRDefault="00CC4C4C" w:rsidP="00FF6468">
      <w:pPr>
        <w:pStyle w:val="NumberedList"/>
      </w:pPr>
      <w:r w:rsidRPr="001C4D94">
        <w:t>Generate labels for the resulting selection.</w:t>
      </w:r>
    </w:p>
    <w:p w:rsidR="00FA675F" w:rsidRDefault="00CC4C4C" w:rsidP="00FF6468">
      <w:pPr>
        <w:pStyle w:val="NumberedList"/>
      </w:pPr>
      <w:r w:rsidRPr="001C4D94">
        <w:t>Generate a form letter or an E-mail for the resulting selection.</w:t>
      </w:r>
    </w:p>
    <w:p w:rsidR="00CC4C4C" w:rsidRPr="001C4D94" w:rsidRDefault="00CC4C4C">
      <w:pPr>
        <w:jc w:val="both"/>
        <w:rPr>
          <w:rFonts w:ascii="Century Gothic" w:hAnsi="Century Gothic" w:cs="Meta"/>
          <w:lang w:val="en-US" w:eastAsia="zh-CN"/>
        </w:rPr>
      </w:pPr>
    </w:p>
    <w:p w:rsidR="00FA675F" w:rsidRDefault="00CC4C4C" w:rsidP="00FF6468">
      <w:pPr>
        <w:pStyle w:val="L4Heading"/>
      </w:pPr>
      <w:r w:rsidRPr="001C4D94">
        <w:t xml:space="preserve">Exercise Part 1: Generate a new selection with all </w:t>
      </w:r>
      <w:r w:rsidR="00696848" w:rsidRPr="001C4D94">
        <w:t xml:space="preserve">common </w:t>
      </w:r>
      <w:r w:rsidRPr="001C4D94">
        <w:t>members.</w:t>
      </w:r>
      <w:r w:rsidR="006B1B63">
        <w:t xml:space="preserve">  </w:t>
      </w:r>
    </w:p>
    <w:tbl>
      <w:tblPr>
        <w:tblW w:w="0" w:type="auto"/>
        <w:tblLook w:val="01E0"/>
      </w:tblPr>
      <w:tblGrid>
        <w:gridCol w:w="4386"/>
      </w:tblGrid>
      <w:tr w:rsidR="00CA7009" w:rsidRPr="001C4D94" w:rsidTr="00FF6468">
        <w:tc>
          <w:tcPr>
            <w:tcW w:w="4386" w:type="dxa"/>
          </w:tcPr>
          <w:p w:rsidR="00CA7009" w:rsidRPr="001C4D94" w:rsidRDefault="00674ED9" w:rsidP="006E6E4D">
            <w:pPr>
              <w:jc w:val="both"/>
              <w:rPr>
                <w:rFonts w:ascii="Century Gothic" w:hAnsi="Century Gothic" w:cs="Meta"/>
                <w:lang w:val="en-US" w:eastAsia="zh-CN"/>
              </w:rPr>
            </w:pPr>
            <w:r>
              <w:rPr>
                <w:rFonts w:ascii="Century Gothic" w:hAnsi="Century Gothic"/>
                <w:noProof/>
                <w:szCs w:val="24"/>
                <w:lang w:val="en-ZA" w:eastAsia="en-ZA"/>
              </w:rPr>
              <w:drawing>
                <wp:inline distT="0" distB="0" distL="0" distR="0">
                  <wp:extent cx="2622550" cy="4063620"/>
                  <wp:effectExtent l="19050" t="0" r="635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88"/>
                          <a:srcRect r="81511" b="64235"/>
                          <a:stretch>
                            <a:fillRect/>
                          </a:stretch>
                        </pic:blipFill>
                        <pic:spPr bwMode="auto">
                          <a:xfrm>
                            <a:off x="0" y="0"/>
                            <a:ext cx="2622550" cy="4063620"/>
                          </a:xfrm>
                          <a:prstGeom prst="rect">
                            <a:avLst/>
                          </a:prstGeom>
                          <a:noFill/>
                          <a:ln w="9525">
                            <a:noFill/>
                            <a:miter lim="800000"/>
                            <a:headEnd/>
                            <a:tailEnd/>
                          </a:ln>
                        </pic:spPr>
                      </pic:pic>
                    </a:graphicData>
                  </a:graphic>
                </wp:inline>
              </w:drawing>
            </w:r>
          </w:p>
        </w:tc>
      </w:tr>
    </w:tbl>
    <w:p w:rsidR="00AB6857" w:rsidRPr="001C4D94" w:rsidRDefault="00AB6857">
      <w:pPr>
        <w:jc w:val="both"/>
        <w:rPr>
          <w:rFonts w:ascii="Century Gothic" w:hAnsi="Century Gothic" w:cs="Meta"/>
          <w:szCs w:val="24"/>
          <w:lang w:val="en-US" w:eastAsia="zh-CN"/>
        </w:rPr>
      </w:pPr>
    </w:p>
    <w:p w:rsidR="00FA675F" w:rsidRDefault="00CC4C4C" w:rsidP="00FF6468">
      <w:pPr>
        <w:pStyle w:val="NumberedList"/>
      </w:pPr>
      <w:r w:rsidRPr="001C4D94">
        <w:t xml:space="preserve">In Members click on </w:t>
      </w:r>
      <w:r w:rsidRPr="008C5AC4">
        <w:t>the</w:t>
      </w:r>
      <w:r w:rsidRPr="001C4D94">
        <w:t xml:space="preserve"> toolbar on "Edit", then on "Select All", and then again on "Edit", and finally on the "Filter records" in the drop-down that is opened.</w:t>
      </w:r>
    </w:p>
    <w:p w:rsidR="00FF6468" w:rsidRDefault="00FF6468" w:rsidP="00FF6468">
      <w:pPr>
        <w:pStyle w:val="BodyTextII"/>
      </w:pPr>
    </w:p>
    <w:p w:rsidR="00FA675F" w:rsidRDefault="00CC4C4C" w:rsidP="00FF6468">
      <w:pPr>
        <w:pStyle w:val="BodyTextII"/>
      </w:pPr>
      <w:r w:rsidRPr="001C4D94">
        <w:t xml:space="preserve">You are now in </w:t>
      </w:r>
      <w:r w:rsidRPr="008C5AC4">
        <w:t>the</w:t>
      </w:r>
      <w:r w:rsidRPr="001C4D94">
        <w:t xml:space="preserve"> Selection field. In this field you can create new filters, edit old filters, delete filters and alter the selection parameters.</w:t>
      </w:r>
    </w:p>
    <w:p w:rsidR="00CC4C4C" w:rsidRDefault="00CC4C4C">
      <w:pPr>
        <w:jc w:val="both"/>
        <w:rPr>
          <w:rFonts w:ascii="Century Gothic" w:hAnsi="Century Gothic" w:cs="Meta"/>
          <w:lang w:val="en-US" w:eastAsia="zh-CN"/>
        </w:rPr>
      </w:pPr>
    </w:p>
    <w:p w:rsidR="001C4D94" w:rsidRDefault="001C4D94">
      <w:pPr>
        <w:jc w:val="both"/>
        <w:rPr>
          <w:rFonts w:ascii="Century Gothic" w:hAnsi="Century Gothic" w:cs="Meta"/>
          <w:lang w:val="en-US" w:eastAsia="zh-CN"/>
        </w:rPr>
      </w:pPr>
    </w:p>
    <w:p w:rsidR="001C4D94" w:rsidRDefault="001C4D94">
      <w:pPr>
        <w:jc w:val="both"/>
        <w:rPr>
          <w:rFonts w:ascii="Century Gothic" w:hAnsi="Century Gothic" w:cs="Meta"/>
          <w:lang w:val="en-US" w:eastAsia="zh-CN"/>
        </w:rPr>
      </w:pPr>
    </w:p>
    <w:p w:rsidR="001C4D94" w:rsidRDefault="001C4D94">
      <w:pPr>
        <w:jc w:val="both"/>
        <w:rPr>
          <w:rFonts w:ascii="Century Gothic" w:hAnsi="Century Gothic" w:cs="Meta"/>
          <w:lang w:val="en-US" w:eastAsia="zh-CN"/>
        </w:rPr>
      </w:pPr>
    </w:p>
    <w:p w:rsidR="001C4D94" w:rsidRDefault="001C4D94">
      <w:pPr>
        <w:jc w:val="both"/>
        <w:rPr>
          <w:rFonts w:ascii="Century Gothic" w:hAnsi="Century Gothic" w:cs="Meta"/>
          <w:lang w:val="en-US" w:eastAsia="zh-CN"/>
        </w:rPr>
      </w:pPr>
    </w:p>
    <w:p w:rsidR="001C4D94" w:rsidRDefault="001C4D94">
      <w:pPr>
        <w:jc w:val="both"/>
        <w:rPr>
          <w:rFonts w:ascii="Century Gothic" w:hAnsi="Century Gothic" w:cs="Meta"/>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2704465"/>
            <wp:effectExtent l="1905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89"/>
                    <a:srcRect/>
                    <a:stretch>
                      <a:fillRect/>
                    </a:stretch>
                  </pic:blipFill>
                  <pic:spPr bwMode="auto">
                    <a:xfrm>
                      <a:off x="0" y="0"/>
                      <a:ext cx="4133850" cy="2704465"/>
                    </a:xfrm>
                    <a:prstGeom prst="rect">
                      <a:avLst/>
                    </a:prstGeom>
                    <a:noFill/>
                    <a:ln w="9525">
                      <a:noFill/>
                      <a:miter lim="800000"/>
                      <a:headEnd/>
                      <a:tailEnd/>
                    </a:ln>
                  </pic:spPr>
                </pic:pic>
              </a:graphicData>
            </a:graphic>
          </wp:inline>
        </w:drawing>
      </w:r>
    </w:p>
    <w:p w:rsidR="00AB6857" w:rsidRPr="001C4D94" w:rsidRDefault="00AB6857" w:rsidP="004B4E87">
      <w:pPr>
        <w:jc w:val="both"/>
        <w:rPr>
          <w:rFonts w:ascii="Century Gothic" w:hAnsi="Century Gothic" w:cs="Meta"/>
          <w:szCs w:val="24"/>
          <w:lang w:val="en-US" w:eastAsia="zh-CN"/>
        </w:rPr>
      </w:pPr>
    </w:p>
    <w:p w:rsidR="00FA675F" w:rsidRDefault="00CC4C4C" w:rsidP="00FF6468">
      <w:pPr>
        <w:pStyle w:val="NumberedList"/>
      </w:pPr>
      <w:r w:rsidRPr="001C4D94">
        <w:t>Since this filter has not been saved, it must be created again</w:t>
      </w:r>
      <w:r w:rsidR="00012A66">
        <w:t>.</w:t>
      </w:r>
      <w:r w:rsidRPr="001C4D94">
        <w:t xml:space="preserve"> Now click on the button </w:t>
      </w:r>
      <w:r w:rsidR="00625788" w:rsidRPr="001C4D94">
        <w:t>"</w:t>
      </w:r>
      <w:r w:rsidR="004B4E87" w:rsidRPr="001C4D94">
        <w:t>Ne</w:t>
      </w:r>
      <w:r w:rsidR="00696848" w:rsidRPr="001C4D94">
        <w:t>w</w:t>
      </w:r>
      <w:r w:rsidR="00625788" w:rsidRPr="001C4D94">
        <w:t>"</w:t>
      </w:r>
      <w:r w:rsidRPr="001C4D94">
        <w:t>.</w:t>
      </w:r>
    </w:p>
    <w:p w:rsidR="00FA675F" w:rsidRDefault="00CC4C4C" w:rsidP="00FF6468">
      <w:pPr>
        <w:pStyle w:val="NumberedList"/>
      </w:pPr>
      <w:r w:rsidRPr="001C4D94">
        <w:t>You move to the "New Selection" field. Here you can make the assignment for the desired selection.</w:t>
      </w:r>
    </w:p>
    <w:p w:rsidR="00FF6468" w:rsidRDefault="00FF6468" w:rsidP="00FF6468">
      <w:pPr>
        <w:pStyle w:val="BodyTextII"/>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33850" cy="3606165"/>
            <wp:effectExtent l="1905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390"/>
                    <a:srcRect/>
                    <a:stretch>
                      <a:fillRect/>
                    </a:stretch>
                  </pic:blipFill>
                  <pic:spPr bwMode="auto">
                    <a:xfrm>
                      <a:off x="0" y="0"/>
                      <a:ext cx="4133850" cy="360616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FF6468">
      <w:pPr>
        <w:pStyle w:val="NumberedList"/>
      </w:pPr>
      <w:r w:rsidRPr="001C4D94">
        <w:t xml:space="preserve">To quickly find this in the list again, fill in the field name with a meaningful description, here in the example "Select Common Members Only". Next click on "Subtype" and in the Search term field click on "Member - Com". Be sure that the "And" condition is </w:t>
      </w:r>
      <w:r w:rsidR="007A5CCE" w:rsidRPr="001C4D94">
        <w:t>ticked</w:t>
      </w:r>
      <w:r w:rsidRPr="001C4D94">
        <w:t xml:space="preserve"> and click on the </w:t>
      </w:r>
      <w:r w:rsidR="00625788" w:rsidRPr="001C4D94">
        <w:t>"</w:t>
      </w:r>
      <w:r w:rsidR="00573A19" w:rsidRPr="001C4D94">
        <w:t>Save</w:t>
      </w:r>
      <w:r w:rsidR="00625788" w:rsidRPr="001C4D94">
        <w:t>"</w:t>
      </w:r>
      <w:r w:rsidRPr="001C4D94">
        <w:t xml:space="preserve"> </w:t>
      </w:r>
      <w:r w:rsidR="00573A19" w:rsidRPr="001C4D94">
        <w:t>button for the final selection.</w:t>
      </w:r>
    </w:p>
    <w:p w:rsidR="000D79B0" w:rsidRDefault="000D79B0">
      <w:pPr>
        <w:jc w:val="both"/>
        <w:rPr>
          <w:rFonts w:ascii="Century Gothic" w:hAnsi="Century Gothic" w:cs="Meta"/>
          <w:lang w:val="en-US" w:eastAsia="zh-CN"/>
        </w:rPr>
      </w:pPr>
    </w:p>
    <w:p w:rsidR="00CC4C4C" w:rsidRPr="001C4D94"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533265" cy="2949575"/>
            <wp:effectExtent l="19050" t="0" r="635"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391"/>
                    <a:srcRect/>
                    <a:stretch>
                      <a:fillRect/>
                    </a:stretch>
                  </pic:blipFill>
                  <pic:spPr bwMode="auto">
                    <a:xfrm>
                      <a:off x="0" y="0"/>
                      <a:ext cx="4533265" cy="294957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FF6468">
      <w:pPr>
        <w:pStyle w:val="BodyTextII"/>
      </w:pPr>
      <w:r w:rsidRPr="001C4D94">
        <w:t>The selection you have specified will be displayed:</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911215" cy="476250"/>
            <wp:effectExtent l="1905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392"/>
                    <a:srcRect/>
                    <a:stretch>
                      <a:fillRect/>
                    </a:stretch>
                  </pic:blipFill>
                  <pic:spPr bwMode="auto">
                    <a:xfrm>
                      <a:off x="0" y="0"/>
                      <a:ext cx="5911215" cy="476250"/>
                    </a:xfrm>
                    <a:prstGeom prst="rect">
                      <a:avLst/>
                    </a:prstGeom>
                    <a:noFill/>
                    <a:ln w="9525">
                      <a:noFill/>
                      <a:miter lim="800000"/>
                      <a:headEnd/>
                      <a:tailEnd/>
                    </a:ln>
                  </pic:spPr>
                </pic:pic>
              </a:graphicData>
            </a:graphic>
          </wp:inline>
        </w:drawing>
      </w:r>
    </w:p>
    <w:p w:rsidR="001C4D94" w:rsidRPr="001C4D94" w:rsidRDefault="001C4D94">
      <w:pPr>
        <w:jc w:val="both"/>
        <w:rPr>
          <w:rFonts w:ascii="Century Gothic" w:hAnsi="Century Gothic" w:cs="Meta"/>
          <w:szCs w:val="24"/>
          <w:lang w:val="en-US" w:eastAsia="zh-CN"/>
        </w:rPr>
      </w:pPr>
    </w:p>
    <w:p w:rsidR="00FA675F" w:rsidRDefault="00CC4C4C" w:rsidP="00FF6468">
      <w:pPr>
        <w:pStyle w:val="NumberedList"/>
      </w:pPr>
      <w:r w:rsidRPr="001C4D94">
        <w:t xml:space="preserve">Now click on the button </w:t>
      </w:r>
      <w:r w:rsidR="00625788" w:rsidRPr="001C4D94">
        <w:t>"</w:t>
      </w:r>
      <w:r w:rsidR="004B4E87" w:rsidRPr="001C4D94">
        <w:t>OK</w:t>
      </w:r>
      <w:r w:rsidR="00625788" w:rsidRPr="001C4D94">
        <w:t>"</w:t>
      </w:r>
      <w:r w:rsidRPr="001C4D94">
        <w:t>. The selection appears:</w:t>
      </w:r>
    </w:p>
    <w:p w:rsidR="00FF6468" w:rsidRDefault="00FF6468" w:rsidP="00FF6468">
      <w:pPr>
        <w:pStyle w:val="BodyTextII"/>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937250" cy="3181350"/>
            <wp:effectExtent l="19050" t="0" r="635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393"/>
                    <a:srcRect/>
                    <a:stretch>
                      <a:fillRect/>
                    </a:stretch>
                  </pic:blipFill>
                  <pic:spPr bwMode="auto">
                    <a:xfrm>
                      <a:off x="0" y="0"/>
                      <a:ext cx="5937250" cy="318135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FF6468">
      <w:pPr>
        <w:pStyle w:val="BodyTextII"/>
      </w:pPr>
      <w:r w:rsidRPr="001C4D94">
        <w:t>You have now successfully completed the first part of the exercise.</w:t>
      </w:r>
    </w:p>
    <w:p w:rsidR="00CC4C4C" w:rsidRPr="001C4D94" w:rsidRDefault="00CC4C4C">
      <w:pPr>
        <w:jc w:val="both"/>
        <w:rPr>
          <w:rFonts w:ascii="Century Gothic" w:hAnsi="Century Gothic" w:cs="Meta"/>
          <w:szCs w:val="24"/>
          <w:lang w:val="en-US" w:eastAsia="zh-CN"/>
        </w:rPr>
      </w:pPr>
    </w:p>
    <w:p w:rsidR="00295B29" w:rsidRDefault="00295B29">
      <w:pPr>
        <w:rPr>
          <w:rFonts w:ascii="Century Gothic" w:hAnsi="Century Gothic"/>
          <w:b/>
          <w:smallCaps/>
          <w:color w:val="76923C" w:themeColor="accent3" w:themeShade="BF"/>
          <w:sz w:val="22"/>
          <w:szCs w:val="22"/>
          <w:lang w:val="en-US" w:eastAsia="zh-CN"/>
        </w:rPr>
      </w:pPr>
      <w:r>
        <w:br w:type="page"/>
      </w:r>
    </w:p>
    <w:p w:rsidR="00FA675F" w:rsidRDefault="00CC4C4C" w:rsidP="00FF6468">
      <w:pPr>
        <w:pStyle w:val="L3Heading"/>
      </w:pPr>
      <w:bookmarkStart w:id="1612" w:name="_Toc294096401"/>
      <w:bookmarkStart w:id="1613" w:name="_Toc294701107"/>
      <w:r w:rsidRPr="001C4D94">
        <w:t>Change the selection to include all common members with handicap of 16.0 or better.</w:t>
      </w:r>
      <w:bookmarkEnd w:id="1612"/>
      <w:bookmarkEnd w:id="1613"/>
    </w:p>
    <w:p w:rsidR="00FA675F" w:rsidRDefault="00CC4C4C" w:rsidP="00FF6468">
      <w:pPr>
        <w:pStyle w:val="BodyTextII"/>
      </w:pPr>
      <w:r w:rsidRPr="001C4D94">
        <w:t>With the selection of all common members that you have just made, you can change the selection with just a few steps.</w:t>
      </w:r>
    </w:p>
    <w:p w:rsidR="00FA675F" w:rsidRDefault="00FA675F">
      <w:pPr>
        <w:rPr>
          <w:rFonts w:ascii="Century Gothic" w:hAnsi="Century Gothic" w:cs="Arial"/>
          <w:szCs w:val="24"/>
          <w:lang w:val="en-ZA" w:eastAsia="ru-RU"/>
        </w:rPr>
      </w:pPr>
    </w:p>
    <w:p w:rsidR="00FA675F" w:rsidRDefault="00CC4C4C" w:rsidP="009678EB">
      <w:pPr>
        <w:pStyle w:val="NumberedList"/>
        <w:numPr>
          <w:ilvl w:val="0"/>
          <w:numId w:val="124"/>
        </w:numPr>
      </w:pPr>
      <w:r w:rsidRPr="001C4D94">
        <w:t xml:space="preserve">First click on "Edit" in the toolbar, and then on "Select All". </w:t>
      </w:r>
    </w:p>
    <w:p w:rsidR="00FA675F" w:rsidRDefault="00CC4C4C" w:rsidP="00FF6468">
      <w:pPr>
        <w:pStyle w:val="NumberedList"/>
      </w:pPr>
      <w:r w:rsidRPr="001C4D94">
        <w:t xml:space="preserve">Now you can click "Edit" in the menu bar to change to "Selection". </w:t>
      </w:r>
    </w:p>
    <w:p w:rsidR="00FA675F" w:rsidRDefault="00FA675F">
      <w:pPr>
        <w:rPr>
          <w:rFonts w:ascii="Century Gothic" w:hAnsi="Century Gothic" w:cs="Arial"/>
          <w:szCs w:val="24"/>
          <w:lang w:val="en-ZA" w:eastAsia="ru-RU"/>
        </w:rPr>
      </w:pPr>
    </w:p>
    <w:p w:rsidR="00FA675F" w:rsidRDefault="00CC4C4C" w:rsidP="00FF6468">
      <w:pPr>
        <w:pStyle w:val="BodyTextII"/>
      </w:pPr>
      <w:r w:rsidRPr="001C4D94">
        <w:t xml:space="preserve">The saved selections are displayed. </w:t>
      </w:r>
    </w:p>
    <w:p w:rsidR="00FF6468" w:rsidRDefault="00FF6468" w:rsidP="00FF6468">
      <w:pPr>
        <w:pStyle w:val="BodyTextII"/>
      </w:pPr>
    </w:p>
    <w:p w:rsidR="00FA675F" w:rsidRDefault="00FA675F">
      <w:pPr>
        <w:rPr>
          <w:rFonts w:ascii="Century Gothic" w:hAnsi="Century Gothic" w:cs="Arial"/>
          <w:szCs w:val="24"/>
          <w:lang w:val="en-ZA" w:eastAsia="ru-RU"/>
        </w:rPr>
      </w:pPr>
    </w:p>
    <w:p w:rsidR="00FA675F" w:rsidRDefault="00CC4C4C" w:rsidP="00FF6468">
      <w:pPr>
        <w:pStyle w:val="NumberedList"/>
      </w:pPr>
      <w:r w:rsidRPr="001C4D94">
        <w:t xml:space="preserve">To make the new assignment, click on the button </w:t>
      </w:r>
      <w:r w:rsidR="00625788" w:rsidRPr="001C4D94">
        <w:t>"</w:t>
      </w:r>
      <w:r w:rsidR="00696848" w:rsidRPr="001C4D94">
        <w:t>Edit</w:t>
      </w:r>
      <w:r w:rsidR="00625788" w:rsidRPr="001C4D94">
        <w:t>"</w:t>
      </w:r>
      <w:r w:rsidRPr="001C4D94">
        <w:t>.</w:t>
      </w:r>
    </w:p>
    <w:p w:rsidR="006B1B63" w:rsidRDefault="006B1B63" w:rsidP="006B1B63"/>
    <w:p w:rsidR="00CC4C4C" w:rsidRPr="001C4D94" w:rsidRDefault="00FA675F">
      <w:pPr>
        <w:jc w:val="both"/>
        <w:rPr>
          <w:rFonts w:ascii="Century Gothic" w:hAnsi="Century Gothic" w:cs="Meta"/>
          <w:szCs w:val="24"/>
          <w:lang w:val="en-US" w:eastAsia="zh-CN"/>
        </w:rPr>
      </w:pPr>
      <w:r>
        <w:rPr>
          <w:rFonts w:ascii="Century Gothic" w:hAnsi="Century Gothic"/>
          <w:noProof/>
          <w:lang w:val="en-ZA" w:eastAsia="en-ZA"/>
        </w:rPr>
        <w:drawing>
          <wp:inline distT="0" distB="0" distL="0" distR="0">
            <wp:extent cx="4133850" cy="2704465"/>
            <wp:effectExtent l="1905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394"/>
                    <a:srcRect/>
                    <a:stretch>
                      <a:fillRect/>
                    </a:stretch>
                  </pic:blipFill>
                  <pic:spPr bwMode="auto">
                    <a:xfrm>
                      <a:off x="0" y="0"/>
                      <a:ext cx="4133850" cy="2704465"/>
                    </a:xfrm>
                    <a:prstGeom prst="rect">
                      <a:avLst/>
                    </a:prstGeom>
                    <a:noFill/>
                    <a:ln w="9525">
                      <a:noFill/>
                      <a:miter lim="800000"/>
                      <a:headEnd/>
                      <a:tailEnd/>
                    </a:ln>
                  </pic:spPr>
                </pic:pic>
              </a:graphicData>
            </a:graphic>
          </wp:inline>
        </w:drawing>
      </w:r>
    </w:p>
    <w:p w:rsidR="001C4D94" w:rsidRDefault="001C4D94">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857A89" w:rsidRDefault="00857A89">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012A66" w:rsidRDefault="00012A66">
      <w:pPr>
        <w:jc w:val="both"/>
        <w:rPr>
          <w:rFonts w:ascii="Century Gothic" w:hAnsi="Century Gothic" w:cs="Meta"/>
          <w:lang w:val="en-US" w:eastAsia="zh-CN"/>
        </w:rPr>
      </w:pPr>
    </w:p>
    <w:p w:rsidR="008F55F8" w:rsidRDefault="008F55F8">
      <w:pPr>
        <w:jc w:val="both"/>
        <w:rPr>
          <w:rFonts w:ascii="Century Gothic" w:hAnsi="Century Gothic" w:cs="Meta"/>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811267" cy="5067300"/>
            <wp:effectExtent l="1905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395"/>
                    <a:srcRect/>
                    <a:stretch>
                      <a:fillRect/>
                    </a:stretch>
                  </pic:blipFill>
                  <pic:spPr bwMode="auto">
                    <a:xfrm>
                      <a:off x="0" y="0"/>
                      <a:ext cx="5806282" cy="5062953"/>
                    </a:xfrm>
                    <a:prstGeom prst="rect">
                      <a:avLst/>
                    </a:prstGeom>
                    <a:noFill/>
                    <a:ln w="9525">
                      <a:noFill/>
                      <a:miter lim="800000"/>
                      <a:headEnd/>
                      <a:tailEnd/>
                    </a:ln>
                  </pic:spPr>
                </pic:pic>
              </a:graphicData>
            </a:graphic>
          </wp:inline>
        </w:drawing>
      </w:r>
    </w:p>
    <w:p w:rsidR="001C4D94" w:rsidRPr="001C4D94" w:rsidRDefault="001C4D94">
      <w:pPr>
        <w:jc w:val="both"/>
        <w:rPr>
          <w:rFonts w:ascii="Century Gothic" w:hAnsi="Century Gothic" w:cs="Meta"/>
          <w:szCs w:val="24"/>
          <w:lang w:val="en-US" w:eastAsia="zh-CN"/>
        </w:rPr>
      </w:pPr>
    </w:p>
    <w:p w:rsidR="00FA675F" w:rsidRDefault="00CC4C4C" w:rsidP="00FF6468">
      <w:pPr>
        <w:pStyle w:val="NumberedList"/>
      </w:pPr>
      <w:r w:rsidRPr="001C4D94">
        <w:t xml:space="preserve">From the selection list, choose </w:t>
      </w:r>
      <w:r w:rsidR="00615A0B" w:rsidRPr="001C4D94">
        <w:t>SAGA</w:t>
      </w:r>
      <w:r w:rsidRPr="001C4D94">
        <w:t xml:space="preserve">-Std., click in the right field on "By Range". In the "Starting Value" enter "0", in the "Ending Value" enter "16", and then click on the </w:t>
      </w:r>
      <w:r w:rsidR="00625788" w:rsidRPr="001C4D94">
        <w:t>"</w:t>
      </w:r>
      <w:r w:rsidR="00ED2259" w:rsidRPr="001C4D94">
        <w:t>Add</w:t>
      </w:r>
      <w:r w:rsidR="00625788" w:rsidRPr="001C4D94">
        <w:t>"</w:t>
      </w:r>
      <w:r w:rsidR="00ED2259" w:rsidRPr="001C4D94">
        <w:t xml:space="preserve"> button.</w:t>
      </w:r>
    </w:p>
    <w:p w:rsidR="00FA675F" w:rsidRDefault="00CC4C4C" w:rsidP="00FF6468">
      <w:pPr>
        <w:pStyle w:val="NumberedList"/>
      </w:pPr>
      <w:r w:rsidRPr="001C4D94">
        <w:t xml:space="preserve">So that you can find this list again later with all attributes, add it to the resulting selection. At this point you have made the desired selection and can complete the action by clicking the </w:t>
      </w:r>
      <w:r w:rsidR="00625788" w:rsidRPr="001C4D94">
        <w:t>"</w:t>
      </w:r>
      <w:r w:rsidR="00ED2259" w:rsidRPr="001C4D94">
        <w:t>Save</w:t>
      </w:r>
      <w:r w:rsidR="00625788" w:rsidRPr="001C4D94">
        <w:t>"</w:t>
      </w:r>
      <w:r w:rsidRPr="001C4D94">
        <w:t xml:space="preserve"> button.</w:t>
      </w:r>
    </w:p>
    <w:p w:rsidR="00CC4C4C" w:rsidRPr="001C4D94" w:rsidRDefault="00FA675F">
      <w:pPr>
        <w:jc w:val="both"/>
        <w:rPr>
          <w:rFonts w:ascii="Century Gothic" w:hAnsi="Century Gothic" w:cs="Meta"/>
          <w:szCs w:val="24"/>
          <w:lang w:val="en-US" w:eastAsia="zh-CN"/>
        </w:rPr>
      </w:pPr>
      <w:r>
        <w:rPr>
          <w:rFonts w:ascii="Century Gothic" w:hAnsi="Century Gothic"/>
          <w:noProof/>
          <w:lang w:val="en-ZA" w:eastAsia="en-ZA"/>
        </w:rPr>
        <w:drawing>
          <wp:inline distT="0" distB="0" distL="0" distR="0">
            <wp:extent cx="5734050" cy="1469690"/>
            <wp:effectExtent l="1905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396"/>
                    <a:srcRect/>
                    <a:stretch>
                      <a:fillRect/>
                    </a:stretch>
                  </pic:blipFill>
                  <pic:spPr bwMode="auto">
                    <a:xfrm>
                      <a:off x="0" y="0"/>
                      <a:ext cx="5727924" cy="1468120"/>
                    </a:xfrm>
                    <a:prstGeom prst="rect">
                      <a:avLst/>
                    </a:prstGeom>
                    <a:noFill/>
                    <a:ln w="9525">
                      <a:noFill/>
                      <a:miter lim="800000"/>
                      <a:headEnd/>
                      <a:tailEnd/>
                    </a:ln>
                  </pic:spPr>
                </pic:pic>
              </a:graphicData>
            </a:graphic>
          </wp:inline>
        </w:drawing>
      </w:r>
    </w:p>
    <w:p w:rsidR="00FA675F" w:rsidRDefault="00FA675F"/>
    <w:p w:rsidR="00FA675F" w:rsidRDefault="00CC4C4C" w:rsidP="00FF6468">
      <w:pPr>
        <w:pStyle w:val="NumberedList"/>
      </w:pPr>
      <w:r w:rsidRPr="001C4D94">
        <w:t xml:space="preserve">To finish, click the </w:t>
      </w:r>
      <w:r w:rsidR="00625788" w:rsidRPr="001C4D94">
        <w:t>"</w:t>
      </w:r>
      <w:r w:rsidR="004B4E87" w:rsidRPr="001C4D94">
        <w:t>OK</w:t>
      </w:r>
      <w:r w:rsidR="00625788" w:rsidRPr="001C4D94">
        <w:t>"</w:t>
      </w:r>
      <w:r w:rsidRPr="001C4D94">
        <w:t xml:space="preserve"> button.</w:t>
      </w:r>
      <w:r w:rsidR="009A6FB2" w:rsidRPr="001C4D94">
        <w:t xml:space="preserve"> </w:t>
      </w:r>
      <w:r w:rsidRPr="001C4D94">
        <w:t>The selection is made (see illustration):</w:t>
      </w:r>
    </w:p>
    <w:p w:rsidR="006B1B63" w:rsidRDefault="006B1B63" w:rsidP="006B1B63"/>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5734050" cy="1231900"/>
            <wp:effectExtent l="1905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97"/>
                    <a:srcRect/>
                    <a:stretch>
                      <a:fillRect/>
                    </a:stretch>
                  </pic:blipFill>
                  <pic:spPr bwMode="auto">
                    <a:xfrm>
                      <a:off x="0" y="0"/>
                      <a:ext cx="5754740" cy="123634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FF6468">
      <w:pPr>
        <w:pStyle w:val="BodyTextII"/>
      </w:pPr>
      <w:r w:rsidRPr="001C4D94">
        <w:t>You have now successfully completed the second part of the exercise.</w:t>
      </w:r>
    </w:p>
    <w:p w:rsidR="00FA675F" w:rsidRDefault="00FA675F">
      <w:pPr>
        <w:rPr>
          <w:rFonts w:ascii="Century Gothic" w:hAnsi="Century Gothic" w:cs="Arial"/>
          <w:szCs w:val="24"/>
          <w:lang w:val="en-ZA" w:eastAsia="ru-RU"/>
        </w:rPr>
      </w:pPr>
    </w:p>
    <w:p w:rsidR="00FA675F" w:rsidRDefault="00CC4C4C" w:rsidP="002B378D">
      <w:pPr>
        <w:pStyle w:val="L4Heading"/>
      </w:pPr>
      <w:bookmarkStart w:id="1614" w:name="_Toc294096402"/>
      <w:r w:rsidRPr="001C4D94">
        <w:t>Generate labels for the resulting selection.</w:t>
      </w:r>
      <w:bookmarkEnd w:id="1614"/>
    </w:p>
    <w:tbl>
      <w:tblPr>
        <w:tblW w:w="0" w:type="auto"/>
        <w:tblLook w:val="01E0"/>
      </w:tblPr>
      <w:tblGrid>
        <w:gridCol w:w="4337"/>
        <w:gridCol w:w="4819"/>
      </w:tblGrid>
      <w:tr w:rsidR="00CC4C4C" w:rsidRPr="001C4D94" w:rsidTr="002B378D">
        <w:tc>
          <w:tcPr>
            <w:tcW w:w="4333" w:type="dxa"/>
          </w:tcPr>
          <w:p w:rsidR="00CC4C4C" w:rsidRPr="001C4D94" w:rsidRDefault="002B378D" w:rsidP="006E6E4D">
            <w:pPr>
              <w:jc w:val="both"/>
              <w:rPr>
                <w:rFonts w:ascii="Century Gothic" w:hAnsi="Century Gothic" w:cs="Meta"/>
                <w:lang w:val="en-US" w:eastAsia="zh-CN"/>
              </w:rPr>
            </w:pPr>
            <w:r>
              <w:object w:dxaOrig="4104" w:dyaOrig="5952">
                <v:shape id="_x0000_i1085" type="#_x0000_t75" style="width:206.05pt;height:296.7pt" o:ole="">
                  <v:imagedata r:id="rId398" o:title=""/>
                </v:shape>
                <o:OLEObject Type="Embed" ProgID="PBrush" ShapeID="_x0000_i1085" DrawAspect="Content" ObjectID="_1401535481" r:id="rId399"/>
              </w:object>
            </w:r>
          </w:p>
        </w:tc>
        <w:tc>
          <w:tcPr>
            <w:tcW w:w="4819" w:type="dxa"/>
          </w:tcPr>
          <w:p w:rsidR="00FA675F" w:rsidRDefault="00FA675F"/>
          <w:p w:rsidR="00FA675F" w:rsidRDefault="00FA675F"/>
          <w:p w:rsidR="00FA675F" w:rsidRDefault="00FA675F"/>
          <w:p w:rsidR="00FA675F" w:rsidRDefault="00FA675F"/>
          <w:p w:rsidR="00FA675F" w:rsidRDefault="00FA675F"/>
          <w:p w:rsidR="00FA675F" w:rsidRDefault="00CC4C4C" w:rsidP="009678EB">
            <w:pPr>
              <w:pStyle w:val="NumberedList"/>
              <w:numPr>
                <w:ilvl w:val="0"/>
                <w:numId w:val="125"/>
              </w:numPr>
            </w:pPr>
            <w:r w:rsidRPr="001C4D94">
              <w:t>Select all entries in your selection with the "</w:t>
            </w:r>
            <w:r w:rsidR="00696848" w:rsidRPr="001C4D94">
              <w:t>Edit</w:t>
            </w:r>
            <w:r w:rsidRPr="001C4D94">
              <w:t>" option on the menu bar, and choose "Select all" from the drop-down list.</w:t>
            </w:r>
          </w:p>
          <w:p w:rsidR="00CC4C4C" w:rsidRPr="001C4D94" w:rsidRDefault="00CC4C4C" w:rsidP="006E6E4D">
            <w:pPr>
              <w:jc w:val="both"/>
              <w:rPr>
                <w:rFonts w:ascii="Century Gothic" w:hAnsi="Century Gothic" w:cs="Meta"/>
                <w:lang w:val="en-US" w:eastAsia="zh-CN"/>
              </w:rPr>
            </w:pPr>
          </w:p>
        </w:tc>
      </w:tr>
    </w:tbl>
    <w:p w:rsidR="00CC4C4C" w:rsidRPr="001C4D94" w:rsidRDefault="00CC4C4C">
      <w:pPr>
        <w:jc w:val="both"/>
        <w:rPr>
          <w:rFonts w:ascii="Century Gothic" w:hAnsi="Century Gothic" w:cs="Meta"/>
          <w:szCs w:val="24"/>
          <w:lang w:val="en-US" w:eastAsia="zh-CN"/>
        </w:rPr>
      </w:pPr>
    </w:p>
    <w:tbl>
      <w:tblPr>
        <w:tblW w:w="0" w:type="auto"/>
        <w:tblLook w:val="01E0"/>
      </w:tblPr>
      <w:tblGrid>
        <w:gridCol w:w="3936"/>
        <w:gridCol w:w="4748"/>
      </w:tblGrid>
      <w:tr w:rsidR="00CC4C4C" w:rsidRPr="001C4D94" w:rsidTr="00101B38">
        <w:tc>
          <w:tcPr>
            <w:tcW w:w="3936" w:type="dxa"/>
          </w:tcPr>
          <w:p w:rsidR="00CC4C4C" w:rsidRPr="001C4D94" w:rsidRDefault="002B378D" w:rsidP="006E6E4D">
            <w:pPr>
              <w:jc w:val="both"/>
              <w:rPr>
                <w:rFonts w:ascii="Century Gothic" w:hAnsi="Century Gothic" w:cs="Meta"/>
                <w:lang w:val="en-US" w:eastAsia="zh-CN"/>
              </w:rPr>
            </w:pPr>
            <w:r>
              <w:object w:dxaOrig="3684" w:dyaOrig="3036">
                <v:shape id="_x0000_i1086" type="#_x0000_t75" style="width:182.5pt;height:151.45pt" o:ole="">
                  <v:imagedata r:id="rId400" o:title=""/>
                </v:shape>
                <o:OLEObject Type="Embed" ProgID="PBrush" ShapeID="_x0000_i1086" DrawAspect="Content" ObjectID="_1401535482" r:id="rId401"/>
              </w:object>
            </w:r>
          </w:p>
        </w:tc>
        <w:tc>
          <w:tcPr>
            <w:tcW w:w="4748" w:type="dxa"/>
          </w:tcPr>
          <w:p w:rsidR="00FA675F" w:rsidRDefault="00CC4C4C" w:rsidP="002B378D">
            <w:pPr>
              <w:pStyle w:val="NumberedList"/>
            </w:pPr>
            <w:r w:rsidRPr="001C4D94">
              <w:t>Start the Address Label wizard with the "Communication" menu by choosing "</w:t>
            </w:r>
            <w:r w:rsidR="00696848" w:rsidRPr="001C4D94">
              <w:t>Send Address Labels</w:t>
            </w:r>
            <w:r w:rsidRPr="001C4D94">
              <w:t>" from the drop-down menu.</w:t>
            </w:r>
          </w:p>
        </w:tc>
      </w:tr>
    </w:tbl>
    <w:p w:rsidR="00CC4C4C" w:rsidRPr="001C4D94" w:rsidRDefault="00CC4C4C">
      <w:pPr>
        <w:jc w:val="both"/>
        <w:rPr>
          <w:rFonts w:ascii="Century Gothic" w:hAnsi="Century Gothic" w:cs="Meta"/>
          <w:szCs w:val="24"/>
          <w:lang w:val="en-US" w:eastAsia="zh-CN"/>
        </w:rPr>
      </w:pPr>
    </w:p>
    <w:p w:rsidR="00FA675F" w:rsidRDefault="00FA675F"/>
    <w:p w:rsidR="00FA675F" w:rsidRDefault="00CC4C4C" w:rsidP="002B378D">
      <w:pPr>
        <w:pStyle w:val="NumberedList"/>
      </w:pPr>
      <w:r w:rsidRPr="001C4D94">
        <w:t>The following choice appears. Keep "individual" selected.</w:t>
      </w:r>
    </w:p>
    <w:p w:rsidR="00CC4C4C" w:rsidRDefault="00CC4C4C">
      <w:pPr>
        <w:jc w:val="both"/>
        <w:rPr>
          <w:rFonts w:ascii="Century Gothic" w:hAnsi="Century Gothic" w:cs="Meta"/>
          <w:lang w:val="en-US" w:eastAsia="zh-CN"/>
        </w:rPr>
      </w:pPr>
    </w:p>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47185" cy="3271520"/>
            <wp:effectExtent l="19050" t="0" r="571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402"/>
                    <a:srcRect/>
                    <a:stretch>
                      <a:fillRect/>
                    </a:stretch>
                  </pic:blipFill>
                  <pic:spPr bwMode="auto">
                    <a:xfrm>
                      <a:off x="0" y="0"/>
                      <a:ext cx="4147185" cy="32715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2B378D">
      <w:pPr>
        <w:pStyle w:val="NumberedList"/>
      </w:pPr>
      <w:r w:rsidRPr="001C4D94">
        <w:t xml:space="preserve">Now click on the button </w:t>
      </w:r>
      <w:r w:rsidR="00625788" w:rsidRPr="001C4D94">
        <w:t>"</w:t>
      </w:r>
      <w:r w:rsidR="00ED2259" w:rsidRPr="001C4D94">
        <w:t>Next</w:t>
      </w:r>
      <w:r w:rsidR="00625788" w:rsidRPr="001C4D94">
        <w:t>"</w:t>
      </w:r>
      <w:r w:rsidRPr="001C4D94">
        <w:t>. You move to the selection dialog for pre-defined address labels. It is also possible to use the Designer here to create additional labels or to export if needed.</w:t>
      </w:r>
    </w:p>
    <w:p w:rsidR="006B1B63" w:rsidRDefault="006B1B63" w:rsidP="006B1B63"/>
    <w:p w:rsidR="00CC4C4C" w:rsidRPr="001C4D94" w:rsidRDefault="00FA675F">
      <w:pPr>
        <w:jc w:val="both"/>
        <w:rPr>
          <w:rFonts w:ascii="Century Gothic" w:hAnsi="Century Gothic" w:cs="Meta"/>
          <w:lang w:val="en-US" w:eastAsia="zh-CN"/>
        </w:rPr>
      </w:pPr>
      <w:r>
        <w:rPr>
          <w:rFonts w:ascii="Century Gothic" w:hAnsi="Century Gothic"/>
          <w:noProof/>
          <w:lang w:val="en-ZA" w:eastAsia="en-ZA"/>
        </w:rPr>
        <w:drawing>
          <wp:inline distT="0" distB="0" distL="0" distR="0">
            <wp:extent cx="4147185" cy="3284220"/>
            <wp:effectExtent l="19050" t="0" r="5715"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403"/>
                    <a:srcRect/>
                    <a:stretch>
                      <a:fillRect/>
                    </a:stretch>
                  </pic:blipFill>
                  <pic:spPr bwMode="auto">
                    <a:xfrm>
                      <a:off x="0" y="0"/>
                      <a:ext cx="4147185" cy="32842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2B378D">
      <w:pPr>
        <w:pStyle w:val="NumberedList"/>
      </w:pPr>
      <w:r w:rsidRPr="001C4D94">
        <w:t>Select the sample label Zweckform 3424.lbl by double-clicking and you are taken to the address label preview.</w:t>
      </w:r>
    </w:p>
    <w:p w:rsidR="00857A89" w:rsidRPr="001C4D94" w:rsidRDefault="00857A89">
      <w:pPr>
        <w:jc w:val="both"/>
        <w:rPr>
          <w:rFonts w:ascii="Century Gothic" w:hAnsi="Century Gothic" w:cs="Meta"/>
          <w:szCs w:val="24"/>
          <w:lang w:val="en-US" w:eastAsia="zh-CN"/>
        </w:rPr>
      </w:pPr>
    </w:p>
    <w:p w:rsidR="00CC4C4C" w:rsidRPr="001C4D94" w:rsidRDefault="00FA675F">
      <w:pPr>
        <w:jc w:val="both"/>
        <w:rPr>
          <w:rFonts w:ascii="Century Gothic" w:hAnsi="Century Gothic" w:cs="Meta"/>
          <w:szCs w:val="24"/>
          <w:lang w:val="en-US" w:eastAsia="zh-CN"/>
        </w:rPr>
      </w:pPr>
      <w:r>
        <w:rPr>
          <w:rFonts w:ascii="Century Gothic" w:hAnsi="Century Gothic"/>
          <w:noProof/>
          <w:lang w:val="en-ZA" w:eastAsia="en-ZA"/>
        </w:rPr>
        <w:drawing>
          <wp:inline distT="0" distB="0" distL="0" distR="0">
            <wp:extent cx="5734050" cy="5651500"/>
            <wp:effectExtent l="1905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04"/>
                    <a:srcRect/>
                    <a:stretch>
                      <a:fillRect/>
                    </a:stretch>
                  </pic:blipFill>
                  <pic:spPr bwMode="auto">
                    <a:xfrm>
                      <a:off x="0" y="0"/>
                      <a:ext cx="5736627" cy="565404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2B378D">
      <w:pPr>
        <w:pStyle w:val="NumberedList"/>
      </w:pPr>
      <w:r w:rsidRPr="001C4D94">
        <w:t>From here you can verify whether all address data has been correctly entered before printing and make corrections, repeating the procedure if needed. If all entries are correct, then insert the appropriate labels into the printer and print from the menu bar with the "Print" button.</w:t>
      </w:r>
    </w:p>
    <w:p w:rsidR="00FA675F" w:rsidRDefault="00CC4C4C" w:rsidP="002B378D">
      <w:pPr>
        <w:pStyle w:val="NumberedList"/>
      </w:pPr>
      <w:r w:rsidRPr="001C4D94">
        <w:t>If the windows-standard printer selection window is needed, click on the "Print" button with the right mouse button and the required dialog will be automatically opened.</w:t>
      </w:r>
    </w:p>
    <w:p w:rsidR="00CC4C4C" w:rsidRPr="001C4D94" w:rsidRDefault="00CC4C4C">
      <w:pPr>
        <w:jc w:val="both"/>
        <w:rPr>
          <w:rFonts w:ascii="Century Gothic" w:hAnsi="Century Gothic" w:cs="Meta"/>
          <w:szCs w:val="24"/>
          <w:lang w:val="en-US" w:eastAsia="zh-CN"/>
        </w:rPr>
      </w:pPr>
    </w:p>
    <w:p w:rsidR="00CC4C4C" w:rsidRPr="001C4D94" w:rsidRDefault="00CC4C4C">
      <w:pPr>
        <w:jc w:val="both"/>
        <w:rPr>
          <w:rFonts w:ascii="Century Gothic" w:hAnsi="Century Gothic" w:cs="Meta"/>
          <w:szCs w:val="24"/>
          <w:lang w:val="en-US" w:eastAsia="zh-CN"/>
        </w:rPr>
      </w:pPr>
      <w:r w:rsidRPr="001C4D94">
        <w:rPr>
          <w:rFonts w:ascii="Century Gothic" w:hAnsi="Century Gothic" w:cs="Meta"/>
          <w:lang w:val="en-US" w:eastAsia="zh-CN"/>
        </w:rPr>
        <w:br w:type="page"/>
      </w:r>
    </w:p>
    <w:p w:rsidR="00FA675F" w:rsidRDefault="00CC4C4C" w:rsidP="002B378D">
      <w:pPr>
        <w:pStyle w:val="NumberedList"/>
      </w:pPr>
      <w:r w:rsidRPr="001C4D94">
        <w:t>Naturally you have the option of choosing the desired label type from a list, or create user-defined ones. You can do this from the Designer.</w:t>
      </w:r>
    </w:p>
    <w:p w:rsidR="00CC4C4C" w:rsidRPr="001C4D94" w:rsidRDefault="00CC4C4C">
      <w:pPr>
        <w:jc w:val="both"/>
        <w:rPr>
          <w:rFonts w:ascii="Century Gothic" w:hAnsi="Century Gothic" w:cs="Meta"/>
          <w:szCs w:val="24"/>
          <w:lang w:val="en-US" w:eastAsia="zh-CN"/>
        </w:rPr>
      </w:pPr>
    </w:p>
    <w:tbl>
      <w:tblPr>
        <w:tblW w:w="9652" w:type="dxa"/>
        <w:tblLook w:val="01E0"/>
      </w:tblPr>
      <w:tblGrid>
        <w:gridCol w:w="5495"/>
        <w:gridCol w:w="4157"/>
      </w:tblGrid>
      <w:tr w:rsidR="00CC4C4C" w:rsidRPr="001C4D94" w:rsidTr="00101B38">
        <w:tc>
          <w:tcPr>
            <w:tcW w:w="5495" w:type="dxa"/>
          </w:tcPr>
          <w:p w:rsidR="00CC4C4C" w:rsidRPr="001C4D94" w:rsidRDefault="00674ED9" w:rsidP="006E6E4D">
            <w:pPr>
              <w:jc w:val="both"/>
              <w:rPr>
                <w:rFonts w:ascii="Century Gothic" w:hAnsi="Century Gothic" w:cs="Meta"/>
                <w:szCs w:val="24"/>
                <w:lang w:val="en-US" w:eastAsia="zh-CN"/>
              </w:rPr>
            </w:pPr>
            <w:r>
              <w:rPr>
                <w:rFonts w:ascii="Century Gothic" w:hAnsi="Century Gothic"/>
                <w:noProof/>
                <w:lang w:val="en-ZA" w:eastAsia="en-ZA"/>
              </w:rPr>
              <w:drawing>
                <wp:inline distT="0" distB="0" distL="0" distR="0">
                  <wp:extent cx="3271520" cy="2536825"/>
                  <wp:effectExtent l="19050" t="0" r="5080" b="0"/>
                  <wp:docPr id="552" name="Picture 552" descr="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128"/>
                          <pic:cNvPicPr>
                            <a:picLocks noChangeAspect="1" noChangeArrowheads="1"/>
                          </pic:cNvPicPr>
                        </pic:nvPicPr>
                        <pic:blipFill>
                          <a:blip r:embed="rId405"/>
                          <a:srcRect/>
                          <a:stretch>
                            <a:fillRect/>
                          </a:stretch>
                        </pic:blipFill>
                        <pic:spPr bwMode="auto">
                          <a:xfrm>
                            <a:off x="0" y="0"/>
                            <a:ext cx="3271520" cy="2536825"/>
                          </a:xfrm>
                          <a:prstGeom prst="rect">
                            <a:avLst/>
                          </a:prstGeom>
                          <a:noFill/>
                          <a:ln w="9525">
                            <a:noFill/>
                            <a:miter lim="800000"/>
                            <a:headEnd/>
                            <a:tailEnd/>
                          </a:ln>
                        </pic:spPr>
                      </pic:pic>
                    </a:graphicData>
                  </a:graphic>
                </wp:inline>
              </w:drawing>
            </w:r>
          </w:p>
        </w:tc>
        <w:tc>
          <w:tcPr>
            <w:tcW w:w="4157" w:type="dxa"/>
          </w:tcPr>
          <w:p w:rsidR="00FA675F" w:rsidRDefault="00CC4C4C" w:rsidP="002B378D">
            <w:pPr>
              <w:pStyle w:val="NumberedList"/>
            </w:pPr>
            <w:r w:rsidRPr="00165537">
              <w:t xml:space="preserve">Now in the "Address Labels: Finish" screen, click the </w:t>
            </w:r>
            <w:r w:rsidR="002B378D">
              <w:t xml:space="preserve">Designer </w:t>
            </w:r>
            <w:r w:rsidRPr="00165537">
              <w:t>button</w:t>
            </w:r>
            <w:r w:rsidR="00C56F8A" w:rsidRPr="00165537">
              <w:t>.</w:t>
            </w:r>
          </w:p>
          <w:p w:rsidR="00FA675F" w:rsidRDefault="00FA675F"/>
          <w:p w:rsidR="00FA675F" w:rsidRDefault="00674ED9">
            <w:r>
              <w:rPr>
                <w:noProof/>
                <w:lang w:val="en-ZA" w:eastAsia="en-ZA"/>
              </w:rPr>
              <w:drawing>
                <wp:inline distT="0" distB="0" distL="0" distR="0">
                  <wp:extent cx="1094740" cy="270510"/>
                  <wp:effectExtent l="1905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06"/>
                          <a:srcRect/>
                          <a:stretch>
                            <a:fillRect/>
                          </a:stretch>
                        </pic:blipFill>
                        <pic:spPr bwMode="auto">
                          <a:xfrm>
                            <a:off x="0" y="0"/>
                            <a:ext cx="1094740" cy="270510"/>
                          </a:xfrm>
                          <a:prstGeom prst="rect">
                            <a:avLst/>
                          </a:prstGeom>
                          <a:noFill/>
                          <a:ln w="9525">
                            <a:noFill/>
                            <a:miter lim="800000"/>
                            <a:headEnd/>
                            <a:tailEnd/>
                          </a:ln>
                        </pic:spPr>
                      </pic:pic>
                    </a:graphicData>
                  </a:graphic>
                </wp:inline>
              </w:drawing>
            </w:r>
          </w:p>
          <w:p w:rsidR="00FA675F" w:rsidRDefault="00FA675F"/>
          <w:p w:rsidR="00FA675F" w:rsidRDefault="00CC4C4C" w:rsidP="002B378D">
            <w:pPr>
              <w:pStyle w:val="BodyTextII"/>
            </w:pPr>
            <w:r w:rsidRPr="00165537">
              <w:t>The program screen is displayed as follows:</w:t>
            </w:r>
          </w:p>
          <w:p w:rsidR="00FA675F" w:rsidRDefault="00FA675F">
            <w:pPr>
              <w:rPr>
                <w:rFonts w:ascii="Century Gothic" w:hAnsi="Century Gothic" w:cs="Meta"/>
                <w:sz w:val="22"/>
                <w:szCs w:val="22"/>
                <w:lang w:val="en-US" w:eastAsia="zh-CN"/>
              </w:rPr>
            </w:pPr>
          </w:p>
        </w:tc>
      </w:tr>
    </w:tbl>
    <w:p w:rsidR="00CC4C4C" w:rsidRPr="001C4D94" w:rsidRDefault="00CC4C4C">
      <w:pPr>
        <w:jc w:val="both"/>
        <w:rPr>
          <w:rFonts w:ascii="Century Gothic" w:hAnsi="Century Gothic" w:cs="Meta"/>
          <w:szCs w:val="24"/>
          <w:lang w:val="en-US" w:eastAsia="zh-CN"/>
        </w:rPr>
      </w:pPr>
    </w:p>
    <w:tbl>
      <w:tblPr>
        <w:tblW w:w="8653" w:type="dxa"/>
        <w:tblLook w:val="01E0"/>
      </w:tblPr>
      <w:tblGrid>
        <w:gridCol w:w="3794"/>
        <w:gridCol w:w="4859"/>
      </w:tblGrid>
      <w:tr w:rsidR="00CC4C4C" w:rsidRPr="001C4D94" w:rsidTr="00101B38">
        <w:tc>
          <w:tcPr>
            <w:tcW w:w="3794"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2099310" cy="1609725"/>
                  <wp:effectExtent l="1905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407"/>
                          <a:srcRect/>
                          <a:stretch>
                            <a:fillRect/>
                          </a:stretch>
                        </pic:blipFill>
                        <pic:spPr bwMode="auto">
                          <a:xfrm>
                            <a:off x="0" y="0"/>
                            <a:ext cx="2099310" cy="1609725"/>
                          </a:xfrm>
                          <a:prstGeom prst="rect">
                            <a:avLst/>
                          </a:prstGeom>
                          <a:noFill/>
                          <a:ln w="9525">
                            <a:noFill/>
                            <a:miter lim="800000"/>
                            <a:headEnd/>
                            <a:tailEnd/>
                          </a:ln>
                        </pic:spPr>
                      </pic:pic>
                    </a:graphicData>
                  </a:graphic>
                </wp:inline>
              </w:drawing>
            </w:r>
          </w:p>
        </w:tc>
        <w:tc>
          <w:tcPr>
            <w:tcW w:w="4859" w:type="dxa"/>
          </w:tcPr>
          <w:p w:rsidR="00FA675F" w:rsidRDefault="00CC4C4C" w:rsidP="002B378D">
            <w:pPr>
              <w:pStyle w:val="NumberedList"/>
            </w:pPr>
            <w:r w:rsidRPr="00165537">
              <w:t>Select Projects from the menu bar and in the window that opens select Page Layout.</w:t>
            </w:r>
          </w:p>
          <w:p w:rsidR="00FA675F" w:rsidRDefault="00CC4C4C" w:rsidP="002B378D">
            <w:pPr>
              <w:pStyle w:val="NumberedList"/>
            </w:pPr>
            <w:r w:rsidRPr="00165537">
              <w:t xml:space="preserve">In the window that opens select the </w:t>
            </w:r>
            <w:r w:rsidR="00ED2259" w:rsidRPr="00165537">
              <w:t>definition</w:t>
            </w:r>
            <w:r w:rsidRPr="00165537">
              <w:t xml:space="preserve"> tab.</w:t>
            </w:r>
          </w:p>
          <w:p w:rsidR="00FA675F" w:rsidRDefault="00FA675F" w:rsidP="006B1B63">
            <w:pPr>
              <w:rPr>
                <w:rFonts w:cs="Arial"/>
                <w:lang w:val="en-ZA" w:eastAsia="ru-RU"/>
              </w:rPr>
            </w:pPr>
          </w:p>
          <w:p w:rsidR="00FA675F" w:rsidRDefault="00CC4C4C" w:rsidP="002B378D">
            <w:pPr>
              <w:pStyle w:val="BodyTextII"/>
            </w:pPr>
            <w:r w:rsidRPr="00165537">
              <w:t>You are now in the Designer template directory.</w:t>
            </w:r>
          </w:p>
        </w:tc>
      </w:tr>
    </w:tbl>
    <w:p w:rsidR="00CC4C4C" w:rsidRPr="001C4D94" w:rsidRDefault="00CC4C4C">
      <w:pPr>
        <w:jc w:val="both"/>
        <w:rPr>
          <w:rFonts w:ascii="Century Gothic" w:hAnsi="Century Gothic" w:cs="Meta"/>
          <w:szCs w:val="24"/>
          <w:lang w:val="en-US" w:eastAsia="zh-CN"/>
        </w:rPr>
      </w:pPr>
    </w:p>
    <w:tbl>
      <w:tblPr>
        <w:tblW w:w="9765" w:type="dxa"/>
        <w:tblLook w:val="01E0"/>
      </w:tblPr>
      <w:tblGrid>
        <w:gridCol w:w="6912"/>
        <w:gridCol w:w="2853"/>
      </w:tblGrid>
      <w:tr w:rsidR="00CC4C4C" w:rsidRPr="001C4D94" w:rsidTr="00101B38">
        <w:tc>
          <w:tcPr>
            <w:tcW w:w="6912"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33850" cy="3606165"/>
                  <wp:effectExtent l="1905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408"/>
                          <a:srcRect/>
                          <a:stretch>
                            <a:fillRect/>
                          </a:stretch>
                        </pic:blipFill>
                        <pic:spPr bwMode="auto">
                          <a:xfrm>
                            <a:off x="0" y="0"/>
                            <a:ext cx="4133850" cy="3606165"/>
                          </a:xfrm>
                          <a:prstGeom prst="rect">
                            <a:avLst/>
                          </a:prstGeom>
                          <a:noFill/>
                          <a:ln w="9525">
                            <a:noFill/>
                            <a:miter lim="800000"/>
                            <a:headEnd/>
                            <a:tailEnd/>
                          </a:ln>
                        </pic:spPr>
                      </pic:pic>
                    </a:graphicData>
                  </a:graphic>
                </wp:inline>
              </w:drawing>
            </w:r>
          </w:p>
        </w:tc>
        <w:tc>
          <w:tcPr>
            <w:tcW w:w="2853" w:type="dxa"/>
          </w:tcPr>
          <w:p w:rsidR="00FA675F" w:rsidRDefault="00FA675F"/>
        </w:tc>
      </w:tr>
    </w:tbl>
    <w:p w:rsidR="008C5AC4" w:rsidRDefault="008C5AC4">
      <w:pPr>
        <w:jc w:val="both"/>
        <w:rPr>
          <w:rFonts w:ascii="Century Gothic" w:hAnsi="Century Gothic" w:cs="Meta"/>
          <w:szCs w:val="24"/>
          <w:lang w:val="en-US" w:eastAsia="zh-CN"/>
        </w:rPr>
      </w:pPr>
    </w:p>
    <w:p w:rsidR="008C5AC4" w:rsidRPr="00165537" w:rsidRDefault="008C5AC4" w:rsidP="002B378D">
      <w:pPr>
        <w:pStyle w:val="NumberedList"/>
      </w:pPr>
      <w:r w:rsidRPr="00165537">
        <w:t>Select the template for the desired address label.</w:t>
      </w:r>
    </w:p>
    <w:p w:rsidR="008C5AC4" w:rsidRPr="00165537" w:rsidRDefault="008C5AC4" w:rsidP="008C5AC4"/>
    <w:p w:rsidR="008C5AC4" w:rsidRDefault="008C5AC4" w:rsidP="002B378D">
      <w:pPr>
        <w:pStyle w:val="BodyTextII"/>
      </w:pPr>
      <w:r w:rsidRPr="00165537">
        <w:t>In our example we are using Zweckform label 3425</w:t>
      </w:r>
    </w:p>
    <w:p w:rsidR="00295B29" w:rsidRPr="00165537" w:rsidRDefault="00295B29" w:rsidP="008C5AC4"/>
    <w:p w:rsidR="008C5AC4" w:rsidRPr="00165537" w:rsidRDefault="008C5AC4" w:rsidP="008C5AC4"/>
    <w:p w:rsidR="008C5AC4" w:rsidRPr="00165537" w:rsidRDefault="008C5AC4" w:rsidP="002B378D">
      <w:pPr>
        <w:pStyle w:val="NumberedList"/>
      </w:pPr>
      <w:r w:rsidRPr="00165537">
        <w:t>First confirm the selection by double-clicking.</w:t>
      </w:r>
    </w:p>
    <w:p w:rsidR="008C5AC4" w:rsidRPr="00165537" w:rsidRDefault="008C5AC4" w:rsidP="008C5AC4"/>
    <w:p w:rsidR="00FA675F" w:rsidRDefault="008C5AC4" w:rsidP="002B378D">
      <w:pPr>
        <w:pStyle w:val="BodyTextII"/>
        <w:rPr>
          <w:rFonts w:cs="Meta"/>
          <w:szCs w:val="24"/>
          <w:lang w:val="en-US" w:eastAsia="zh-CN"/>
        </w:rPr>
      </w:pPr>
      <w:r w:rsidRPr="00165537">
        <w:t>The program switches automatically to the Page Layout tab.</w:t>
      </w:r>
    </w:p>
    <w:p w:rsidR="00165537" w:rsidRPr="001C4D94" w:rsidRDefault="00165537">
      <w:pPr>
        <w:jc w:val="both"/>
        <w:rPr>
          <w:rFonts w:ascii="Century Gothic" w:hAnsi="Century Gothic" w:cs="Meta"/>
          <w:szCs w:val="24"/>
          <w:lang w:val="en-US" w:eastAsia="zh-CN"/>
        </w:rPr>
      </w:pPr>
    </w:p>
    <w:p w:rsidR="00CC4C4C" w:rsidRPr="001C4D94" w:rsidRDefault="00CC4C4C">
      <w:pPr>
        <w:jc w:val="both"/>
        <w:rPr>
          <w:rFonts w:ascii="Century Gothic" w:hAnsi="Century Gothic" w:cs="Meta"/>
          <w:szCs w:val="24"/>
          <w:lang w:val="en-US" w:eastAsia="zh-CN"/>
        </w:rPr>
      </w:pPr>
    </w:p>
    <w:tbl>
      <w:tblPr>
        <w:tblW w:w="0" w:type="auto"/>
        <w:tblLook w:val="01E0"/>
      </w:tblPr>
      <w:tblGrid>
        <w:gridCol w:w="6324"/>
        <w:gridCol w:w="2919"/>
      </w:tblGrid>
      <w:tr w:rsidR="00CC4C4C" w:rsidRPr="001C4D94" w:rsidTr="006E6E4D">
        <w:tc>
          <w:tcPr>
            <w:tcW w:w="6345"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3786505" cy="3348355"/>
                  <wp:effectExtent l="19050" t="0" r="4445"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409"/>
                          <a:srcRect/>
                          <a:stretch>
                            <a:fillRect/>
                          </a:stretch>
                        </pic:blipFill>
                        <pic:spPr bwMode="auto">
                          <a:xfrm>
                            <a:off x="0" y="0"/>
                            <a:ext cx="3786505" cy="3348355"/>
                          </a:xfrm>
                          <a:prstGeom prst="rect">
                            <a:avLst/>
                          </a:prstGeom>
                          <a:noFill/>
                          <a:ln w="9525">
                            <a:noFill/>
                            <a:miter lim="800000"/>
                            <a:headEnd/>
                            <a:tailEnd/>
                          </a:ln>
                        </pic:spPr>
                      </pic:pic>
                    </a:graphicData>
                  </a:graphic>
                </wp:inline>
              </w:drawing>
            </w:r>
          </w:p>
        </w:tc>
        <w:tc>
          <w:tcPr>
            <w:tcW w:w="3150" w:type="dxa"/>
          </w:tcPr>
          <w:p w:rsidR="00FA675F" w:rsidRDefault="00CC4C4C" w:rsidP="002B378D">
            <w:pPr>
              <w:pStyle w:val="BodyTextII"/>
            </w:pPr>
            <w:r w:rsidRPr="001C4D94">
              <w:t xml:space="preserve">In page layout you see the values for the address labels in horizontal and vertical arrangement. </w:t>
            </w:r>
          </w:p>
          <w:p w:rsidR="00FA675F" w:rsidRDefault="00FA675F" w:rsidP="00ED054E">
            <w:pPr>
              <w:rPr>
                <w:rFonts w:cs="Meta"/>
                <w:szCs w:val="24"/>
                <w:lang w:val="en-US" w:eastAsia="zh-CN"/>
              </w:rPr>
            </w:pPr>
          </w:p>
          <w:p w:rsidR="00FA675F" w:rsidRDefault="00CC4C4C" w:rsidP="002B378D">
            <w:pPr>
              <w:pStyle w:val="BodyTextII"/>
            </w:pPr>
            <w:r w:rsidRPr="001C4D94">
              <w:t>The values you selected have been accepted in their entirety</w:t>
            </w:r>
          </w:p>
          <w:p w:rsidR="00FA675F" w:rsidRDefault="00FA675F" w:rsidP="00ED054E">
            <w:pPr>
              <w:rPr>
                <w:rFonts w:cs="Meta"/>
                <w:szCs w:val="24"/>
                <w:lang w:val="en-US" w:eastAsia="zh-CN"/>
              </w:rPr>
            </w:pPr>
          </w:p>
          <w:p w:rsidR="00FA675F" w:rsidRDefault="00CC4C4C" w:rsidP="002B378D">
            <w:pPr>
              <w:pStyle w:val="BodyTextII"/>
            </w:pPr>
            <w:r w:rsidRPr="001C4D94">
              <w:t xml:space="preserve">Additional settings are usually not needed. </w:t>
            </w:r>
          </w:p>
          <w:p w:rsidR="00FA675F" w:rsidRDefault="00FA675F">
            <w:pPr>
              <w:rPr>
                <w:rFonts w:ascii="Century Gothic" w:hAnsi="Century Gothic" w:cs="Meta"/>
                <w:szCs w:val="24"/>
                <w:lang w:val="en-US" w:eastAsia="zh-CN"/>
              </w:rPr>
            </w:pPr>
          </w:p>
          <w:p w:rsidR="00FA675F" w:rsidRDefault="00ED2259" w:rsidP="002B378D">
            <w:pPr>
              <w:pStyle w:val="NumberedList"/>
            </w:pPr>
            <w:r w:rsidRPr="001C4D94">
              <w:t>Af</w:t>
            </w:r>
            <w:r w:rsidR="00CC4C4C" w:rsidRPr="001C4D94">
              <w:t xml:space="preserve">ter making your selection, click on the </w:t>
            </w:r>
            <w:r w:rsidRPr="001C4D94">
              <w:t>OK</w:t>
            </w:r>
            <w:r w:rsidR="00CC4C4C" w:rsidRPr="001C4D94">
              <w:t xml:space="preserve"> button.</w:t>
            </w:r>
          </w:p>
        </w:tc>
      </w:tr>
    </w:tbl>
    <w:p w:rsidR="00CC4C4C" w:rsidRPr="001C4D94" w:rsidRDefault="00CC4C4C">
      <w:pPr>
        <w:jc w:val="both"/>
        <w:rPr>
          <w:rFonts w:ascii="Century Gothic" w:hAnsi="Century Gothic" w:cs="Meta"/>
          <w:szCs w:val="24"/>
          <w:lang w:val="en-US" w:eastAsia="zh-CN"/>
        </w:rPr>
      </w:pPr>
    </w:p>
    <w:p w:rsidR="00FA675F" w:rsidRDefault="00CC4C4C" w:rsidP="002B378D">
      <w:pPr>
        <w:pStyle w:val="BodyTextII"/>
      </w:pPr>
      <w:r w:rsidRPr="001C4D94">
        <w:t xml:space="preserve">In the Designer main screen you now see the new layout, along with rulers that correspond to the new label size. </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816475" cy="1918970"/>
            <wp:effectExtent l="19050" t="0" r="3175"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10"/>
                    <a:srcRect/>
                    <a:stretch>
                      <a:fillRect/>
                    </a:stretch>
                  </pic:blipFill>
                  <pic:spPr bwMode="auto">
                    <a:xfrm>
                      <a:off x="0" y="0"/>
                      <a:ext cx="4816475" cy="1918970"/>
                    </a:xfrm>
                    <a:prstGeom prst="rect">
                      <a:avLst/>
                    </a:prstGeom>
                    <a:noFill/>
                    <a:ln w="9525">
                      <a:noFill/>
                      <a:miter lim="800000"/>
                      <a:headEnd/>
                      <a:tailEnd/>
                    </a:ln>
                  </pic:spPr>
                </pic:pic>
              </a:graphicData>
            </a:graphic>
          </wp:inline>
        </w:drawing>
      </w:r>
      <w:r w:rsidR="00CC4C4C" w:rsidRPr="001C4D94">
        <w:rPr>
          <w:rFonts w:ascii="Century Gothic" w:hAnsi="Century Gothic" w:cs="Meta"/>
          <w:lang w:val="en-US" w:eastAsia="zh-CN"/>
        </w:rPr>
        <w:t xml:space="preserve"> </w:t>
      </w:r>
    </w:p>
    <w:p w:rsidR="00CC4C4C" w:rsidRPr="001C4D94" w:rsidRDefault="00CC4C4C">
      <w:pPr>
        <w:jc w:val="both"/>
        <w:rPr>
          <w:rFonts w:ascii="Century Gothic" w:hAnsi="Century Gothic" w:cs="Meta"/>
          <w:szCs w:val="24"/>
          <w:lang w:val="en-US" w:eastAsia="zh-CN"/>
        </w:rPr>
      </w:pPr>
    </w:p>
    <w:p w:rsidR="00FA675F" w:rsidRDefault="00CC4C4C" w:rsidP="002B378D">
      <w:pPr>
        <w:pStyle w:val="NumberedList"/>
      </w:pPr>
      <w:r w:rsidRPr="001C4D94">
        <w:t>When changin</w:t>
      </w:r>
      <w:r w:rsidR="002C73F8" w:rsidRPr="001C4D94">
        <w:t>g</w:t>
      </w:r>
      <w:r w:rsidRPr="001C4D94">
        <w:t xml:space="preserve"> address labels, it is possible under certain circumstances that the label is printed off-center. If this is the case, simply click in the label you have created and while holding down the left mouse button, drag the label to the desired position.</w:t>
      </w:r>
    </w:p>
    <w:p w:rsidR="00CC4C4C" w:rsidRDefault="00CC4C4C">
      <w:pPr>
        <w:jc w:val="both"/>
        <w:rPr>
          <w:rFonts w:ascii="Century Gothic" w:hAnsi="Century Gothic" w:cs="Meta"/>
          <w:lang w:val="en-US" w:eastAsia="zh-CN"/>
        </w:rPr>
      </w:pPr>
    </w:p>
    <w:tbl>
      <w:tblPr>
        <w:tblW w:w="0" w:type="auto"/>
        <w:tblLook w:val="01E0"/>
      </w:tblPr>
      <w:tblGrid>
        <w:gridCol w:w="4219"/>
        <w:gridCol w:w="4748"/>
      </w:tblGrid>
      <w:tr w:rsidR="00CC4C4C" w:rsidRPr="001C4D94" w:rsidTr="00101B38">
        <w:tc>
          <w:tcPr>
            <w:tcW w:w="4219"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2369820" cy="1867535"/>
                  <wp:effectExtent l="1905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411"/>
                          <a:srcRect/>
                          <a:stretch>
                            <a:fillRect/>
                          </a:stretch>
                        </pic:blipFill>
                        <pic:spPr bwMode="auto">
                          <a:xfrm>
                            <a:off x="0" y="0"/>
                            <a:ext cx="2369820" cy="1867535"/>
                          </a:xfrm>
                          <a:prstGeom prst="rect">
                            <a:avLst/>
                          </a:prstGeom>
                          <a:noFill/>
                          <a:ln w="9525">
                            <a:noFill/>
                            <a:miter lim="800000"/>
                            <a:headEnd/>
                            <a:tailEnd/>
                          </a:ln>
                        </pic:spPr>
                      </pic:pic>
                    </a:graphicData>
                  </a:graphic>
                </wp:inline>
              </w:drawing>
            </w:r>
          </w:p>
        </w:tc>
        <w:tc>
          <w:tcPr>
            <w:tcW w:w="4748" w:type="dxa"/>
          </w:tcPr>
          <w:p w:rsidR="00FA675F" w:rsidRDefault="00CC4C4C" w:rsidP="002B378D">
            <w:pPr>
              <w:pStyle w:val="NumberedList"/>
            </w:pPr>
            <w:r w:rsidRPr="001C4D94">
              <w:t xml:space="preserve">When all settings are correct, save the finished layout with a new name. </w:t>
            </w:r>
            <w:r w:rsidR="008C5AC4">
              <w:t xml:space="preserve"> </w:t>
            </w:r>
            <w:r w:rsidRPr="001C4D94">
              <w:t>To do this, go to the "File" menu and select "Save as..." from the drop-</w:t>
            </w:r>
            <w:r w:rsidR="00097875" w:rsidRPr="00097875">
              <w:rPr>
                <w:rFonts w:cs="Arial"/>
                <w:szCs w:val="24"/>
                <w:lang w:val="en-ZA" w:eastAsia="ru-RU"/>
              </w:rPr>
              <w:t>d</w:t>
            </w:r>
            <w:r w:rsidRPr="001C4D94">
              <w:t>own menu.</w:t>
            </w:r>
          </w:p>
          <w:p w:rsidR="00FA675F" w:rsidRDefault="00FA675F">
            <w:pPr>
              <w:rPr>
                <w:rFonts w:ascii="Century Gothic" w:hAnsi="Century Gothic" w:cs="Arial"/>
                <w:szCs w:val="24"/>
                <w:lang w:val="en-ZA" w:eastAsia="ru-RU"/>
              </w:rPr>
            </w:pPr>
          </w:p>
          <w:p w:rsidR="00FA675F" w:rsidRDefault="00CC4C4C" w:rsidP="002B378D">
            <w:pPr>
              <w:pStyle w:val="NumberedList"/>
            </w:pPr>
            <w:r w:rsidRPr="001C4D94">
              <w:t>You can then leave the program with the</w:t>
            </w:r>
            <w:r w:rsidR="00F81FEA" w:rsidRPr="001C4D94">
              <w:t xml:space="preserve"> button</w:t>
            </w:r>
            <w:r w:rsidRPr="001C4D94">
              <w:t>.</w:t>
            </w:r>
          </w:p>
          <w:p w:rsidR="00FA675F" w:rsidRDefault="001C4D94">
            <w:r>
              <w:t xml:space="preserve"> </w:t>
            </w:r>
            <w:r w:rsidR="00FA675F">
              <w:rPr>
                <w:rFonts w:ascii="Century Gothic" w:hAnsi="Century Gothic" w:cs="Arial"/>
                <w:noProof/>
                <w:sz w:val="22"/>
                <w:szCs w:val="22"/>
                <w:lang w:val="en-ZA" w:eastAsia="en-ZA"/>
              </w:rPr>
              <w:drawing>
                <wp:inline distT="0" distB="0" distL="0" distR="0">
                  <wp:extent cx="295910" cy="244475"/>
                  <wp:effectExtent l="19050" t="0" r="889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412"/>
                          <a:srcRect/>
                          <a:stretch>
                            <a:fillRect/>
                          </a:stretch>
                        </pic:blipFill>
                        <pic:spPr bwMode="auto">
                          <a:xfrm>
                            <a:off x="0" y="0"/>
                            <a:ext cx="295910" cy="244475"/>
                          </a:xfrm>
                          <a:prstGeom prst="rect">
                            <a:avLst/>
                          </a:prstGeom>
                          <a:noFill/>
                          <a:ln w="9525">
                            <a:noFill/>
                            <a:miter lim="800000"/>
                            <a:headEnd/>
                            <a:tailEnd/>
                          </a:ln>
                        </pic:spPr>
                      </pic:pic>
                    </a:graphicData>
                  </a:graphic>
                </wp:inline>
              </w:drawing>
            </w:r>
          </w:p>
        </w:tc>
      </w:tr>
    </w:tbl>
    <w:p w:rsidR="00CC4C4C" w:rsidRPr="001C4D94" w:rsidRDefault="00CC4C4C">
      <w:pPr>
        <w:jc w:val="both"/>
        <w:rPr>
          <w:rFonts w:ascii="Century Gothic" w:hAnsi="Century Gothic" w:cs="Meta"/>
          <w:szCs w:val="24"/>
          <w:lang w:val="en-US" w:eastAsia="zh-CN"/>
        </w:rPr>
      </w:pPr>
    </w:p>
    <w:p w:rsidR="00FA675F" w:rsidRDefault="00097875" w:rsidP="002B378D">
      <w:pPr>
        <w:pStyle w:val="BodyTextII"/>
      </w:pPr>
      <w:r w:rsidRPr="002B378D">
        <w:rPr>
          <w:rStyle w:val="EmphasisedTextChar1"/>
        </w:rPr>
        <w:t>Note:</w:t>
      </w:r>
      <w:r w:rsidR="00CC4C4C" w:rsidRPr="001C4D94">
        <w:t xml:space="preserve"> If you save your personally-created label with the same name as the Albatros default, it is possible that this list will be reset to its original state at the time of the next program update. For this reason, it is </w:t>
      </w:r>
      <w:r w:rsidR="00ED2259" w:rsidRPr="001C4D94">
        <w:t>recommended</w:t>
      </w:r>
      <w:r w:rsidR="00CC4C4C" w:rsidRPr="001C4D94">
        <w:t xml:space="preserve"> that you always choose a different file name.</w:t>
      </w: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44210" cy="4443095"/>
            <wp:effectExtent l="19050" t="0" r="889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413"/>
                    <a:srcRect/>
                    <a:stretch>
                      <a:fillRect/>
                    </a:stretch>
                  </pic:blipFill>
                  <pic:spPr bwMode="auto">
                    <a:xfrm>
                      <a:off x="0" y="0"/>
                      <a:ext cx="5744210" cy="444309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2B378D">
      <w:pPr>
        <w:pStyle w:val="NumberedList"/>
      </w:pPr>
      <w:r w:rsidRPr="00101B38">
        <w:t xml:space="preserve">In the overview you then see the labels that you have defined. We have made a small selection for </w:t>
      </w:r>
      <w:r w:rsidRPr="00ED054E">
        <w:t>you</w:t>
      </w:r>
      <w:r w:rsidRPr="00101B38">
        <w:t xml:space="preserve"> here from three default labels. </w:t>
      </w:r>
    </w:p>
    <w:p w:rsidR="00FA675F" w:rsidRDefault="00FA675F">
      <w:pPr>
        <w:rPr>
          <w:rFonts w:ascii="Century Gothic" w:hAnsi="Century Gothic" w:cs="Arial"/>
          <w:sz w:val="22"/>
          <w:szCs w:val="24"/>
          <w:lang w:val="en-ZA" w:eastAsia="ru-RU"/>
        </w:rPr>
      </w:pPr>
    </w:p>
    <w:p w:rsidR="00FA675F" w:rsidRDefault="00CC4C4C" w:rsidP="002B378D">
      <w:pPr>
        <w:pStyle w:val="BodyTextII"/>
      </w:pPr>
      <w:r w:rsidRPr="00101B38">
        <w:t>You have now successfully completed the third exercise, creating individual labels.</w:t>
      </w:r>
    </w:p>
    <w:p w:rsidR="00CC4C4C" w:rsidRPr="001C4D94" w:rsidRDefault="00CC4C4C" w:rsidP="00ED054E">
      <w:pPr>
        <w:rPr>
          <w:rFonts w:cs="Meta"/>
          <w:szCs w:val="24"/>
          <w:lang w:val="en-US" w:eastAsia="zh-CN"/>
        </w:rPr>
      </w:pPr>
    </w:p>
    <w:p w:rsidR="00FA675F" w:rsidRDefault="00097875" w:rsidP="002B378D">
      <w:pPr>
        <w:pStyle w:val="BodyTextII"/>
      </w:pPr>
      <w:r w:rsidRPr="002B378D">
        <w:rPr>
          <w:rStyle w:val="EmphasisedTextChar1"/>
        </w:rPr>
        <w:t>Note</w:t>
      </w:r>
      <w:r w:rsidR="00CC4C4C" w:rsidRPr="001C4D94">
        <w:t xml:space="preserve">: When starting the Address Label wizard you can also choose the "By Family" option. </w:t>
      </w:r>
    </w:p>
    <w:p w:rsidR="00FA675F" w:rsidRDefault="00FA675F" w:rsidP="002B378D">
      <w:pPr>
        <w:pStyle w:val="BodyTextII"/>
        <w:rPr>
          <w:rFonts w:cs="Arial"/>
          <w:szCs w:val="24"/>
          <w:lang w:val="en-ZA" w:eastAsia="ru-RU"/>
        </w:rPr>
      </w:pPr>
    </w:p>
    <w:p w:rsidR="00CC4C4C" w:rsidRDefault="00CC4C4C" w:rsidP="002B378D">
      <w:pPr>
        <w:pStyle w:val="BodyTextII"/>
      </w:pPr>
      <w:r w:rsidRPr="001C4D94">
        <w:t>This choice creates labels for families. Always use this option when you wish to send special communications to families, or when you send advertisements and wish to send these flyers to families and not to each individual member. This can result in a reduction of your postage costs.</w:t>
      </w:r>
    </w:p>
    <w:p w:rsidR="0060411B" w:rsidRDefault="0060411B" w:rsidP="002B378D">
      <w:pPr>
        <w:pStyle w:val="BodyTextII"/>
      </w:pPr>
    </w:p>
    <w:p w:rsidR="0060411B" w:rsidRPr="001C4D94" w:rsidRDefault="0060411B" w:rsidP="002B378D">
      <w:pPr>
        <w:pStyle w:val="BodyTextII"/>
        <w:rPr>
          <w:rFonts w:cs="Meta"/>
          <w:szCs w:val="24"/>
          <w:lang w:val="en-US" w:eastAsia="zh-CN"/>
        </w:rPr>
      </w:pPr>
    </w:p>
    <w:p w:rsidR="00FA675F" w:rsidRDefault="00CC4C4C" w:rsidP="002B378D">
      <w:pPr>
        <w:pStyle w:val="L3Heading"/>
      </w:pPr>
      <w:bookmarkStart w:id="1615" w:name="_Toc294096403"/>
      <w:bookmarkStart w:id="1616" w:name="_Toc294701108"/>
      <w:r w:rsidRPr="001C4D94">
        <w:t>Generate a serial letter or an E-mail for the resulting selection.</w:t>
      </w:r>
      <w:bookmarkEnd w:id="1615"/>
      <w:bookmarkEnd w:id="1616"/>
    </w:p>
    <w:p w:rsidR="00FA675F" w:rsidRDefault="00CC4C4C" w:rsidP="009678EB">
      <w:pPr>
        <w:pStyle w:val="NumberedList"/>
        <w:numPr>
          <w:ilvl w:val="0"/>
          <w:numId w:val="126"/>
        </w:numPr>
      </w:pPr>
      <w:r w:rsidRPr="001C4D94">
        <w:t>In order to create a form letter for the selection, click on the "Communication" menu, followed by "</w:t>
      </w:r>
      <w:r w:rsidR="002C73F8" w:rsidRPr="001C4D94">
        <w:t xml:space="preserve">Serial </w:t>
      </w:r>
      <w:r w:rsidRPr="001C4D94">
        <w:t>Letters" and then "Serial Letter" in the menus that open.</w:t>
      </w:r>
    </w:p>
    <w:p w:rsidR="00CC4C4C" w:rsidRPr="001C4D94" w:rsidRDefault="00674ED9">
      <w:pPr>
        <w:jc w:val="both"/>
        <w:rPr>
          <w:rFonts w:ascii="Century Gothic" w:hAnsi="Century Gothic" w:cs="Meta"/>
          <w:lang w:val="en-US" w:eastAsia="zh-CN"/>
        </w:rPr>
      </w:pPr>
      <w:r>
        <w:rPr>
          <w:rFonts w:ascii="Century Gothic" w:hAnsi="Century Gothic"/>
          <w:noProof/>
          <w:lang w:val="en-ZA" w:eastAsia="en-ZA"/>
        </w:rPr>
        <w:drawing>
          <wp:inline distT="0" distB="0" distL="0" distR="0">
            <wp:extent cx="3837940" cy="1468120"/>
            <wp:effectExtent l="1905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414"/>
                    <a:srcRect r="69955" b="85704"/>
                    <a:stretch>
                      <a:fillRect/>
                    </a:stretch>
                  </pic:blipFill>
                  <pic:spPr bwMode="auto">
                    <a:xfrm>
                      <a:off x="0" y="0"/>
                      <a:ext cx="3837940" cy="14681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2B378D">
      <w:pPr>
        <w:pStyle w:val="BodyTextII"/>
      </w:pPr>
      <w:r w:rsidRPr="001C4D94">
        <w:t xml:space="preserve">From the structure you can see that it is also possible to send a family </w:t>
      </w:r>
      <w:r w:rsidR="00ED2259" w:rsidRPr="001C4D94">
        <w:t>serial</w:t>
      </w:r>
      <w:r w:rsidRPr="001C4D94">
        <w:t xml:space="preserve"> letter as well as a customer communication. The option "Ignore if Address Empty" is </w:t>
      </w:r>
      <w:r w:rsidR="007A5CCE" w:rsidRPr="001C4D94">
        <w:t>ticked</w:t>
      </w:r>
      <w:r w:rsidRPr="001C4D94">
        <w:t xml:space="preserve"> by default. Naturally you can uncheck this option first, if desired.</w:t>
      </w:r>
    </w:p>
    <w:p w:rsidR="00CC4C4C" w:rsidRPr="001C4D94" w:rsidRDefault="00CC4C4C">
      <w:pPr>
        <w:jc w:val="both"/>
        <w:rPr>
          <w:rFonts w:ascii="Century Gothic" w:hAnsi="Century Gothic" w:cs="Meta"/>
          <w:szCs w:val="24"/>
          <w:lang w:val="en-US" w:eastAsia="zh-CN"/>
        </w:rPr>
      </w:pPr>
    </w:p>
    <w:tbl>
      <w:tblPr>
        <w:tblW w:w="0" w:type="auto"/>
        <w:tblLook w:val="01E0"/>
      </w:tblPr>
      <w:tblGrid>
        <w:gridCol w:w="4503"/>
        <w:gridCol w:w="4740"/>
      </w:tblGrid>
      <w:tr w:rsidR="00CC4C4C" w:rsidRPr="001C4D94" w:rsidTr="00101B38">
        <w:tc>
          <w:tcPr>
            <w:tcW w:w="4503" w:type="dxa"/>
          </w:tcPr>
          <w:p w:rsidR="00CC4C4C" w:rsidRPr="001C4D94" w:rsidRDefault="00674ED9" w:rsidP="006E6E4D">
            <w:pPr>
              <w:jc w:val="both"/>
              <w:rPr>
                <w:rFonts w:ascii="Century Gothic" w:hAnsi="Century Gothic" w:cs="Meta"/>
                <w:lang w:val="en-US" w:eastAsia="zh-CN"/>
              </w:rPr>
            </w:pPr>
            <w:r>
              <w:rPr>
                <w:rFonts w:ascii="Century Gothic" w:hAnsi="Century Gothic"/>
                <w:noProof/>
                <w:lang w:val="en-ZA" w:eastAsia="en-ZA"/>
              </w:rPr>
              <w:drawing>
                <wp:inline distT="0" distB="0" distL="0" distR="0">
                  <wp:extent cx="2686050" cy="2971800"/>
                  <wp:effectExtent l="1905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415"/>
                          <a:srcRect/>
                          <a:stretch>
                            <a:fillRect/>
                          </a:stretch>
                        </pic:blipFill>
                        <pic:spPr bwMode="auto">
                          <a:xfrm>
                            <a:off x="0" y="0"/>
                            <a:ext cx="2688920" cy="2974975"/>
                          </a:xfrm>
                          <a:prstGeom prst="rect">
                            <a:avLst/>
                          </a:prstGeom>
                          <a:noFill/>
                          <a:ln w="9525">
                            <a:noFill/>
                            <a:miter lim="800000"/>
                            <a:headEnd/>
                            <a:tailEnd/>
                          </a:ln>
                        </pic:spPr>
                      </pic:pic>
                    </a:graphicData>
                  </a:graphic>
                </wp:inline>
              </w:drawing>
            </w:r>
          </w:p>
        </w:tc>
        <w:tc>
          <w:tcPr>
            <w:tcW w:w="4748" w:type="dxa"/>
          </w:tcPr>
          <w:p w:rsidR="00FA675F" w:rsidRDefault="00CC4C4C" w:rsidP="002B378D">
            <w:pPr>
              <w:pStyle w:val="BodyTextII"/>
            </w:pPr>
            <w:r w:rsidRPr="001C4D94">
              <w:t>The first time you use this option, only the standard template "Formletter.dot" is available.</w:t>
            </w:r>
          </w:p>
          <w:p w:rsidR="00FA675F" w:rsidRDefault="00FA675F">
            <w:pPr>
              <w:rPr>
                <w:rFonts w:ascii="Century Gothic" w:hAnsi="Century Gothic" w:cs="Meta"/>
                <w:szCs w:val="24"/>
                <w:lang w:val="en-US" w:eastAsia="zh-CN"/>
              </w:rPr>
            </w:pPr>
          </w:p>
          <w:p w:rsidR="00FA675F" w:rsidRDefault="00CC4C4C" w:rsidP="002B378D">
            <w:pPr>
              <w:pStyle w:val="NumberedList"/>
            </w:pPr>
            <w:r w:rsidRPr="001C4D94">
              <w:t xml:space="preserve">You can load this </w:t>
            </w:r>
            <w:r w:rsidR="00ED2259" w:rsidRPr="001C4D94">
              <w:t>standard</w:t>
            </w:r>
            <w:r w:rsidRPr="001C4D94">
              <w:t xml:space="preserve"> template by clicking the</w:t>
            </w:r>
            <w:r w:rsidR="00101B38">
              <w:t xml:space="preserve"> “Open” button or </w:t>
            </w:r>
            <w:r w:rsidRPr="001C4D94">
              <w:t xml:space="preserve"> create a new template by entering a new list name and clicking the</w:t>
            </w:r>
            <w:r w:rsidR="00101B38">
              <w:t xml:space="preserve"> “New” button</w:t>
            </w:r>
          </w:p>
          <w:p w:rsidR="00FA675F" w:rsidRDefault="00FA675F">
            <w:pPr>
              <w:rPr>
                <w:rFonts w:ascii="Century Gothic" w:hAnsi="Century Gothic" w:cs="Meta"/>
                <w:szCs w:val="24"/>
                <w:lang w:val="en-US" w:eastAsia="zh-CN"/>
              </w:rPr>
            </w:pPr>
          </w:p>
          <w:p w:rsidR="00FA675F" w:rsidRDefault="00CC4C4C" w:rsidP="002B378D">
            <w:pPr>
              <w:pStyle w:val="BodyTextII"/>
            </w:pPr>
            <w:r w:rsidRPr="001C4D94">
              <w:t>In our example, we have prepared a template for verifying bank connections and have opened this one.</w:t>
            </w:r>
          </w:p>
        </w:tc>
      </w:tr>
    </w:tbl>
    <w:p w:rsidR="00CC4C4C" w:rsidRDefault="00CC4C4C">
      <w:pPr>
        <w:jc w:val="both"/>
        <w:rPr>
          <w:rFonts w:ascii="Century Gothic" w:hAnsi="Century Gothic" w:cs="Meta"/>
          <w:szCs w:val="24"/>
          <w:lang w:val="en-US" w:eastAsia="zh-CN"/>
        </w:rPr>
      </w:pPr>
    </w:p>
    <w:tbl>
      <w:tblPr>
        <w:tblW w:w="9676" w:type="dxa"/>
        <w:tblLook w:val="01E0"/>
      </w:tblPr>
      <w:tblGrid>
        <w:gridCol w:w="4928"/>
        <w:gridCol w:w="4748"/>
      </w:tblGrid>
      <w:tr w:rsidR="00CC4C4C" w:rsidRPr="001C4D94" w:rsidTr="00101B38">
        <w:tc>
          <w:tcPr>
            <w:tcW w:w="4928"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2691765" cy="1661160"/>
                  <wp:effectExtent l="1905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16"/>
                          <a:srcRect/>
                          <a:stretch>
                            <a:fillRect/>
                          </a:stretch>
                        </pic:blipFill>
                        <pic:spPr bwMode="auto">
                          <a:xfrm>
                            <a:off x="0" y="0"/>
                            <a:ext cx="2691765" cy="1661160"/>
                          </a:xfrm>
                          <a:prstGeom prst="rect">
                            <a:avLst/>
                          </a:prstGeom>
                          <a:noFill/>
                          <a:ln w="9525">
                            <a:noFill/>
                            <a:miter lim="800000"/>
                            <a:headEnd/>
                            <a:tailEnd/>
                          </a:ln>
                        </pic:spPr>
                      </pic:pic>
                    </a:graphicData>
                  </a:graphic>
                </wp:inline>
              </w:drawing>
            </w:r>
          </w:p>
        </w:tc>
        <w:tc>
          <w:tcPr>
            <w:tcW w:w="4748" w:type="dxa"/>
          </w:tcPr>
          <w:p w:rsidR="00FA675F" w:rsidRDefault="00CC4C4C" w:rsidP="002B378D">
            <w:pPr>
              <w:pStyle w:val="NumberedList"/>
            </w:pPr>
            <w:r w:rsidRPr="001C4D94">
              <w:t xml:space="preserve">When opening Microsoft Word 2003 (used here), the "separators in control file" window opens. </w:t>
            </w:r>
          </w:p>
          <w:p w:rsidR="00FA675F" w:rsidRDefault="00CC4C4C" w:rsidP="002B378D">
            <w:pPr>
              <w:pStyle w:val="NumberedList"/>
            </w:pPr>
            <w:r w:rsidRPr="001C4D94">
              <w:t xml:space="preserve">Semicolons have been selected as the separators. This is correct. Click on the </w:t>
            </w:r>
            <w:r w:rsidR="00625788" w:rsidRPr="001C4D94">
              <w:t>"</w:t>
            </w:r>
            <w:r w:rsidR="004B4E87" w:rsidRPr="001C4D94">
              <w:t>OK</w:t>
            </w:r>
            <w:r w:rsidR="00625788" w:rsidRPr="001C4D94">
              <w:t>"</w:t>
            </w:r>
            <w:r w:rsidRPr="001C4D94">
              <w:t xml:space="preserve"> button to confirm. The form letter is now started.</w:t>
            </w:r>
          </w:p>
        </w:tc>
      </w:tr>
    </w:tbl>
    <w:p w:rsidR="00CC4C4C" w:rsidRPr="001C4D94" w:rsidRDefault="00CC4C4C">
      <w:pPr>
        <w:jc w:val="both"/>
        <w:rPr>
          <w:rFonts w:ascii="Century Gothic" w:hAnsi="Century Gothic" w:cs="Meta"/>
          <w:szCs w:val="24"/>
          <w:lang w:val="en-US" w:eastAsia="zh-CN"/>
        </w:rPr>
      </w:pPr>
    </w:p>
    <w:p w:rsidR="00CC4C4C" w:rsidRPr="001C4D94" w:rsidRDefault="00CC4C4C">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4147185" cy="3155315"/>
            <wp:effectExtent l="19050" t="0" r="5715"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417"/>
                    <a:srcRect/>
                    <a:stretch>
                      <a:fillRect/>
                    </a:stretch>
                  </pic:blipFill>
                  <pic:spPr bwMode="auto">
                    <a:xfrm>
                      <a:off x="0" y="0"/>
                      <a:ext cx="4147185" cy="315531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2B378D">
      <w:pPr>
        <w:pStyle w:val="NumberedList"/>
      </w:pPr>
      <w:r w:rsidRPr="001C4D94">
        <w:t>You can see the form letter that you have begun in the overview screen. Now click on the "Extras" menu, and then on "Letters and Mailings" and "Create Serial Letter" in the following menus.</w:t>
      </w:r>
    </w:p>
    <w:p w:rsidR="00ED054E" w:rsidRDefault="00ED054E" w:rsidP="00ED054E"/>
    <w:p w:rsidR="00CC4C4C" w:rsidRPr="001C4D94"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3709035" cy="1970405"/>
            <wp:effectExtent l="19050" t="0" r="571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418"/>
                    <a:srcRect/>
                    <a:stretch>
                      <a:fillRect/>
                    </a:stretch>
                  </pic:blipFill>
                  <pic:spPr bwMode="auto">
                    <a:xfrm>
                      <a:off x="0" y="0"/>
                      <a:ext cx="3709035" cy="1970405"/>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tbl>
      <w:tblPr>
        <w:tblW w:w="9779" w:type="dxa"/>
        <w:tblLook w:val="01E0"/>
      </w:tblPr>
      <w:tblGrid>
        <w:gridCol w:w="3369"/>
        <w:gridCol w:w="6410"/>
      </w:tblGrid>
      <w:tr w:rsidR="00CC4C4C" w:rsidRPr="001C4D94" w:rsidTr="00101B38">
        <w:tc>
          <w:tcPr>
            <w:tcW w:w="3369"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1712595" cy="2498725"/>
                  <wp:effectExtent l="19050" t="0" r="1905"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419"/>
                          <a:srcRect/>
                          <a:stretch>
                            <a:fillRect/>
                          </a:stretch>
                        </pic:blipFill>
                        <pic:spPr bwMode="auto">
                          <a:xfrm>
                            <a:off x="0" y="0"/>
                            <a:ext cx="1712595" cy="2498725"/>
                          </a:xfrm>
                          <a:prstGeom prst="rect">
                            <a:avLst/>
                          </a:prstGeom>
                          <a:noFill/>
                          <a:ln w="9525">
                            <a:noFill/>
                            <a:miter lim="800000"/>
                            <a:headEnd/>
                            <a:tailEnd/>
                          </a:ln>
                        </pic:spPr>
                      </pic:pic>
                    </a:graphicData>
                  </a:graphic>
                </wp:inline>
              </w:drawing>
            </w:r>
          </w:p>
        </w:tc>
        <w:tc>
          <w:tcPr>
            <w:tcW w:w="6410" w:type="dxa"/>
          </w:tcPr>
          <w:p w:rsidR="00FA675F" w:rsidRDefault="00CC4C4C" w:rsidP="002B378D">
            <w:pPr>
              <w:pStyle w:val="NumberedList"/>
            </w:pPr>
            <w:r w:rsidRPr="001C4D94">
              <w:t>The Serial Letter wizard opens in Word. Under the first choice "Select recipients", in addition to the suggested list you can also select other lists or edit the present one</w:t>
            </w:r>
          </w:p>
          <w:p w:rsidR="00FA675F" w:rsidRDefault="00FA675F">
            <w:pPr>
              <w:rPr>
                <w:rFonts w:ascii="Century Gothic" w:hAnsi="Century Gothic" w:cs="Meta"/>
                <w:szCs w:val="24"/>
                <w:lang w:val="en-US" w:eastAsia="zh-CN"/>
              </w:rPr>
            </w:pPr>
          </w:p>
          <w:p w:rsidR="00FA675F" w:rsidRDefault="00674ED9">
            <w:r>
              <w:rPr>
                <w:noProof/>
                <w:lang w:val="en-ZA" w:eastAsia="en-ZA"/>
              </w:rPr>
              <w:drawing>
                <wp:inline distT="0" distB="0" distL="0" distR="0">
                  <wp:extent cx="1945005" cy="631190"/>
                  <wp:effectExtent l="1905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420"/>
                          <a:srcRect/>
                          <a:stretch>
                            <a:fillRect/>
                          </a:stretch>
                        </pic:blipFill>
                        <pic:spPr bwMode="auto">
                          <a:xfrm>
                            <a:off x="0" y="0"/>
                            <a:ext cx="1945005" cy="631190"/>
                          </a:xfrm>
                          <a:prstGeom prst="rect">
                            <a:avLst/>
                          </a:prstGeom>
                          <a:noFill/>
                          <a:ln w="9525">
                            <a:noFill/>
                            <a:miter lim="800000"/>
                            <a:headEnd/>
                            <a:tailEnd/>
                          </a:ln>
                        </pic:spPr>
                      </pic:pic>
                    </a:graphicData>
                  </a:graphic>
                </wp:inline>
              </w:drawing>
            </w:r>
          </w:p>
          <w:p w:rsidR="00FA675F" w:rsidRDefault="00FA675F">
            <w:pPr>
              <w:rPr>
                <w:rFonts w:ascii="Century Gothic" w:hAnsi="Century Gothic" w:cs="Meta"/>
                <w:szCs w:val="24"/>
                <w:lang w:val="en-US" w:eastAsia="zh-CN"/>
              </w:rPr>
            </w:pPr>
          </w:p>
          <w:p w:rsidR="00FA675F" w:rsidRDefault="00CC4C4C" w:rsidP="00870AE6">
            <w:pPr>
              <w:pStyle w:val="NumberedList"/>
            </w:pPr>
            <w:r w:rsidRPr="001C4D94">
              <w:t>If the present list is complete and contains addresses and data, you can skip this step and jump to the next one. Click on "Next".</w:t>
            </w:r>
          </w:p>
        </w:tc>
      </w:tr>
    </w:tbl>
    <w:p w:rsidR="00CC4C4C" w:rsidRPr="001C4D94" w:rsidRDefault="00CC4C4C">
      <w:pPr>
        <w:jc w:val="both"/>
        <w:rPr>
          <w:rFonts w:ascii="Century Gothic" w:hAnsi="Century Gothic" w:cs="Meta"/>
          <w:szCs w:val="24"/>
          <w:lang w:val="en-US" w:eastAsia="zh-CN"/>
        </w:rPr>
      </w:pPr>
    </w:p>
    <w:tbl>
      <w:tblPr>
        <w:tblW w:w="0" w:type="auto"/>
        <w:tblLook w:val="01E0"/>
      </w:tblPr>
      <w:tblGrid>
        <w:gridCol w:w="3070"/>
        <w:gridCol w:w="6173"/>
      </w:tblGrid>
      <w:tr w:rsidR="00CC4C4C" w:rsidRPr="001C4D94" w:rsidTr="00A95B40">
        <w:tc>
          <w:tcPr>
            <w:tcW w:w="3070"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1661160" cy="3077845"/>
                  <wp:effectExtent l="1905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421"/>
                          <a:srcRect/>
                          <a:stretch>
                            <a:fillRect/>
                          </a:stretch>
                        </pic:blipFill>
                        <pic:spPr bwMode="auto">
                          <a:xfrm>
                            <a:off x="0" y="0"/>
                            <a:ext cx="1661160" cy="3077845"/>
                          </a:xfrm>
                          <a:prstGeom prst="rect">
                            <a:avLst/>
                          </a:prstGeom>
                          <a:noFill/>
                          <a:ln w="9525">
                            <a:noFill/>
                            <a:miter lim="800000"/>
                            <a:headEnd/>
                            <a:tailEnd/>
                          </a:ln>
                        </pic:spPr>
                      </pic:pic>
                    </a:graphicData>
                  </a:graphic>
                </wp:inline>
              </w:drawing>
            </w:r>
          </w:p>
        </w:tc>
        <w:tc>
          <w:tcPr>
            <w:tcW w:w="6173" w:type="dxa"/>
          </w:tcPr>
          <w:p w:rsidR="00FA675F" w:rsidRDefault="00CC4C4C" w:rsidP="00870AE6">
            <w:pPr>
              <w:pStyle w:val="NumberedList"/>
            </w:pPr>
            <w:r w:rsidRPr="001C4D94">
              <w:t>In the next option you can use the "Additional Items" link to position and format all the mail merge fields in the document. The feature "Electronic Postage" only works if it has been installed first.</w:t>
            </w:r>
          </w:p>
          <w:p w:rsidR="00FA675F" w:rsidRDefault="00FA675F">
            <w:pPr>
              <w:rPr>
                <w:rFonts w:ascii="Century Gothic" w:hAnsi="Century Gothic" w:cs="Meta"/>
                <w:szCs w:val="24"/>
                <w:lang w:val="en-US" w:eastAsia="zh-CN"/>
              </w:rPr>
            </w:pPr>
          </w:p>
          <w:p w:rsidR="00FA675F" w:rsidRDefault="00674ED9">
            <w:r>
              <w:rPr>
                <w:noProof/>
                <w:lang w:val="en-ZA" w:eastAsia="en-ZA"/>
              </w:rPr>
              <w:drawing>
                <wp:inline distT="0" distB="0" distL="0" distR="0">
                  <wp:extent cx="1918970" cy="669925"/>
                  <wp:effectExtent l="19050" t="0" r="508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422"/>
                          <a:srcRect/>
                          <a:stretch>
                            <a:fillRect/>
                          </a:stretch>
                        </pic:blipFill>
                        <pic:spPr bwMode="auto">
                          <a:xfrm>
                            <a:off x="0" y="0"/>
                            <a:ext cx="1918970" cy="669925"/>
                          </a:xfrm>
                          <a:prstGeom prst="rect">
                            <a:avLst/>
                          </a:prstGeom>
                          <a:noFill/>
                          <a:ln w="9525">
                            <a:noFill/>
                            <a:miter lim="800000"/>
                            <a:headEnd/>
                            <a:tailEnd/>
                          </a:ln>
                        </pic:spPr>
                      </pic:pic>
                    </a:graphicData>
                  </a:graphic>
                </wp:inline>
              </w:drawing>
            </w:r>
          </w:p>
          <w:p w:rsidR="00FA675F" w:rsidRDefault="00FA675F">
            <w:pPr>
              <w:rPr>
                <w:rFonts w:ascii="Century Gothic" w:hAnsi="Century Gothic" w:cs="Meta"/>
                <w:szCs w:val="24"/>
                <w:lang w:val="en-US" w:eastAsia="zh-CN"/>
              </w:rPr>
            </w:pPr>
          </w:p>
          <w:p w:rsidR="00FA675F" w:rsidRDefault="00CC4C4C" w:rsidP="00870AE6">
            <w:pPr>
              <w:pStyle w:val="NumberedList"/>
            </w:pPr>
            <w:r w:rsidRPr="001C4D94">
              <w:t>Whe</w:t>
            </w:r>
            <w:r w:rsidR="00ED2259" w:rsidRPr="001C4D94">
              <w:t>n</w:t>
            </w:r>
            <w:r w:rsidRPr="001C4D94">
              <w:t xml:space="preserve"> you have filled in the variables in the mail merge you can finish this step and move to the next one with the control list Click on "Next: Preview your Letters".</w:t>
            </w:r>
          </w:p>
        </w:tc>
      </w:tr>
    </w:tbl>
    <w:p w:rsidR="00CC4C4C" w:rsidRPr="001C4D94" w:rsidRDefault="00CC4C4C">
      <w:pPr>
        <w:jc w:val="both"/>
        <w:rPr>
          <w:rFonts w:ascii="Century Gothic" w:hAnsi="Century Gothic" w:cs="Meta"/>
          <w:szCs w:val="24"/>
          <w:lang w:val="en-US" w:eastAsia="zh-CN"/>
        </w:rPr>
      </w:pPr>
    </w:p>
    <w:tbl>
      <w:tblPr>
        <w:tblW w:w="0" w:type="auto"/>
        <w:tblLook w:val="01E0"/>
      </w:tblPr>
      <w:tblGrid>
        <w:gridCol w:w="3049"/>
        <w:gridCol w:w="6194"/>
      </w:tblGrid>
      <w:tr w:rsidR="00CC4C4C" w:rsidRPr="001C4D94" w:rsidTr="006E6E4D">
        <w:tc>
          <w:tcPr>
            <w:tcW w:w="3068"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1597025" cy="2884805"/>
                  <wp:effectExtent l="19050" t="0" r="3175"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423"/>
                          <a:srcRect/>
                          <a:stretch>
                            <a:fillRect/>
                          </a:stretch>
                        </pic:blipFill>
                        <pic:spPr bwMode="auto">
                          <a:xfrm>
                            <a:off x="0" y="0"/>
                            <a:ext cx="1597025" cy="2884805"/>
                          </a:xfrm>
                          <a:prstGeom prst="rect">
                            <a:avLst/>
                          </a:prstGeom>
                          <a:noFill/>
                          <a:ln w="9525">
                            <a:noFill/>
                            <a:miter lim="800000"/>
                            <a:headEnd/>
                            <a:tailEnd/>
                          </a:ln>
                        </pic:spPr>
                      </pic:pic>
                    </a:graphicData>
                  </a:graphic>
                </wp:inline>
              </w:drawing>
            </w:r>
          </w:p>
        </w:tc>
        <w:tc>
          <w:tcPr>
            <w:tcW w:w="6396" w:type="dxa"/>
          </w:tcPr>
          <w:p w:rsidR="00FA675F" w:rsidRDefault="00CC4C4C" w:rsidP="00870AE6">
            <w:pPr>
              <w:pStyle w:val="NumberedList"/>
            </w:pPr>
            <w:r w:rsidRPr="001C4D94">
              <w:t xml:space="preserve">In the "Preview your Letters" option you can look at each letter individually and, if needed, make a note to yourself regarding </w:t>
            </w:r>
            <w:r w:rsidR="00ED2259" w:rsidRPr="001C4D94">
              <w:t>recipients</w:t>
            </w:r>
            <w:r w:rsidRPr="001C4D94">
              <w:t xml:space="preserve"> that have errors, or </w:t>
            </w:r>
            <w:r w:rsidR="00ED2259" w:rsidRPr="001C4D94">
              <w:t>exclude</w:t>
            </w:r>
            <w:r w:rsidRPr="001C4D94">
              <w:t xml:space="preserve"> that </w:t>
            </w:r>
            <w:r w:rsidR="00ED2259" w:rsidRPr="001C4D94">
              <w:t>recipient</w:t>
            </w:r>
            <w:r w:rsidRPr="001C4D94">
              <w:t>.</w:t>
            </w:r>
          </w:p>
          <w:p w:rsidR="00FA675F" w:rsidRDefault="00FA675F">
            <w:pPr>
              <w:rPr>
                <w:rFonts w:ascii="Century Gothic" w:hAnsi="Century Gothic" w:cs="Meta"/>
                <w:szCs w:val="24"/>
                <w:lang w:val="en-US" w:eastAsia="zh-CN"/>
              </w:rPr>
            </w:pPr>
          </w:p>
          <w:p w:rsidR="00FA675F" w:rsidRDefault="00674ED9">
            <w:r>
              <w:rPr>
                <w:noProof/>
                <w:lang w:val="en-ZA" w:eastAsia="en-ZA"/>
              </w:rPr>
              <w:drawing>
                <wp:inline distT="0" distB="0" distL="0" distR="0">
                  <wp:extent cx="1880235" cy="682625"/>
                  <wp:effectExtent l="19050" t="0" r="5715"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24"/>
                          <a:srcRect/>
                          <a:stretch>
                            <a:fillRect/>
                          </a:stretch>
                        </pic:blipFill>
                        <pic:spPr bwMode="auto">
                          <a:xfrm>
                            <a:off x="0" y="0"/>
                            <a:ext cx="1880235" cy="682625"/>
                          </a:xfrm>
                          <a:prstGeom prst="rect">
                            <a:avLst/>
                          </a:prstGeom>
                          <a:noFill/>
                          <a:ln w="9525">
                            <a:noFill/>
                            <a:miter lim="800000"/>
                            <a:headEnd/>
                            <a:tailEnd/>
                          </a:ln>
                        </pic:spPr>
                      </pic:pic>
                    </a:graphicData>
                  </a:graphic>
                </wp:inline>
              </w:drawing>
            </w:r>
          </w:p>
          <w:p w:rsidR="00FA675F" w:rsidRDefault="00FA675F">
            <w:pPr>
              <w:rPr>
                <w:rFonts w:ascii="Century Gothic" w:hAnsi="Century Gothic" w:cs="Meta"/>
                <w:szCs w:val="24"/>
                <w:lang w:val="en-US" w:eastAsia="zh-CN"/>
              </w:rPr>
            </w:pPr>
          </w:p>
          <w:p w:rsidR="00FA675F" w:rsidRDefault="00CC4C4C" w:rsidP="00870AE6">
            <w:pPr>
              <w:pStyle w:val="NumberedList"/>
            </w:pPr>
            <w:r w:rsidRPr="001C4D94">
              <w:t>When you have finished previewing your letters, you can move to the next step with the control list. Click on "Next: Finish Mail Merge</w:t>
            </w:r>
            <w:r w:rsidR="00625788" w:rsidRPr="001C4D94">
              <w:t>"</w:t>
            </w:r>
            <w:r w:rsidRPr="001C4D94">
              <w:t>.</w:t>
            </w:r>
          </w:p>
        </w:tc>
      </w:tr>
    </w:tbl>
    <w:p w:rsidR="00CC4C4C" w:rsidRDefault="00CC4C4C">
      <w:pPr>
        <w:jc w:val="both"/>
        <w:rPr>
          <w:rFonts w:ascii="Century Gothic" w:hAnsi="Century Gothic" w:cs="Meta"/>
          <w:szCs w:val="24"/>
          <w:lang w:val="en-US" w:eastAsia="zh-CN"/>
        </w:rPr>
      </w:pPr>
    </w:p>
    <w:p w:rsidR="00101B38" w:rsidRDefault="00101B38">
      <w:pPr>
        <w:jc w:val="both"/>
        <w:rPr>
          <w:rFonts w:ascii="Century Gothic" w:hAnsi="Century Gothic" w:cs="Meta"/>
          <w:szCs w:val="24"/>
          <w:lang w:val="en-US" w:eastAsia="zh-CN"/>
        </w:rPr>
      </w:pPr>
    </w:p>
    <w:p w:rsidR="00101B38" w:rsidRPr="001C4D94" w:rsidRDefault="00101B38">
      <w:pPr>
        <w:jc w:val="both"/>
        <w:rPr>
          <w:rFonts w:ascii="Century Gothic" w:hAnsi="Century Gothic" w:cs="Meta"/>
          <w:szCs w:val="24"/>
          <w:lang w:val="en-US" w:eastAsia="zh-CN"/>
        </w:rPr>
      </w:pPr>
    </w:p>
    <w:tbl>
      <w:tblPr>
        <w:tblW w:w="0" w:type="auto"/>
        <w:tblLook w:val="01E0"/>
      </w:tblPr>
      <w:tblGrid>
        <w:gridCol w:w="3071"/>
        <w:gridCol w:w="6172"/>
      </w:tblGrid>
      <w:tr w:rsidR="00CC4C4C" w:rsidRPr="001C4D94" w:rsidTr="006E6E4D">
        <w:tc>
          <w:tcPr>
            <w:tcW w:w="3085"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1609725" cy="2369820"/>
                  <wp:effectExtent l="19050" t="0" r="952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425"/>
                          <a:srcRect/>
                          <a:stretch>
                            <a:fillRect/>
                          </a:stretch>
                        </pic:blipFill>
                        <pic:spPr bwMode="auto">
                          <a:xfrm>
                            <a:off x="0" y="0"/>
                            <a:ext cx="1609725" cy="2369820"/>
                          </a:xfrm>
                          <a:prstGeom prst="rect">
                            <a:avLst/>
                          </a:prstGeom>
                          <a:noFill/>
                          <a:ln w="9525">
                            <a:noFill/>
                            <a:miter lim="800000"/>
                            <a:headEnd/>
                            <a:tailEnd/>
                          </a:ln>
                        </pic:spPr>
                      </pic:pic>
                    </a:graphicData>
                  </a:graphic>
                </wp:inline>
              </w:drawing>
            </w:r>
          </w:p>
        </w:tc>
        <w:tc>
          <w:tcPr>
            <w:tcW w:w="6410" w:type="dxa"/>
          </w:tcPr>
          <w:p w:rsidR="00FA675F" w:rsidRDefault="00CC4C4C" w:rsidP="00870AE6">
            <w:pPr>
              <w:pStyle w:val="NumberedList"/>
            </w:pPr>
            <w:r w:rsidRPr="001C4D94">
              <w:t>In the "Finish Mail Merge" option you can generate the letters. If you wish to print without further editing, click directly on the "Print" option.</w:t>
            </w:r>
          </w:p>
          <w:p w:rsidR="00FA675F" w:rsidRDefault="00CC4C4C" w:rsidP="00870AE6">
            <w:pPr>
              <w:pStyle w:val="NumberedList"/>
            </w:pPr>
            <w:r w:rsidRPr="001C4D94">
              <w:t>WE recommend, however, that you select the "Edit Individual Letters" option, so that you can personalize and modify the individual letters if needed. Now click on this option.</w:t>
            </w:r>
          </w:p>
        </w:tc>
      </w:tr>
    </w:tbl>
    <w:p w:rsidR="00FA675F" w:rsidRDefault="00FA675F">
      <w:pPr>
        <w:rPr>
          <w:rFonts w:ascii="Century Gothic" w:hAnsi="Century Gothic"/>
          <w:sz w:val="22"/>
          <w:szCs w:val="22"/>
          <w:lang w:val="en-US" w:eastAsia="zh-CN"/>
        </w:rPr>
      </w:pPr>
    </w:p>
    <w:tbl>
      <w:tblPr>
        <w:tblW w:w="0" w:type="auto"/>
        <w:tblLook w:val="01E0"/>
      </w:tblPr>
      <w:tblGrid>
        <w:gridCol w:w="3083"/>
        <w:gridCol w:w="6160"/>
      </w:tblGrid>
      <w:tr w:rsidR="00CC4C4C" w:rsidRPr="001C4D94" w:rsidTr="006E6E4D">
        <w:tc>
          <w:tcPr>
            <w:tcW w:w="3085" w:type="dxa"/>
          </w:tcPr>
          <w:p w:rsidR="00CC4C4C" w:rsidRPr="001C4D94" w:rsidRDefault="00674ED9" w:rsidP="006E6E4D">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1777365" cy="1120775"/>
                  <wp:effectExtent l="1905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426"/>
                          <a:srcRect/>
                          <a:stretch>
                            <a:fillRect/>
                          </a:stretch>
                        </pic:blipFill>
                        <pic:spPr bwMode="auto">
                          <a:xfrm>
                            <a:off x="0" y="0"/>
                            <a:ext cx="1777365" cy="1120775"/>
                          </a:xfrm>
                          <a:prstGeom prst="rect">
                            <a:avLst/>
                          </a:prstGeom>
                          <a:noFill/>
                          <a:ln w="9525">
                            <a:noFill/>
                            <a:miter lim="800000"/>
                            <a:headEnd/>
                            <a:tailEnd/>
                          </a:ln>
                        </pic:spPr>
                      </pic:pic>
                    </a:graphicData>
                  </a:graphic>
                </wp:inline>
              </w:drawing>
            </w:r>
          </w:p>
        </w:tc>
        <w:tc>
          <w:tcPr>
            <w:tcW w:w="6410" w:type="dxa"/>
          </w:tcPr>
          <w:p w:rsidR="00FA675F" w:rsidRDefault="00CC4C4C" w:rsidP="00870AE6">
            <w:pPr>
              <w:pStyle w:val="NumberedList"/>
            </w:pPr>
            <w:r w:rsidRPr="001C4D94">
              <w:t>Keep the "Mail Merge in New Document - All" and in this dialog box click the OK button.</w:t>
            </w:r>
          </w:p>
        </w:tc>
      </w:tr>
    </w:tbl>
    <w:p w:rsidR="00CC4C4C" w:rsidRPr="001C4D94" w:rsidRDefault="00CC4C4C">
      <w:pPr>
        <w:jc w:val="both"/>
        <w:rPr>
          <w:rFonts w:ascii="Century Gothic" w:hAnsi="Century Gothic" w:cs="Meta"/>
          <w:szCs w:val="24"/>
          <w:lang w:val="en-US" w:eastAsia="zh-CN"/>
        </w:rPr>
      </w:pPr>
    </w:p>
    <w:p w:rsidR="00FA675F" w:rsidRDefault="00CC4C4C" w:rsidP="00870AE6">
      <w:pPr>
        <w:pStyle w:val="NumberedList"/>
      </w:pPr>
      <w:r w:rsidRPr="001C4D94">
        <w:t xml:space="preserve">The database and merge template will be combined into a new letter. Before you print, save the merged file. </w:t>
      </w:r>
    </w:p>
    <w:p w:rsidR="00CC4C4C" w:rsidRDefault="00CC4C4C">
      <w:pPr>
        <w:jc w:val="both"/>
        <w:rPr>
          <w:rFonts w:ascii="Century Gothic" w:hAnsi="Century Gothic" w:cs="Meta"/>
          <w:szCs w:val="24"/>
          <w:lang w:val="en-US" w:eastAsia="zh-CN"/>
        </w:rPr>
      </w:pPr>
    </w:p>
    <w:p w:rsidR="00A166CD" w:rsidRDefault="00A166CD">
      <w:pPr>
        <w:jc w:val="both"/>
        <w:rPr>
          <w:rFonts w:ascii="Century Gothic" w:hAnsi="Century Gothic" w:cs="Meta"/>
          <w:szCs w:val="24"/>
          <w:lang w:val="en-US" w:eastAsia="zh-CN"/>
        </w:rPr>
      </w:pPr>
    </w:p>
    <w:p w:rsidR="00A166CD" w:rsidRDefault="00A166CD">
      <w:pPr>
        <w:jc w:val="both"/>
        <w:rPr>
          <w:rFonts w:ascii="Century Gothic" w:hAnsi="Century Gothic" w:cs="Meta"/>
          <w:szCs w:val="24"/>
          <w:lang w:val="en-US" w:eastAsia="zh-CN"/>
        </w:rPr>
      </w:pPr>
    </w:p>
    <w:p w:rsidR="00A166CD" w:rsidRDefault="00A166CD">
      <w:pPr>
        <w:jc w:val="both"/>
        <w:rPr>
          <w:rFonts w:ascii="Century Gothic" w:hAnsi="Century Gothic" w:cs="Meta"/>
          <w:szCs w:val="24"/>
          <w:lang w:val="en-US" w:eastAsia="zh-CN"/>
        </w:rPr>
      </w:pPr>
    </w:p>
    <w:p w:rsidR="00A166CD" w:rsidRDefault="00A166CD">
      <w:pPr>
        <w:jc w:val="both"/>
        <w:rPr>
          <w:rFonts w:ascii="Century Gothic" w:hAnsi="Century Gothic" w:cs="Meta"/>
          <w:szCs w:val="24"/>
          <w:lang w:val="en-US" w:eastAsia="zh-CN"/>
        </w:rPr>
      </w:pPr>
    </w:p>
    <w:p w:rsidR="00A166CD" w:rsidRDefault="00A166CD">
      <w:pPr>
        <w:jc w:val="both"/>
        <w:rPr>
          <w:rFonts w:ascii="Century Gothic" w:hAnsi="Century Gothic" w:cs="Meta"/>
          <w:szCs w:val="24"/>
          <w:lang w:val="en-US" w:eastAsia="zh-CN"/>
        </w:rPr>
      </w:pPr>
    </w:p>
    <w:p w:rsidR="00CC4C4C" w:rsidRPr="001C4D94" w:rsidRDefault="00674ED9">
      <w:pPr>
        <w:jc w:val="both"/>
        <w:rPr>
          <w:rFonts w:ascii="Century Gothic" w:hAnsi="Century Gothic" w:cs="Meta"/>
          <w:lang w:val="en-US" w:eastAsia="zh-CN"/>
        </w:rPr>
      </w:pPr>
      <w:r>
        <w:rPr>
          <w:rFonts w:ascii="Century Gothic" w:hAnsi="Century Gothic" w:cs="Meta"/>
          <w:noProof/>
          <w:lang w:val="en-ZA" w:eastAsia="en-ZA"/>
        </w:rPr>
        <w:drawing>
          <wp:inline distT="0" distB="0" distL="0" distR="0">
            <wp:extent cx="5784850" cy="4510776"/>
            <wp:effectExtent l="19050" t="0" r="635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427"/>
                    <a:srcRect/>
                    <a:stretch>
                      <a:fillRect/>
                    </a:stretch>
                  </pic:blipFill>
                  <pic:spPr bwMode="auto">
                    <a:xfrm>
                      <a:off x="0" y="0"/>
                      <a:ext cx="5791213" cy="4515737"/>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870AE6">
      <w:pPr>
        <w:pStyle w:val="NumberedList"/>
      </w:pPr>
      <w:r w:rsidRPr="001C4D94">
        <w:t>Edit individual letters to personalize them. After personalizing the letters, you</w:t>
      </w:r>
      <w:r w:rsidR="00ED2259" w:rsidRPr="001C4D94">
        <w:t xml:space="preserve"> </w:t>
      </w:r>
      <w:r w:rsidRPr="001C4D94">
        <w:t>can print them in Microsoft Word in the usual way.</w:t>
      </w:r>
    </w:p>
    <w:p w:rsidR="00FA675F" w:rsidRDefault="00FA675F">
      <w:pPr>
        <w:rPr>
          <w:rFonts w:ascii="Century Gothic" w:hAnsi="Century Gothic" w:cs="Arial"/>
          <w:szCs w:val="24"/>
          <w:lang w:val="en-ZA" w:eastAsia="ru-RU"/>
        </w:rPr>
      </w:pPr>
    </w:p>
    <w:p w:rsidR="00FA675F" w:rsidRDefault="00674ED9">
      <w:r>
        <w:rPr>
          <w:noProof/>
          <w:lang w:val="en-ZA" w:eastAsia="en-ZA"/>
        </w:rPr>
        <w:drawing>
          <wp:inline distT="0" distB="0" distL="0" distR="0">
            <wp:extent cx="5885815" cy="219075"/>
            <wp:effectExtent l="19050" t="0" r="635"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428"/>
                    <a:srcRect/>
                    <a:stretch>
                      <a:fillRect/>
                    </a:stretch>
                  </pic:blipFill>
                  <pic:spPr bwMode="auto">
                    <a:xfrm>
                      <a:off x="0" y="0"/>
                      <a:ext cx="5885815" cy="219075"/>
                    </a:xfrm>
                    <a:prstGeom prst="rect">
                      <a:avLst/>
                    </a:prstGeom>
                    <a:noFill/>
                    <a:ln w="9525">
                      <a:noFill/>
                      <a:miter lim="800000"/>
                      <a:headEnd/>
                      <a:tailEnd/>
                    </a:ln>
                  </pic:spPr>
                </pic:pic>
              </a:graphicData>
            </a:graphic>
          </wp:inline>
        </w:drawing>
      </w:r>
    </w:p>
    <w:p w:rsidR="00FA675F" w:rsidRDefault="00FA675F">
      <w:pPr>
        <w:rPr>
          <w:rFonts w:ascii="Century Gothic" w:hAnsi="Century Gothic" w:cs="Arial"/>
          <w:szCs w:val="24"/>
          <w:lang w:val="en-ZA" w:eastAsia="ru-RU"/>
        </w:rPr>
      </w:pPr>
    </w:p>
    <w:p w:rsidR="00FA675F" w:rsidRDefault="00CC4C4C" w:rsidP="00870AE6">
      <w:pPr>
        <w:pStyle w:val="NumberedList"/>
      </w:pPr>
      <w:r w:rsidRPr="001C4D94">
        <w:t>Click on the printer in the Word toolbar. The print process will start automatically on the active printer.</w:t>
      </w:r>
    </w:p>
    <w:p w:rsidR="00CC4C4C" w:rsidRPr="001C4D94" w:rsidRDefault="00CC4C4C">
      <w:pPr>
        <w:jc w:val="both"/>
        <w:rPr>
          <w:rFonts w:ascii="Century Gothic" w:hAnsi="Century Gothic" w:cs="Meta"/>
          <w:szCs w:val="24"/>
          <w:lang w:val="en-US" w:eastAsia="zh-CN"/>
        </w:rPr>
      </w:pPr>
    </w:p>
    <w:p w:rsidR="00CC4C4C" w:rsidRPr="001C4D94" w:rsidRDefault="00097875">
      <w:pPr>
        <w:jc w:val="both"/>
        <w:rPr>
          <w:rFonts w:ascii="Century Gothic" w:hAnsi="Century Gothic" w:cs="Meta"/>
          <w:szCs w:val="24"/>
          <w:lang w:val="en-US" w:eastAsia="zh-CN"/>
        </w:rPr>
      </w:pPr>
      <w:r w:rsidRPr="00097875">
        <w:rPr>
          <w:rFonts w:ascii="Century Gothic" w:hAnsi="Century Gothic" w:cs="Meta"/>
          <w:szCs w:val="24"/>
          <w:lang w:val="en-US" w:eastAsia="zh-CN"/>
        </w:rPr>
        <w:br w:type="page"/>
      </w:r>
    </w:p>
    <w:p w:rsidR="00FA675F" w:rsidRDefault="00CC4C4C" w:rsidP="00884340">
      <w:pPr>
        <w:pStyle w:val="L2Heading"/>
      </w:pPr>
      <w:bookmarkStart w:id="1617" w:name="_Toc131949501"/>
      <w:bookmarkStart w:id="1618" w:name="_Toc290467980"/>
      <w:bookmarkStart w:id="1619" w:name="_Toc290469342"/>
      <w:bookmarkStart w:id="1620" w:name="_Toc290469816"/>
      <w:bookmarkStart w:id="1621" w:name="_Toc290471384"/>
      <w:bookmarkStart w:id="1622" w:name="_Toc294096404"/>
      <w:bookmarkStart w:id="1623" w:name="_Toc294701109"/>
      <w:r w:rsidRPr="001C4D94">
        <w:t>Exercise 4: Subscriptions</w:t>
      </w:r>
      <w:bookmarkEnd w:id="1617"/>
      <w:bookmarkEnd w:id="1618"/>
      <w:bookmarkEnd w:id="1619"/>
      <w:bookmarkEnd w:id="1620"/>
      <w:bookmarkEnd w:id="1621"/>
      <w:bookmarkEnd w:id="1622"/>
      <w:bookmarkEnd w:id="1623"/>
      <w:r w:rsidRPr="001C4D94">
        <w:t xml:space="preserve"> </w:t>
      </w:r>
    </w:p>
    <w:p w:rsidR="00FA675F" w:rsidRDefault="00CC4C4C" w:rsidP="00250AC0">
      <w:pPr>
        <w:pStyle w:val="L3Heading"/>
      </w:pPr>
      <w:bookmarkStart w:id="1624" w:name="_Toc294701110"/>
      <w:r w:rsidRPr="001C4D94">
        <w:t>Create a subscription preview</w:t>
      </w:r>
      <w:bookmarkEnd w:id="1624"/>
      <w:r w:rsidRPr="001C4D94">
        <w:t xml:space="preserve"> </w:t>
      </w:r>
    </w:p>
    <w:p w:rsidR="00FA675F" w:rsidRDefault="00CC4C4C" w:rsidP="00884340">
      <w:pPr>
        <w:pStyle w:val="L3Heading"/>
      </w:pPr>
      <w:bookmarkStart w:id="1625" w:name="_Toc294701111"/>
      <w:r w:rsidRPr="001C4D94">
        <w:t>Create a subscription invoice</w:t>
      </w:r>
      <w:bookmarkEnd w:id="1625"/>
      <w:r w:rsidRPr="001C4D94">
        <w:t xml:space="preserve"> </w:t>
      </w:r>
    </w:p>
    <w:p w:rsidR="00CC4C4C" w:rsidRPr="001C4D94" w:rsidRDefault="00CC4C4C">
      <w:pPr>
        <w:jc w:val="both"/>
        <w:rPr>
          <w:rFonts w:ascii="Century Gothic" w:hAnsi="Century Gothic" w:cs="Meta"/>
          <w:szCs w:val="24"/>
          <w:lang w:val="en-US" w:eastAsia="zh-CN"/>
        </w:rPr>
      </w:pPr>
    </w:p>
    <w:p w:rsidR="00CC4C4C" w:rsidRPr="001C4D94" w:rsidRDefault="00FA675F" w:rsidP="00FA1F98">
      <w:pPr>
        <w:jc w:val="both"/>
        <w:rPr>
          <w:rFonts w:ascii="Century Gothic" w:hAnsi="Century Gothic" w:cs="Meta"/>
          <w:color w:val="000000"/>
          <w:lang w:val="en-US" w:eastAsia="zh-CN"/>
        </w:rPr>
      </w:pPr>
      <w:r>
        <w:rPr>
          <w:rFonts w:ascii="Century Gothic" w:hAnsi="Century Gothic" w:cs="Meta"/>
          <w:noProof/>
          <w:color w:val="000000"/>
          <w:lang w:val="en-ZA" w:eastAsia="en-ZA"/>
        </w:rPr>
        <w:drawing>
          <wp:inline distT="0" distB="0" distL="0" distR="0">
            <wp:extent cx="1888119" cy="3238710"/>
            <wp:effectExtent l="19050" t="0" r="0" b="0"/>
            <wp:docPr id="60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29"/>
                    <a:srcRect/>
                    <a:stretch>
                      <a:fillRect/>
                    </a:stretch>
                  </pic:blipFill>
                  <pic:spPr bwMode="auto">
                    <a:xfrm>
                      <a:off x="0" y="0"/>
                      <a:ext cx="1900721" cy="3260327"/>
                    </a:xfrm>
                    <a:prstGeom prst="rect">
                      <a:avLst/>
                    </a:prstGeom>
                    <a:noFill/>
                    <a:ln w="9525">
                      <a:noFill/>
                      <a:miter lim="800000"/>
                      <a:headEnd/>
                      <a:tailEnd/>
                    </a:ln>
                  </pic:spPr>
                </pic:pic>
              </a:graphicData>
            </a:graphic>
          </wp:inline>
        </w:drawing>
      </w:r>
      <w:r w:rsidR="00CC4C4C" w:rsidRPr="001C4D94">
        <w:rPr>
          <w:rFonts w:ascii="Century Gothic" w:hAnsi="Century Gothic" w:cs="Meta"/>
          <w:color w:val="000000"/>
          <w:lang w:val="en-US" w:eastAsia="zh-CN"/>
        </w:rPr>
        <w:tab/>
      </w:r>
      <w:r>
        <w:rPr>
          <w:rFonts w:ascii="Century Gothic" w:hAnsi="Century Gothic"/>
          <w:noProof/>
          <w:color w:val="000000"/>
          <w:lang w:val="en-ZA" w:eastAsia="en-ZA"/>
        </w:rPr>
        <w:drawing>
          <wp:inline distT="0" distB="0" distL="0" distR="0">
            <wp:extent cx="1957705" cy="2189480"/>
            <wp:effectExtent l="19050" t="0" r="4445" b="0"/>
            <wp:docPr id="60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30"/>
                    <a:srcRect/>
                    <a:stretch>
                      <a:fillRect/>
                    </a:stretch>
                  </pic:blipFill>
                  <pic:spPr bwMode="auto">
                    <a:xfrm>
                      <a:off x="0" y="0"/>
                      <a:ext cx="1957705" cy="218948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color w:val="000000"/>
          <w:szCs w:val="24"/>
          <w:lang w:val="en-US" w:eastAsia="zh-CN"/>
        </w:rPr>
      </w:pPr>
    </w:p>
    <w:p w:rsidR="00FA675F" w:rsidRDefault="00CC4C4C" w:rsidP="009678EB">
      <w:pPr>
        <w:pStyle w:val="NumberedList"/>
        <w:numPr>
          <w:ilvl w:val="0"/>
          <w:numId w:val="127"/>
        </w:numPr>
      </w:pPr>
      <w:r w:rsidRPr="001C4D94">
        <w:t xml:space="preserve">To begin, click in the Edit menu and then on "Select All". All customers are now selected. Now click in the </w:t>
      </w:r>
      <w:r w:rsidR="0038039A">
        <w:t>Accounting</w:t>
      </w:r>
      <w:r w:rsidRPr="001C4D94">
        <w:t xml:space="preserve"> menu and then on </w:t>
      </w:r>
      <w:r w:rsidR="0038039A">
        <w:t>Subscription fee wizard</w:t>
      </w:r>
      <w:r w:rsidRPr="001C4D94">
        <w:t>. The following dialog opens:</w:t>
      </w:r>
    </w:p>
    <w:p w:rsidR="00ED054E" w:rsidRDefault="00ED054E" w:rsidP="00ED054E"/>
    <w:p w:rsidR="00CC4C4C" w:rsidRPr="001C4D94" w:rsidRDefault="00FA675F">
      <w:pPr>
        <w:jc w:val="both"/>
        <w:rPr>
          <w:rFonts w:ascii="Century Gothic" w:hAnsi="Century Gothic" w:cs="Meta"/>
          <w:color w:val="000000"/>
          <w:lang w:val="en-US" w:eastAsia="zh-CN"/>
        </w:rPr>
      </w:pPr>
      <w:r>
        <w:rPr>
          <w:rFonts w:ascii="Century Gothic" w:hAnsi="Century Gothic" w:cs="Meta"/>
          <w:noProof/>
          <w:color w:val="000000"/>
          <w:lang w:val="en-ZA" w:eastAsia="en-ZA"/>
        </w:rPr>
        <w:drawing>
          <wp:inline distT="0" distB="0" distL="0" distR="0">
            <wp:extent cx="5756910" cy="3296920"/>
            <wp:effectExtent l="19050" t="0" r="0" b="0"/>
            <wp:docPr id="60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31"/>
                    <a:srcRect/>
                    <a:stretch>
                      <a:fillRect/>
                    </a:stretch>
                  </pic:blipFill>
                  <pic:spPr bwMode="auto">
                    <a:xfrm>
                      <a:off x="0" y="0"/>
                      <a:ext cx="5756910" cy="3296920"/>
                    </a:xfrm>
                    <a:prstGeom prst="rect">
                      <a:avLst/>
                    </a:prstGeom>
                    <a:noFill/>
                    <a:ln w="9525">
                      <a:noFill/>
                      <a:miter lim="800000"/>
                      <a:headEnd/>
                      <a:tailEnd/>
                    </a:ln>
                  </pic:spPr>
                </pic:pic>
              </a:graphicData>
            </a:graphic>
          </wp:inline>
        </w:drawing>
      </w:r>
    </w:p>
    <w:p w:rsidR="001C4D94" w:rsidRDefault="001C4D94" w:rsidP="004B4E87">
      <w:pPr>
        <w:jc w:val="both"/>
        <w:rPr>
          <w:rFonts w:ascii="Century Gothic" w:hAnsi="Century Gothic" w:cs="Meta"/>
          <w:color w:val="000000"/>
          <w:lang w:val="en-US" w:eastAsia="zh-CN"/>
        </w:rPr>
      </w:pPr>
    </w:p>
    <w:p w:rsidR="00FA675F" w:rsidRDefault="00CC4C4C" w:rsidP="00884340">
      <w:pPr>
        <w:pStyle w:val="NumberedList"/>
      </w:pPr>
      <w:r w:rsidRPr="001C4D94">
        <w:t>In the start menu, the choice "Club"</w:t>
      </w:r>
      <w:r w:rsidR="0038039A">
        <w:t xml:space="preserve"> is</w:t>
      </w:r>
      <w:r w:rsidRPr="001C4D94">
        <w:t xml:space="preserve"> selected - keep th</w:t>
      </w:r>
      <w:r w:rsidR="0038039A">
        <w:t>is</w:t>
      </w:r>
      <w:r w:rsidRPr="001C4D94">
        <w:t xml:space="preserve"> choice. To start, click the button </w:t>
      </w:r>
      <w:r w:rsidR="00625788" w:rsidRPr="001C4D94">
        <w:t>"</w:t>
      </w:r>
      <w:r w:rsidR="002C73F8" w:rsidRPr="001C4D94">
        <w:t>Next</w:t>
      </w:r>
      <w:r w:rsidR="00625788" w:rsidRPr="001C4D94">
        <w:t>"</w:t>
      </w:r>
      <w:r w:rsidRPr="001C4D94">
        <w:t>.</w:t>
      </w:r>
    </w:p>
    <w:p w:rsidR="00ED054E" w:rsidRDefault="00ED054E" w:rsidP="00ED054E"/>
    <w:p w:rsidR="00CC4C4C" w:rsidRPr="001C4D94" w:rsidRDefault="00FA675F">
      <w:pPr>
        <w:jc w:val="both"/>
        <w:rPr>
          <w:rFonts w:ascii="Century Gothic" w:hAnsi="Century Gothic" w:cs="Meta"/>
          <w:color w:val="000000"/>
          <w:lang w:val="en-US" w:eastAsia="zh-CN"/>
        </w:rPr>
      </w:pPr>
      <w:r>
        <w:rPr>
          <w:rFonts w:ascii="Century Gothic" w:hAnsi="Century Gothic" w:cs="Meta"/>
          <w:noProof/>
          <w:color w:val="000000"/>
          <w:lang w:val="en-ZA" w:eastAsia="en-ZA"/>
        </w:rPr>
        <w:drawing>
          <wp:inline distT="0" distB="0" distL="0" distR="0">
            <wp:extent cx="5756910" cy="3296920"/>
            <wp:effectExtent l="19050" t="0" r="0" b="0"/>
            <wp:docPr id="61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2"/>
                    <a:srcRect/>
                    <a:stretch>
                      <a:fillRect/>
                    </a:stretch>
                  </pic:blipFill>
                  <pic:spPr bwMode="auto">
                    <a:xfrm>
                      <a:off x="0" y="0"/>
                      <a:ext cx="5756910" cy="32969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color w:val="000000"/>
          <w:lang w:val="en-US" w:eastAsia="zh-CN"/>
        </w:rPr>
      </w:pPr>
    </w:p>
    <w:p w:rsidR="00FA675F" w:rsidRDefault="00CC4C4C" w:rsidP="00884340">
      <w:pPr>
        <w:pStyle w:val="NumberedList"/>
      </w:pPr>
      <w:r w:rsidRPr="001C4D94">
        <w:t>You</w:t>
      </w:r>
      <w:r w:rsidR="00926732">
        <w:t xml:space="preserve"> </w:t>
      </w:r>
      <w:r w:rsidRPr="001C4D94">
        <w:t>are now in Family Mode. In the first row you can select "Family" or "Individual", as well as select the sort orders "By surname, fname" or "By custno". When you have made your selection, click on the button</w:t>
      </w:r>
      <w:r w:rsidR="004B4E87" w:rsidRPr="001C4D94">
        <w:t xml:space="preserve"> </w:t>
      </w:r>
      <w:r w:rsidR="00625788" w:rsidRPr="001C4D94">
        <w:t>"</w:t>
      </w:r>
      <w:r w:rsidR="002C73F8" w:rsidRPr="001C4D94">
        <w:t>Next</w:t>
      </w:r>
      <w:r w:rsidR="00625788" w:rsidRPr="001C4D94">
        <w:t>"</w:t>
      </w:r>
      <w:r w:rsidRPr="001C4D94">
        <w:t xml:space="preserve">. </w:t>
      </w:r>
    </w:p>
    <w:p w:rsidR="00ED054E" w:rsidRDefault="00ED054E" w:rsidP="00ED054E"/>
    <w:p w:rsidR="00CC4C4C" w:rsidRPr="001C4D94" w:rsidRDefault="00FA675F">
      <w:pPr>
        <w:jc w:val="both"/>
        <w:rPr>
          <w:rFonts w:ascii="Century Gothic" w:hAnsi="Century Gothic" w:cs="Meta"/>
          <w:color w:val="000000"/>
          <w:lang w:val="en-US" w:eastAsia="zh-CN"/>
        </w:rPr>
      </w:pPr>
      <w:r>
        <w:rPr>
          <w:rFonts w:ascii="Century Gothic" w:hAnsi="Century Gothic" w:cs="Meta"/>
          <w:noProof/>
          <w:color w:val="000000"/>
          <w:lang w:val="en-ZA" w:eastAsia="en-ZA"/>
        </w:rPr>
        <w:drawing>
          <wp:inline distT="0" distB="0" distL="0" distR="0">
            <wp:extent cx="5756910" cy="3309620"/>
            <wp:effectExtent l="19050" t="0" r="0" b="0"/>
            <wp:docPr id="61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3"/>
                    <a:srcRect/>
                    <a:stretch>
                      <a:fillRect/>
                    </a:stretch>
                  </pic:blipFill>
                  <pic:spPr bwMode="auto">
                    <a:xfrm>
                      <a:off x="0" y="0"/>
                      <a:ext cx="5756910" cy="33096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color w:val="000000"/>
          <w:lang w:val="en-US" w:eastAsia="zh-CN"/>
        </w:rPr>
      </w:pPr>
    </w:p>
    <w:p w:rsidR="00A166CD" w:rsidRDefault="00A166CD" w:rsidP="004B4E87">
      <w:pPr>
        <w:jc w:val="both"/>
        <w:rPr>
          <w:rFonts w:ascii="Century Gothic" w:hAnsi="Century Gothic" w:cs="Meta"/>
          <w:color w:val="000000"/>
          <w:lang w:val="en-US" w:eastAsia="zh-CN"/>
        </w:rPr>
      </w:pPr>
    </w:p>
    <w:p w:rsidR="00FA675F" w:rsidRDefault="00CC4C4C" w:rsidP="00884340">
      <w:pPr>
        <w:pStyle w:val="NumberedList"/>
      </w:pPr>
      <w:bookmarkStart w:id="1626" w:name="_Toc294096405"/>
      <w:bookmarkEnd w:id="1626"/>
      <w:r w:rsidRPr="001C4D94">
        <w:t>Now the "</w:t>
      </w:r>
      <w:r w:rsidRPr="00DA20E7">
        <w:t>C</w:t>
      </w:r>
      <w:r w:rsidRPr="001C4D94">
        <w:t>ustomers with Withdrawal" window opens. In our example we have selected "Customer with</w:t>
      </w:r>
      <w:r w:rsidR="00303A11">
        <w:t xml:space="preserve"> and without</w:t>
      </w:r>
      <w:r w:rsidRPr="001C4D94">
        <w:t xml:space="preserve"> Withdrawal". When you have made your selection, click on the button</w:t>
      </w:r>
      <w:r w:rsidR="004B4E87" w:rsidRPr="001C4D94">
        <w:t xml:space="preserve"> </w:t>
      </w:r>
      <w:r w:rsidR="00625788" w:rsidRPr="001C4D94">
        <w:t>"</w:t>
      </w:r>
      <w:r w:rsidR="00ED2259" w:rsidRPr="001C4D94">
        <w:t>Next</w:t>
      </w:r>
      <w:r w:rsidR="00625788" w:rsidRPr="001C4D94">
        <w:t>"</w:t>
      </w:r>
      <w:r w:rsidRPr="001C4D94">
        <w:t xml:space="preserve">. </w:t>
      </w:r>
    </w:p>
    <w:p w:rsidR="00ED054E" w:rsidRDefault="00ED054E" w:rsidP="00ED054E"/>
    <w:p w:rsidR="00CC4C4C" w:rsidRPr="001C4D94" w:rsidRDefault="00FA675F">
      <w:pPr>
        <w:jc w:val="both"/>
        <w:rPr>
          <w:rFonts w:ascii="Century Gothic" w:hAnsi="Century Gothic" w:cs="Meta"/>
          <w:color w:val="000000"/>
          <w:lang w:val="en-US" w:eastAsia="zh-CN"/>
        </w:rPr>
      </w:pPr>
      <w:r>
        <w:rPr>
          <w:rFonts w:ascii="Century Gothic" w:hAnsi="Century Gothic" w:cs="Meta"/>
          <w:noProof/>
          <w:color w:val="000000"/>
          <w:lang w:val="en-ZA" w:eastAsia="en-ZA"/>
        </w:rPr>
        <w:drawing>
          <wp:inline distT="0" distB="0" distL="0" distR="0">
            <wp:extent cx="5756910" cy="3296920"/>
            <wp:effectExtent l="19050" t="0" r="0" b="0"/>
            <wp:docPr id="61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34"/>
                    <a:srcRect/>
                    <a:stretch>
                      <a:fillRect/>
                    </a:stretch>
                  </pic:blipFill>
                  <pic:spPr bwMode="auto">
                    <a:xfrm>
                      <a:off x="0" y="0"/>
                      <a:ext cx="5756910" cy="32969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color w:val="000000"/>
          <w:szCs w:val="24"/>
          <w:lang w:val="en-US" w:eastAsia="zh-CN"/>
        </w:rPr>
      </w:pPr>
    </w:p>
    <w:p w:rsidR="00FA675F" w:rsidRDefault="00CC4C4C" w:rsidP="00884340">
      <w:pPr>
        <w:pStyle w:val="NumberedList"/>
      </w:pPr>
      <w:r w:rsidRPr="001C4D94">
        <w:t xml:space="preserve">You now come to the "Dates" screen. In the Due Date field, enter the due date, and in the Invoice Date field enter the date for which the invoice should be </w:t>
      </w:r>
      <w:r w:rsidR="00ED2259" w:rsidRPr="001C4D94">
        <w:t>generated</w:t>
      </w:r>
      <w:r w:rsidRPr="001C4D94">
        <w:t>. When you have made your selection, click on the button</w:t>
      </w:r>
      <w:r w:rsidR="004B4E87" w:rsidRPr="001C4D94">
        <w:t xml:space="preserve"> </w:t>
      </w:r>
      <w:r w:rsidR="00625788" w:rsidRPr="001C4D94">
        <w:t>"</w:t>
      </w:r>
      <w:r w:rsidR="00ED2259" w:rsidRPr="001C4D94">
        <w:t>Next</w:t>
      </w:r>
      <w:r w:rsidR="00625788" w:rsidRPr="001C4D94">
        <w:t>"</w:t>
      </w:r>
      <w:r w:rsidRPr="001C4D94">
        <w:t xml:space="preserve">. </w:t>
      </w:r>
    </w:p>
    <w:p w:rsidR="00ED054E" w:rsidRDefault="00ED054E" w:rsidP="00ED054E"/>
    <w:p w:rsidR="00CC4C4C" w:rsidRPr="001C4D94" w:rsidRDefault="00FA675F">
      <w:pPr>
        <w:jc w:val="both"/>
        <w:rPr>
          <w:rFonts w:ascii="Century Gothic" w:hAnsi="Century Gothic" w:cs="Meta"/>
          <w:color w:val="000000"/>
          <w:lang w:val="en-US" w:eastAsia="zh-CN"/>
        </w:rPr>
      </w:pPr>
      <w:r>
        <w:rPr>
          <w:rFonts w:ascii="Century Gothic" w:hAnsi="Century Gothic" w:cs="Meta"/>
          <w:noProof/>
          <w:color w:val="000000"/>
          <w:lang w:val="en-ZA" w:eastAsia="en-ZA"/>
        </w:rPr>
        <w:drawing>
          <wp:inline distT="0" distB="0" distL="0" distR="0">
            <wp:extent cx="5756910" cy="3296920"/>
            <wp:effectExtent l="19050" t="0" r="0" b="0"/>
            <wp:docPr id="61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35"/>
                    <a:srcRect/>
                    <a:stretch>
                      <a:fillRect/>
                    </a:stretch>
                  </pic:blipFill>
                  <pic:spPr bwMode="auto">
                    <a:xfrm>
                      <a:off x="0" y="0"/>
                      <a:ext cx="5756910" cy="3296920"/>
                    </a:xfrm>
                    <a:prstGeom prst="rect">
                      <a:avLst/>
                    </a:prstGeom>
                    <a:noFill/>
                    <a:ln w="9525">
                      <a:noFill/>
                      <a:miter lim="800000"/>
                      <a:headEnd/>
                      <a:tailEnd/>
                    </a:ln>
                  </pic:spPr>
                </pic:pic>
              </a:graphicData>
            </a:graphic>
          </wp:inline>
        </w:drawing>
      </w:r>
    </w:p>
    <w:p w:rsidR="00A166CD" w:rsidRDefault="00A166CD">
      <w:pPr>
        <w:jc w:val="both"/>
        <w:rPr>
          <w:rFonts w:ascii="Century Gothic" w:hAnsi="Century Gothic" w:cs="Meta"/>
          <w:szCs w:val="24"/>
          <w:lang w:val="en-US" w:eastAsia="zh-CN"/>
        </w:rPr>
      </w:pPr>
    </w:p>
    <w:p w:rsidR="00FA675F" w:rsidRDefault="00CC4C4C" w:rsidP="00884340">
      <w:pPr>
        <w:pStyle w:val="NumberedList"/>
        <w:rPr>
          <w:color w:val="000000"/>
        </w:rPr>
      </w:pPr>
      <w:r w:rsidRPr="001C4D94">
        <w:t xml:space="preserve">In the next window you can specify the invoice prefix, the length of the invoice number, the increment and the beginning invoice number. </w:t>
      </w:r>
      <w:r w:rsidRPr="001C4D94">
        <w:rPr>
          <w:color w:val="000000"/>
        </w:rPr>
        <w:t>When you have made your selection, click on the button</w:t>
      </w:r>
      <w:r w:rsidR="004B4E87" w:rsidRPr="001C4D94">
        <w:rPr>
          <w:color w:val="000000"/>
        </w:rPr>
        <w:t xml:space="preserve"> </w:t>
      </w:r>
      <w:r w:rsidR="00625788" w:rsidRPr="001C4D94">
        <w:rPr>
          <w:color w:val="000000"/>
        </w:rPr>
        <w:t>"</w:t>
      </w:r>
      <w:r w:rsidR="002C73F8" w:rsidRPr="001C4D94">
        <w:rPr>
          <w:color w:val="000000"/>
        </w:rPr>
        <w:t>Next</w:t>
      </w:r>
      <w:r w:rsidR="00625788" w:rsidRPr="001C4D94">
        <w:rPr>
          <w:color w:val="000000"/>
        </w:rPr>
        <w:t>"</w:t>
      </w:r>
      <w:r w:rsidRPr="001C4D94">
        <w:rPr>
          <w:color w:val="000000"/>
        </w:rPr>
        <w:t xml:space="preserve">. </w:t>
      </w:r>
    </w:p>
    <w:p w:rsidR="00ED054E" w:rsidRDefault="00ED054E" w:rsidP="00ED054E"/>
    <w:p w:rsidR="00CC4C4C" w:rsidRPr="001C4D94" w:rsidRDefault="00FA675F">
      <w:pPr>
        <w:jc w:val="both"/>
        <w:rPr>
          <w:rFonts w:ascii="Century Gothic" w:hAnsi="Century Gothic" w:cs="Meta"/>
          <w:szCs w:val="24"/>
          <w:lang w:val="en-US" w:eastAsia="zh-CN"/>
        </w:rPr>
      </w:pPr>
      <w:r>
        <w:rPr>
          <w:rFonts w:ascii="Century Gothic" w:hAnsi="Century Gothic" w:cs="Meta"/>
          <w:noProof/>
          <w:lang w:val="en-ZA" w:eastAsia="en-ZA"/>
        </w:rPr>
        <w:drawing>
          <wp:inline distT="0" distB="0" distL="0" distR="0">
            <wp:extent cx="5756910" cy="3296920"/>
            <wp:effectExtent l="19050" t="0" r="0" b="0"/>
            <wp:docPr id="61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36"/>
                    <a:srcRect/>
                    <a:stretch>
                      <a:fillRect/>
                    </a:stretch>
                  </pic:blipFill>
                  <pic:spPr bwMode="auto">
                    <a:xfrm>
                      <a:off x="0" y="0"/>
                      <a:ext cx="5756910" cy="32969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884340">
      <w:pPr>
        <w:pStyle w:val="NumberedList"/>
      </w:pPr>
      <w:r w:rsidRPr="001C4D94">
        <w:t xml:space="preserve">You now come to the Generate Invoices screen. To start, click the button </w:t>
      </w:r>
      <w:r w:rsidR="00625788" w:rsidRPr="001C4D94">
        <w:t>"</w:t>
      </w:r>
      <w:r w:rsidR="004B4E87" w:rsidRPr="001C4D94">
        <w:t>Start</w:t>
      </w:r>
      <w:r w:rsidR="00625788" w:rsidRPr="001C4D94">
        <w:t>"</w:t>
      </w:r>
      <w:r w:rsidRPr="001C4D94">
        <w:t xml:space="preserve"> in the invoice wizard.</w:t>
      </w:r>
    </w:p>
    <w:p w:rsidR="00884340" w:rsidRDefault="00884340" w:rsidP="00884340">
      <w:pPr>
        <w:pStyle w:val="BodyTextII"/>
      </w:pPr>
    </w:p>
    <w:p w:rsidR="00884340" w:rsidRPr="001C4D94" w:rsidRDefault="00884340" w:rsidP="00884340">
      <w:pPr>
        <w:pStyle w:val="BodyTextII"/>
        <w:rPr>
          <w:lang w:val="en-US" w:eastAsia="zh-CN"/>
        </w:rPr>
      </w:pPr>
      <w:r w:rsidRPr="001C4D94">
        <w:rPr>
          <w:lang w:val="en-US" w:eastAsia="zh-CN"/>
        </w:rPr>
        <w:t>This screen shot shows you how the i</w:t>
      </w:r>
      <w:r>
        <w:rPr>
          <w:lang w:val="en-US" w:eastAsia="zh-CN"/>
        </w:rPr>
        <w:t>nvoice generation process looks:</w:t>
      </w:r>
    </w:p>
    <w:p w:rsidR="00884340" w:rsidRDefault="00884340" w:rsidP="00884340">
      <w:pPr>
        <w:pStyle w:val="NumberedList"/>
        <w:numPr>
          <w:ilvl w:val="0"/>
          <w:numId w:val="0"/>
        </w:numPr>
        <w:ind w:left="360" w:hanging="360"/>
      </w:pPr>
    </w:p>
    <w:p w:rsidR="00CC4C4C" w:rsidRPr="001C4D94" w:rsidRDefault="00FA675F">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5756910" cy="3296920"/>
            <wp:effectExtent l="19050" t="0" r="0" b="0"/>
            <wp:docPr id="61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7"/>
                    <a:srcRect/>
                    <a:stretch>
                      <a:fillRect/>
                    </a:stretch>
                  </pic:blipFill>
                  <pic:spPr bwMode="auto">
                    <a:xfrm>
                      <a:off x="0" y="0"/>
                      <a:ext cx="5756910" cy="3296920"/>
                    </a:xfrm>
                    <a:prstGeom prst="rect">
                      <a:avLst/>
                    </a:prstGeom>
                    <a:noFill/>
                    <a:ln w="9525">
                      <a:noFill/>
                      <a:miter lim="800000"/>
                      <a:headEnd/>
                      <a:tailEnd/>
                    </a:ln>
                  </pic:spPr>
                </pic:pic>
              </a:graphicData>
            </a:graphic>
          </wp:inline>
        </w:drawing>
      </w:r>
    </w:p>
    <w:p w:rsidR="00884340" w:rsidRDefault="00884340">
      <w:pPr>
        <w:rPr>
          <w:lang w:val="en-US" w:eastAsia="zh-CN"/>
        </w:rPr>
      </w:pPr>
      <w:r>
        <w:rPr>
          <w:lang w:val="en-US" w:eastAsia="zh-CN"/>
        </w:rPr>
        <w:br w:type="page"/>
      </w:r>
    </w:p>
    <w:p w:rsidR="00CC4C4C" w:rsidRPr="001C4D94" w:rsidRDefault="00CC4C4C">
      <w:pPr>
        <w:jc w:val="both"/>
        <w:rPr>
          <w:rFonts w:ascii="Century Gothic" w:hAnsi="Century Gothic" w:cs="Meta"/>
          <w:szCs w:val="24"/>
          <w:lang w:val="en-US" w:eastAsia="zh-CN"/>
        </w:rPr>
      </w:pPr>
    </w:p>
    <w:p w:rsidR="00CC4C4C" w:rsidRPr="001C4D94" w:rsidRDefault="00FA675F">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5756910" cy="3296920"/>
            <wp:effectExtent l="19050" t="0" r="0" b="0"/>
            <wp:docPr id="61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38"/>
                    <a:srcRect/>
                    <a:stretch>
                      <a:fillRect/>
                    </a:stretch>
                  </pic:blipFill>
                  <pic:spPr bwMode="auto">
                    <a:xfrm>
                      <a:off x="0" y="0"/>
                      <a:ext cx="5756910" cy="32969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884340">
      <w:pPr>
        <w:pStyle w:val="NumberedList"/>
        <w:rPr>
          <w:color w:val="000000"/>
        </w:rPr>
      </w:pPr>
      <w:r w:rsidRPr="001C4D94">
        <w:t>The</w:t>
      </w:r>
      <w:r w:rsidR="00ED2259" w:rsidRPr="001C4D94">
        <w:t>n</w:t>
      </w:r>
      <w:r w:rsidRPr="001C4D94">
        <w:t xml:space="preserve"> the process has finished, you see that in our case 10</w:t>
      </w:r>
      <w:r w:rsidR="00303A11">
        <w:t>32</w:t>
      </w:r>
      <w:r w:rsidRPr="001C4D94">
        <w:t xml:space="preserve"> invoices with 3</w:t>
      </w:r>
      <w:r w:rsidR="00303A11">
        <w:t>408</w:t>
      </w:r>
      <w:r w:rsidRPr="001C4D94">
        <w:t xml:space="preserve"> items were generated. </w:t>
      </w:r>
      <w:r w:rsidRPr="001C4D94">
        <w:rPr>
          <w:color w:val="000000"/>
        </w:rPr>
        <w:t xml:space="preserve">Click on the button </w:t>
      </w:r>
      <w:r w:rsidR="00625788" w:rsidRPr="001C4D94">
        <w:rPr>
          <w:color w:val="000000"/>
        </w:rPr>
        <w:t>"</w:t>
      </w:r>
      <w:r w:rsidR="00ED2259" w:rsidRPr="001C4D94">
        <w:rPr>
          <w:color w:val="000000"/>
        </w:rPr>
        <w:t>Next</w:t>
      </w:r>
      <w:r w:rsidR="00625788" w:rsidRPr="001C4D94">
        <w:rPr>
          <w:color w:val="000000"/>
        </w:rPr>
        <w:t>"</w:t>
      </w:r>
      <w:r w:rsidRPr="001C4D94">
        <w:rPr>
          <w:color w:val="000000"/>
        </w:rPr>
        <w:t xml:space="preserve">. </w:t>
      </w:r>
    </w:p>
    <w:p w:rsidR="00884340" w:rsidRDefault="00884340" w:rsidP="00884340">
      <w:pPr>
        <w:pStyle w:val="BodyTextII"/>
      </w:pPr>
    </w:p>
    <w:p w:rsidR="00CC4C4C" w:rsidRPr="001C4D94" w:rsidRDefault="00FA675F">
      <w:pPr>
        <w:jc w:val="both"/>
        <w:rPr>
          <w:rFonts w:ascii="Century Gothic" w:hAnsi="Century Gothic" w:cs="Meta"/>
          <w:szCs w:val="24"/>
          <w:lang w:val="en-US" w:eastAsia="zh-CN"/>
        </w:rPr>
      </w:pPr>
      <w:r>
        <w:rPr>
          <w:rFonts w:ascii="Century Gothic" w:hAnsi="Century Gothic" w:cs="Meta"/>
          <w:noProof/>
          <w:lang w:val="en-ZA" w:eastAsia="en-ZA"/>
        </w:rPr>
        <w:drawing>
          <wp:inline distT="0" distB="0" distL="0" distR="0">
            <wp:extent cx="5756910" cy="3296920"/>
            <wp:effectExtent l="19050" t="0" r="0" b="0"/>
            <wp:docPr id="61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39"/>
                    <a:srcRect/>
                    <a:stretch>
                      <a:fillRect/>
                    </a:stretch>
                  </pic:blipFill>
                  <pic:spPr bwMode="auto">
                    <a:xfrm>
                      <a:off x="0" y="0"/>
                      <a:ext cx="5756910" cy="32969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884340">
      <w:pPr>
        <w:pStyle w:val="NumberedList"/>
        <w:rPr>
          <w:color w:val="000000"/>
        </w:rPr>
      </w:pPr>
      <w:r w:rsidRPr="001C4D94">
        <w:t xml:space="preserve">Now the next window shows the generated invoices with the corresponding charges which have been assigned. You now have the opportunity to check the invoices. </w:t>
      </w:r>
      <w:r w:rsidRPr="001C4D94">
        <w:rPr>
          <w:color w:val="000000"/>
        </w:rPr>
        <w:t xml:space="preserve">When you have finished, click on the button </w:t>
      </w:r>
      <w:r w:rsidR="00625788" w:rsidRPr="001C4D94">
        <w:rPr>
          <w:color w:val="000000"/>
        </w:rPr>
        <w:t>"</w:t>
      </w:r>
      <w:r w:rsidR="00ED2259" w:rsidRPr="001C4D94">
        <w:rPr>
          <w:color w:val="000000"/>
        </w:rPr>
        <w:t>Next</w:t>
      </w:r>
      <w:r w:rsidR="00625788" w:rsidRPr="001C4D94">
        <w:rPr>
          <w:color w:val="000000"/>
        </w:rPr>
        <w:t>"</w:t>
      </w:r>
      <w:r w:rsidR="00ED2259" w:rsidRPr="001C4D94">
        <w:rPr>
          <w:color w:val="000000"/>
        </w:rPr>
        <w:t>.</w:t>
      </w:r>
    </w:p>
    <w:p w:rsidR="00CC4C4C" w:rsidRDefault="00CC4C4C">
      <w:pPr>
        <w:jc w:val="both"/>
        <w:rPr>
          <w:rFonts w:ascii="Century Gothic" w:hAnsi="Century Gothic" w:cs="Meta"/>
          <w:lang w:val="en-US" w:eastAsia="zh-CN"/>
        </w:rPr>
      </w:pPr>
    </w:p>
    <w:p w:rsidR="0060411B" w:rsidRDefault="0060411B">
      <w:pPr>
        <w:jc w:val="both"/>
        <w:rPr>
          <w:rFonts w:ascii="Century Gothic" w:hAnsi="Century Gothic" w:cs="Meta"/>
          <w:lang w:val="en-US" w:eastAsia="zh-CN"/>
        </w:rPr>
      </w:pPr>
    </w:p>
    <w:p w:rsidR="0060411B" w:rsidRPr="001C4D94" w:rsidRDefault="0060411B">
      <w:pPr>
        <w:jc w:val="both"/>
        <w:rPr>
          <w:rFonts w:ascii="Century Gothic" w:hAnsi="Century Gothic" w:cs="Meta"/>
          <w:lang w:val="en-US" w:eastAsia="zh-CN"/>
        </w:rPr>
      </w:pPr>
    </w:p>
    <w:p w:rsidR="00CC4C4C" w:rsidRPr="001C4D94" w:rsidRDefault="00FA675F">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5756910" cy="3284220"/>
            <wp:effectExtent l="19050" t="0" r="0" b="0"/>
            <wp:docPr id="619"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40"/>
                    <a:srcRect/>
                    <a:stretch>
                      <a:fillRect/>
                    </a:stretch>
                  </pic:blipFill>
                  <pic:spPr bwMode="auto">
                    <a:xfrm>
                      <a:off x="0" y="0"/>
                      <a:ext cx="5756910" cy="328422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884340">
      <w:pPr>
        <w:pStyle w:val="NumberedList"/>
      </w:pPr>
      <w:r w:rsidRPr="001C4D94">
        <w:t xml:space="preserve">You are now in the Print Invoices screen. First click the button </w:t>
      </w:r>
      <w:r w:rsidR="00ED2259" w:rsidRPr="001C4D94">
        <w:t>Print journal of invoices</w:t>
      </w:r>
      <w:r w:rsidRPr="001C4D94">
        <w:t>. The following window opens.</w:t>
      </w:r>
    </w:p>
    <w:p w:rsidR="00884340" w:rsidRDefault="00884340" w:rsidP="00884340">
      <w:pPr>
        <w:pStyle w:val="BodyTextII"/>
      </w:pPr>
    </w:p>
    <w:p w:rsidR="00CC4C4C" w:rsidRPr="001C4D94" w:rsidRDefault="00FA675F">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2717165" cy="3361690"/>
            <wp:effectExtent l="19050" t="0" r="6985" b="0"/>
            <wp:docPr id="62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41"/>
                    <a:srcRect/>
                    <a:stretch>
                      <a:fillRect/>
                    </a:stretch>
                  </pic:blipFill>
                  <pic:spPr bwMode="auto">
                    <a:xfrm>
                      <a:off x="0" y="0"/>
                      <a:ext cx="2717165" cy="336169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884340">
      <w:pPr>
        <w:pStyle w:val="NumberedList"/>
      </w:pPr>
      <w:r w:rsidRPr="001C4D94">
        <w:t>In the "Reports" window, select the default "</w:t>
      </w:r>
      <w:r w:rsidR="00B35399">
        <w:t>Invoice</w:t>
      </w:r>
      <w:r w:rsidR="00303A11">
        <w:t xml:space="preserve"> Journal</w:t>
      </w:r>
      <w:r w:rsidRPr="001C4D94">
        <w:t>.lst" as long as this has not already been created and click the "Preview" button.</w:t>
      </w:r>
    </w:p>
    <w:p w:rsidR="00CC4C4C" w:rsidRDefault="00CC4C4C">
      <w:pPr>
        <w:jc w:val="both"/>
        <w:rPr>
          <w:rFonts w:ascii="Century Gothic" w:hAnsi="Century Gothic" w:cs="Meta"/>
          <w:szCs w:val="24"/>
          <w:lang w:val="en-US" w:eastAsia="zh-CN"/>
        </w:rPr>
      </w:pPr>
    </w:p>
    <w:p w:rsidR="0060411B" w:rsidRDefault="0060411B">
      <w:pPr>
        <w:jc w:val="both"/>
        <w:rPr>
          <w:rFonts w:ascii="Century Gothic" w:hAnsi="Century Gothic" w:cs="Meta"/>
          <w:szCs w:val="24"/>
          <w:lang w:val="en-US" w:eastAsia="zh-CN"/>
        </w:rPr>
      </w:pPr>
    </w:p>
    <w:p w:rsidR="0060411B" w:rsidRDefault="0060411B">
      <w:pPr>
        <w:jc w:val="both"/>
        <w:rPr>
          <w:rFonts w:ascii="Century Gothic" w:hAnsi="Century Gothic" w:cs="Meta"/>
          <w:szCs w:val="24"/>
          <w:lang w:val="en-US" w:eastAsia="zh-CN"/>
        </w:rPr>
      </w:pPr>
    </w:p>
    <w:p w:rsidR="0060411B" w:rsidRPr="001C4D94" w:rsidRDefault="0060411B">
      <w:pPr>
        <w:jc w:val="both"/>
        <w:rPr>
          <w:rFonts w:ascii="Century Gothic" w:hAnsi="Century Gothic" w:cs="Meta"/>
          <w:szCs w:val="24"/>
          <w:lang w:val="en-US" w:eastAsia="zh-CN"/>
        </w:rPr>
      </w:pPr>
    </w:p>
    <w:p w:rsidR="00CC4C4C" w:rsidRPr="001C4D94" w:rsidRDefault="00FA675F">
      <w:pPr>
        <w:jc w:val="both"/>
        <w:rPr>
          <w:rFonts w:ascii="Century Gothic" w:hAnsi="Century Gothic" w:cs="Meta"/>
          <w:szCs w:val="24"/>
          <w:lang w:val="en-US" w:eastAsia="zh-CN"/>
        </w:rPr>
      </w:pPr>
      <w:r>
        <w:rPr>
          <w:rFonts w:ascii="Century Gothic" w:hAnsi="Century Gothic" w:cs="Meta"/>
          <w:noProof/>
          <w:szCs w:val="24"/>
          <w:lang w:val="en-ZA" w:eastAsia="en-ZA"/>
        </w:rPr>
        <w:drawing>
          <wp:inline distT="0" distB="0" distL="0" distR="0">
            <wp:extent cx="5744210" cy="3091180"/>
            <wp:effectExtent l="19050" t="0" r="8890" b="0"/>
            <wp:docPr id="62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42"/>
                    <a:srcRect/>
                    <a:stretch>
                      <a:fillRect/>
                    </a:stretch>
                  </pic:blipFill>
                  <pic:spPr bwMode="auto">
                    <a:xfrm>
                      <a:off x="0" y="0"/>
                      <a:ext cx="5744210" cy="3091180"/>
                    </a:xfrm>
                    <a:prstGeom prst="rect">
                      <a:avLst/>
                    </a:prstGeom>
                    <a:noFill/>
                    <a:ln w="9525">
                      <a:noFill/>
                      <a:miter lim="800000"/>
                      <a:headEnd/>
                      <a:tailEnd/>
                    </a:ln>
                  </pic:spPr>
                </pic:pic>
              </a:graphicData>
            </a:graphic>
          </wp:inline>
        </w:drawing>
      </w:r>
    </w:p>
    <w:p w:rsidR="00CC4C4C" w:rsidRPr="001C4D94" w:rsidRDefault="00CC4C4C">
      <w:pPr>
        <w:jc w:val="both"/>
        <w:rPr>
          <w:rFonts w:ascii="Century Gothic" w:hAnsi="Century Gothic" w:cs="Meta"/>
          <w:szCs w:val="24"/>
          <w:lang w:val="en-US" w:eastAsia="zh-CN"/>
        </w:rPr>
      </w:pPr>
    </w:p>
    <w:p w:rsidR="00FA675F" w:rsidRDefault="00CC4C4C" w:rsidP="00884340">
      <w:pPr>
        <w:pStyle w:val="NumberedList"/>
        <w:rPr>
          <w:rFonts w:cs="Arial"/>
          <w:szCs w:val="24"/>
          <w:lang w:val="en-ZA" w:eastAsia="ru-RU"/>
        </w:rPr>
      </w:pPr>
      <w:r w:rsidRPr="001C4D94">
        <w:t xml:space="preserve">In the preview you see the invoices in the journal. Click the left Print button to print the invoice journal directly and the right Print button if there are several invoices. If you need to select your printer first, do this by clicking with the right mouse button. </w:t>
      </w:r>
      <w:r w:rsidR="00674ED9">
        <w:rPr>
          <w:noProof/>
          <w:szCs w:val="24"/>
          <w:lang w:val="en-ZA" w:eastAsia="en-ZA"/>
        </w:rPr>
        <w:drawing>
          <wp:inline distT="0" distB="0" distL="0" distR="0">
            <wp:extent cx="367316" cy="169972"/>
            <wp:effectExtent l="1905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443"/>
                    <a:srcRect/>
                    <a:stretch>
                      <a:fillRect/>
                    </a:stretch>
                  </pic:blipFill>
                  <pic:spPr bwMode="auto">
                    <a:xfrm>
                      <a:off x="0" y="0"/>
                      <a:ext cx="367577" cy="170093"/>
                    </a:xfrm>
                    <a:prstGeom prst="rect">
                      <a:avLst/>
                    </a:prstGeom>
                    <a:noFill/>
                    <a:ln w="9525">
                      <a:noFill/>
                      <a:miter lim="800000"/>
                      <a:headEnd/>
                      <a:tailEnd/>
                    </a:ln>
                  </pic:spPr>
                </pic:pic>
              </a:graphicData>
            </a:graphic>
          </wp:inline>
        </w:drawing>
      </w:r>
    </w:p>
    <w:p w:rsidR="00926732" w:rsidRDefault="00CC4C4C" w:rsidP="00884340">
      <w:pPr>
        <w:pStyle w:val="NumberedList"/>
      </w:pPr>
      <w:r w:rsidRPr="001C4D94">
        <w:t>Now click on the button</w:t>
      </w:r>
      <w:r w:rsidR="004B4E87" w:rsidRPr="001C4D94">
        <w:t xml:space="preserve"> </w:t>
      </w:r>
      <w:r w:rsidR="00625788" w:rsidRPr="001C4D94">
        <w:t>"</w:t>
      </w:r>
      <w:r w:rsidR="002C73F8" w:rsidRPr="001C4D94">
        <w:t>Print Invoices</w:t>
      </w:r>
      <w:r w:rsidR="00625788" w:rsidRPr="001C4D94">
        <w:t>"</w:t>
      </w:r>
      <w:r w:rsidRPr="001C4D94">
        <w:t xml:space="preserve">. </w:t>
      </w:r>
      <w:r w:rsidR="00303A11">
        <w:t>This will print out your invoices.</w:t>
      </w:r>
    </w:p>
    <w:p w:rsidR="00926732" w:rsidRDefault="00926732">
      <w:pPr>
        <w:rPr>
          <w:rFonts w:ascii="Century Gothic" w:hAnsi="Century Gothic"/>
          <w:sz w:val="22"/>
          <w:szCs w:val="22"/>
          <w:lang w:val="en-US" w:eastAsia="zh-CN"/>
        </w:rPr>
      </w:pPr>
      <w:r>
        <w:br w:type="page"/>
      </w:r>
    </w:p>
    <w:p w:rsidR="00926732" w:rsidRDefault="00FA675F" w:rsidP="00884340">
      <w:pPr>
        <w:pStyle w:val="TableofContents"/>
        <w:rPr>
          <w:lang w:val="en-ZA"/>
        </w:rPr>
      </w:pPr>
      <w:r>
        <w:rPr>
          <w:noProof/>
          <w:color w:val="7DA440"/>
          <w:lang w:val="en-ZA" w:eastAsia="en-ZA"/>
        </w:rPr>
        <w:drawing>
          <wp:inline distT="0" distB="0" distL="0" distR="0">
            <wp:extent cx="347980" cy="360680"/>
            <wp:effectExtent l="19050" t="0" r="0" b="0"/>
            <wp:docPr id="248" name="Picture 170" descr="box_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ox_klein"/>
                    <pic:cNvPicPr>
                      <a:picLocks noChangeAspect="1" noChangeArrowheads="1"/>
                    </pic:cNvPicPr>
                  </pic:nvPicPr>
                  <pic:blipFill>
                    <a:blip r:embed="rId444"/>
                    <a:srcRect/>
                    <a:stretch>
                      <a:fillRect/>
                    </a:stretch>
                  </pic:blipFill>
                  <pic:spPr bwMode="auto">
                    <a:xfrm>
                      <a:off x="0" y="0"/>
                      <a:ext cx="347980" cy="360680"/>
                    </a:xfrm>
                    <a:prstGeom prst="rect">
                      <a:avLst/>
                    </a:prstGeom>
                    <a:noFill/>
                    <a:ln w="9525">
                      <a:noFill/>
                      <a:miter lim="800000"/>
                      <a:headEnd/>
                      <a:tailEnd/>
                    </a:ln>
                  </pic:spPr>
                </pic:pic>
              </a:graphicData>
            </a:graphic>
          </wp:inline>
        </w:drawing>
      </w:r>
      <w:r w:rsidR="00926732" w:rsidRPr="00D57472">
        <w:rPr>
          <w:color w:val="7DA440"/>
        </w:rPr>
        <w:t xml:space="preserve"> </w:t>
      </w:r>
      <w:r w:rsidR="00926732">
        <w:rPr>
          <w:color w:val="7DA440"/>
        </w:rPr>
        <w:t xml:space="preserve">  </w:t>
      </w:r>
      <w:r w:rsidR="00926732" w:rsidRPr="00D57472">
        <w:rPr>
          <w:lang w:val="en-ZA"/>
        </w:rPr>
        <w:t xml:space="preserve">Support </w:t>
      </w:r>
      <w:r w:rsidR="00926732">
        <w:rPr>
          <w:lang w:val="en-ZA"/>
        </w:rPr>
        <w:t>–</w:t>
      </w:r>
      <w:r w:rsidR="00926732" w:rsidRPr="00D57472">
        <w:rPr>
          <w:lang w:val="en-ZA"/>
        </w:rPr>
        <w:t xml:space="preserve"> Hotline</w:t>
      </w:r>
    </w:p>
    <w:p w:rsidR="00926732" w:rsidRPr="00D57472" w:rsidRDefault="00926732" w:rsidP="00926732">
      <w:pPr>
        <w:rPr>
          <w:rFonts w:ascii="Century Gothic" w:hAnsi="Century Gothic"/>
          <w:b/>
          <w:color w:val="7DA440"/>
          <w:szCs w:val="24"/>
        </w:rPr>
      </w:pPr>
    </w:p>
    <w:tbl>
      <w:tblPr>
        <w:tblW w:w="0" w:type="auto"/>
        <w:tblInd w:w="-5" w:type="dxa"/>
        <w:tblLayout w:type="fixed"/>
        <w:tblLook w:val="0000"/>
      </w:tblPr>
      <w:tblGrid>
        <w:gridCol w:w="4523"/>
        <w:gridCol w:w="4680"/>
      </w:tblGrid>
      <w:tr w:rsidR="00926732" w:rsidRPr="00D57472" w:rsidTr="004724FC">
        <w:tc>
          <w:tcPr>
            <w:tcW w:w="4523" w:type="dxa"/>
            <w:tcBorders>
              <w:top w:val="single" w:sz="4" w:space="0" w:color="000000"/>
              <w:left w:val="single" w:sz="4" w:space="0" w:color="000000"/>
              <w:bottom w:val="single" w:sz="4" w:space="0" w:color="000000"/>
            </w:tcBorders>
            <w:shd w:val="clear" w:color="auto" w:fill="auto"/>
          </w:tcPr>
          <w:p w:rsidR="00926732" w:rsidRDefault="00926732" w:rsidP="00884340">
            <w:pPr>
              <w:pStyle w:val="BoxText"/>
            </w:pPr>
          </w:p>
          <w:p w:rsidR="00926732" w:rsidRPr="00D57472" w:rsidRDefault="00926732" w:rsidP="00884340">
            <w:pPr>
              <w:pStyle w:val="BoxText"/>
            </w:pPr>
            <w:r w:rsidRPr="00D57472">
              <w:t>Support inquiry:</w:t>
            </w:r>
          </w:p>
          <w:p w:rsidR="00926732" w:rsidRDefault="00926732" w:rsidP="00884340">
            <w:pPr>
              <w:pStyle w:val="BoxText"/>
            </w:pPr>
            <w:r w:rsidRPr="00D57472">
              <w:t>Monday – Friday</w:t>
            </w:r>
          </w:p>
          <w:p w:rsidR="00926732" w:rsidRPr="00D57472" w:rsidRDefault="00926732" w:rsidP="00884340">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926732" w:rsidRDefault="00926732" w:rsidP="00884340">
            <w:pPr>
              <w:pStyle w:val="BoxText"/>
            </w:pPr>
          </w:p>
          <w:p w:rsidR="00926732" w:rsidRPr="00D57472" w:rsidRDefault="00926732" w:rsidP="00884340">
            <w:pPr>
              <w:pStyle w:val="BoxText"/>
            </w:pPr>
            <w:r w:rsidRPr="00D57472">
              <w:t>Operating hours: 08.00 – 17.00</w:t>
            </w:r>
          </w:p>
          <w:p w:rsidR="00926732" w:rsidRPr="00D57472" w:rsidRDefault="00926732" w:rsidP="00884340">
            <w:pPr>
              <w:pStyle w:val="BoxText"/>
            </w:pPr>
            <w:r w:rsidRPr="00D57472">
              <w:t xml:space="preserve"> </w:t>
            </w:r>
          </w:p>
        </w:tc>
      </w:tr>
      <w:tr w:rsidR="00926732" w:rsidRPr="00D57472" w:rsidTr="004724FC">
        <w:tc>
          <w:tcPr>
            <w:tcW w:w="4523" w:type="dxa"/>
            <w:tcBorders>
              <w:top w:val="single" w:sz="4" w:space="0" w:color="000000"/>
              <w:left w:val="single" w:sz="4" w:space="0" w:color="000000"/>
              <w:bottom w:val="single" w:sz="4" w:space="0" w:color="000000"/>
            </w:tcBorders>
            <w:shd w:val="clear" w:color="auto" w:fill="auto"/>
          </w:tcPr>
          <w:p w:rsidR="00926732" w:rsidRDefault="00926732" w:rsidP="00884340">
            <w:pPr>
              <w:pStyle w:val="BoxText"/>
            </w:pPr>
          </w:p>
          <w:p w:rsidR="00926732" w:rsidRPr="00D57472" w:rsidRDefault="00926732" w:rsidP="00884340">
            <w:pPr>
              <w:pStyle w:val="BoxText"/>
            </w:pPr>
            <w:r w:rsidRPr="00D57472">
              <w:t>Support-inquiry:</w:t>
            </w:r>
          </w:p>
          <w:p w:rsidR="00926732" w:rsidRDefault="00926732" w:rsidP="00884340">
            <w:pPr>
              <w:pStyle w:val="BoxText"/>
            </w:pPr>
            <w:r w:rsidRPr="00D57472">
              <w:t>Saturday, Sunday or public holiday</w:t>
            </w:r>
          </w:p>
          <w:p w:rsidR="00926732" w:rsidRPr="00D57472" w:rsidRDefault="00926732" w:rsidP="00884340">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926732" w:rsidRDefault="00926732" w:rsidP="00884340">
            <w:pPr>
              <w:pStyle w:val="BoxText"/>
            </w:pPr>
          </w:p>
          <w:p w:rsidR="00926732" w:rsidRPr="00D57472" w:rsidRDefault="00926732" w:rsidP="00884340">
            <w:pPr>
              <w:pStyle w:val="BoxText"/>
            </w:pPr>
            <w:r w:rsidRPr="00D57472">
              <w:t>Operating hours: 10.00 -15.00</w:t>
            </w:r>
          </w:p>
          <w:p w:rsidR="00926732" w:rsidRPr="00D57472" w:rsidRDefault="00926732" w:rsidP="00884340">
            <w:pPr>
              <w:pStyle w:val="BoxText"/>
            </w:pPr>
            <w:r w:rsidRPr="00D57472">
              <w:t>Included but non-technical only</w:t>
            </w:r>
          </w:p>
        </w:tc>
      </w:tr>
      <w:tr w:rsidR="00926732" w:rsidRPr="00D57472" w:rsidTr="004724FC">
        <w:tc>
          <w:tcPr>
            <w:tcW w:w="4523" w:type="dxa"/>
            <w:tcBorders>
              <w:top w:val="single" w:sz="4" w:space="0" w:color="000000"/>
              <w:left w:val="single" w:sz="4" w:space="0" w:color="000000"/>
              <w:bottom w:val="single" w:sz="4" w:space="0" w:color="000000"/>
            </w:tcBorders>
            <w:shd w:val="clear" w:color="auto" w:fill="auto"/>
          </w:tcPr>
          <w:p w:rsidR="00926732" w:rsidRDefault="00926732" w:rsidP="00884340">
            <w:pPr>
              <w:pStyle w:val="BoxText"/>
            </w:pPr>
          </w:p>
          <w:p w:rsidR="00926732" w:rsidRPr="00D57472" w:rsidRDefault="00926732" w:rsidP="00884340">
            <w:pPr>
              <w:pStyle w:val="BoxText"/>
            </w:pPr>
            <w:r w:rsidRPr="00D57472">
              <w:t>Remote maintenance</w:t>
            </w:r>
          </w:p>
          <w:p w:rsidR="00926732" w:rsidRDefault="00926732" w:rsidP="00884340">
            <w:pPr>
              <w:pStyle w:val="BoxText"/>
            </w:pPr>
            <w:r w:rsidRPr="00D57472">
              <w:t>Monday – Friday</w:t>
            </w:r>
          </w:p>
          <w:p w:rsidR="00926732" w:rsidRPr="00D57472" w:rsidRDefault="00926732" w:rsidP="00884340">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926732" w:rsidRDefault="00926732" w:rsidP="00884340">
            <w:pPr>
              <w:pStyle w:val="BoxText"/>
            </w:pPr>
          </w:p>
          <w:p w:rsidR="00926732" w:rsidRPr="00D57472" w:rsidRDefault="00926732" w:rsidP="00884340">
            <w:pPr>
              <w:pStyle w:val="BoxText"/>
            </w:pPr>
            <w:r w:rsidRPr="00D57472">
              <w:t>Included</w:t>
            </w:r>
          </w:p>
        </w:tc>
      </w:tr>
      <w:tr w:rsidR="00926732" w:rsidRPr="00D57472" w:rsidTr="004724FC">
        <w:tc>
          <w:tcPr>
            <w:tcW w:w="4523" w:type="dxa"/>
            <w:tcBorders>
              <w:top w:val="single" w:sz="4" w:space="0" w:color="000000"/>
              <w:left w:val="single" w:sz="4" w:space="0" w:color="000000"/>
              <w:bottom w:val="single" w:sz="4" w:space="0" w:color="000000"/>
            </w:tcBorders>
            <w:shd w:val="clear" w:color="auto" w:fill="auto"/>
          </w:tcPr>
          <w:p w:rsidR="00926732" w:rsidRDefault="00926732" w:rsidP="00884340">
            <w:pPr>
              <w:pStyle w:val="BoxText"/>
            </w:pPr>
          </w:p>
          <w:p w:rsidR="00926732" w:rsidRPr="00D57472" w:rsidRDefault="00926732" w:rsidP="00884340">
            <w:pPr>
              <w:pStyle w:val="BoxText"/>
            </w:pPr>
            <w:r w:rsidRPr="00D57472">
              <w:t>Remote maintenance</w:t>
            </w:r>
          </w:p>
          <w:p w:rsidR="00926732" w:rsidRDefault="00926732" w:rsidP="00884340">
            <w:pPr>
              <w:pStyle w:val="BoxText"/>
            </w:pPr>
            <w:r w:rsidRPr="00D57472">
              <w:t>Saturday, Sunday or public holiday</w:t>
            </w:r>
          </w:p>
          <w:p w:rsidR="00926732" w:rsidRPr="00D57472" w:rsidRDefault="00926732" w:rsidP="00884340">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926732" w:rsidRDefault="00926732" w:rsidP="00884340">
            <w:pPr>
              <w:pStyle w:val="BoxText"/>
            </w:pPr>
          </w:p>
          <w:p w:rsidR="00926732" w:rsidRPr="00D57472" w:rsidRDefault="00926732" w:rsidP="00884340">
            <w:pPr>
              <w:pStyle w:val="BoxText"/>
            </w:pPr>
            <w:r w:rsidRPr="00D57472">
              <w:t>Included but non-technical only, subject to availability</w:t>
            </w:r>
          </w:p>
        </w:tc>
      </w:tr>
    </w:tbl>
    <w:p w:rsidR="00926732" w:rsidRPr="00D57472" w:rsidRDefault="00926732" w:rsidP="00926732">
      <w:pPr>
        <w:rPr>
          <w:rFonts w:ascii="Century Gothic" w:hAnsi="Century Gothic"/>
          <w:szCs w:val="24"/>
        </w:rPr>
      </w:pPr>
    </w:p>
    <w:p w:rsidR="00926732" w:rsidRDefault="00926732" w:rsidP="00926732">
      <w:pPr>
        <w:jc w:val="right"/>
        <w:rPr>
          <w:szCs w:val="24"/>
          <w:lang w:val="en-ZA"/>
        </w:rPr>
      </w:pPr>
    </w:p>
    <w:p w:rsidR="00926732" w:rsidRPr="00B26506" w:rsidRDefault="00926732" w:rsidP="00884340">
      <w:pPr>
        <w:pStyle w:val="L4Heading"/>
      </w:pPr>
      <w:r w:rsidRPr="00B26506">
        <w:t>Publisher of this manual:</w:t>
      </w:r>
    </w:p>
    <w:p w:rsidR="00926732" w:rsidRPr="00B26506" w:rsidRDefault="00926732" w:rsidP="00884340">
      <w:pPr>
        <w:pStyle w:val="BodyTextII"/>
      </w:pPr>
    </w:p>
    <w:p w:rsidR="00926732" w:rsidRPr="009678EB" w:rsidRDefault="00926732" w:rsidP="009678EB">
      <w:pPr>
        <w:pStyle w:val="BodyTextII"/>
      </w:pPr>
      <w:r w:rsidRPr="009678EB">
        <w:t>iTee Solutions</w:t>
      </w:r>
    </w:p>
    <w:p w:rsidR="009678EB" w:rsidRPr="009678EB" w:rsidRDefault="009678EB" w:rsidP="009678EB">
      <w:pPr>
        <w:pStyle w:val="BodyTextII"/>
        <w:rPr>
          <w:rFonts w:eastAsiaTheme="minorEastAsia"/>
          <w:szCs w:val="20"/>
        </w:rPr>
      </w:pPr>
      <w:r w:rsidRPr="009678EB">
        <w:rPr>
          <w:rFonts w:eastAsiaTheme="minorEastAsia"/>
          <w:szCs w:val="20"/>
        </w:rPr>
        <w:t>Old Castle Brewery</w:t>
      </w:r>
    </w:p>
    <w:p w:rsidR="009678EB" w:rsidRPr="009678EB" w:rsidRDefault="009678EB" w:rsidP="009678EB">
      <w:pPr>
        <w:pStyle w:val="BodyTextII"/>
        <w:jc w:val="left"/>
        <w:rPr>
          <w:rFonts w:eastAsiaTheme="minorEastAsia"/>
          <w:szCs w:val="20"/>
        </w:rPr>
      </w:pPr>
      <w:r w:rsidRPr="009678EB">
        <w:rPr>
          <w:rFonts w:eastAsiaTheme="minorEastAsia"/>
          <w:szCs w:val="20"/>
        </w:rPr>
        <w:t>Unit 404</w:t>
      </w:r>
      <w:r w:rsidRPr="009678EB">
        <w:rPr>
          <w:rFonts w:eastAsiaTheme="minorEastAsia"/>
          <w:szCs w:val="20"/>
        </w:rPr>
        <w:br/>
        <w:t>6 Beach Road</w:t>
      </w:r>
    </w:p>
    <w:p w:rsidR="009678EB" w:rsidRPr="009678EB" w:rsidRDefault="009678EB" w:rsidP="009678EB">
      <w:pPr>
        <w:pStyle w:val="BodyTextII"/>
        <w:rPr>
          <w:rFonts w:eastAsiaTheme="minorEastAsia"/>
          <w:szCs w:val="20"/>
        </w:rPr>
      </w:pPr>
      <w:r w:rsidRPr="009678EB">
        <w:rPr>
          <w:rFonts w:eastAsiaTheme="minorEastAsia"/>
          <w:szCs w:val="20"/>
        </w:rPr>
        <w:t xml:space="preserve">Woodstock </w:t>
      </w:r>
    </w:p>
    <w:p w:rsidR="009678EB" w:rsidRPr="009678EB" w:rsidRDefault="009678EB" w:rsidP="009678EB">
      <w:pPr>
        <w:pStyle w:val="BodyTextII"/>
        <w:rPr>
          <w:rFonts w:eastAsiaTheme="minorEastAsia"/>
          <w:szCs w:val="20"/>
        </w:rPr>
      </w:pPr>
      <w:r w:rsidRPr="009678EB">
        <w:rPr>
          <w:rFonts w:eastAsiaTheme="minorEastAsia"/>
          <w:szCs w:val="20"/>
        </w:rPr>
        <w:t>7925</w:t>
      </w:r>
    </w:p>
    <w:p w:rsidR="009678EB" w:rsidRPr="009678EB" w:rsidRDefault="009678EB" w:rsidP="009678EB">
      <w:pPr>
        <w:pStyle w:val="BodyTextII"/>
        <w:rPr>
          <w:rFonts w:eastAsiaTheme="minorEastAsia"/>
          <w:szCs w:val="20"/>
        </w:rPr>
      </w:pPr>
      <w:r w:rsidRPr="009678EB">
        <w:rPr>
          <w:rFonts w:eastAsiaTheme="minorEastAsia"/>
          <w:szCs w:val="20"/>
        </w:rPr>
        <w:br/>
        <w:t>Office: 086-010 9372</w:t>
      </w:r>
    </w:p>
    <w:p w:rsidR="00926732" w:rsidRPr="009678EB" w:rsidRDefault="009678EB" w:rsidP="009678EB">
      <w:pPr>
        <w:pStyle w:val="BodyTextII"/>
      </w:pPr>
      <w:r w:rsidRPr="009678EB">
        <w:rPr>
          <w:rFonts w:eastAsiaTheme="minorEastAsia"/>
          <w:szCs w:val="20"/>
        </w:rPr>
        <w:t>Technical Support: 079-314 9571</w:t>
      </w:r>
    </w:p>
    <w:p w:rsidR="00926732" w:rsidRPr="009678EB" w:rsidRDefault="00926732" w:rsidP="009678EB">
      <w:pPr>
        <w:pStyle w:val="BodyTextII"/>
      </w:pPr>
    </w:p>
    <w:p w:rsidR="00926732" w:rsidRPr="009678EB" w:rsidRDefault="00926732" w:rsidP="009678EB">
      <w:pPr>
        <w:pStyle w:val="BodyTextII"/>
      </w:pPr>
      <w:r w:rsidRPr="009678EB">
        <w:t>Email: info@iteesolutions.co.za</w:t>
      </w:r>
    </w:p>
    <w:p w:rsidR="00926732" w:rsidRPr="009678EB" w:rsidRDefault="00926732" w:rsidP="009678EB">
      <w:pPr>
        <w:pStyle w:val="BodyTextII"/>
      </w:pPr>
      <w:r w:rsidRPr="009678EB">
        <w:t>Internet: http://www.iteesolutions.co.za</w:t>
      </w:r>
    </w:p>
    <w:p w:rsidR="00FA675F" w:rsidRDefault="00FA675F"/>
    <w:p w:rsidR="00CC4C4C" w:rsidRDefault="00CC4C4C">
      <w:pPr>
        <w:jc w:val="both"/>
        <w:rPr>
          <w:rFonts w:ascii="Century Gothic" w:hAnsi="Century Gothic" w:cs="Meta"/>
          <w:lang w:val="en-US" w:eastAsia="zh-CN"/>
        </w:rPr>
      </w:pPr>
    </w:p>
    <w:p w:rsidR="00CC4C4C" w:rsidRPr="001C4D94" w:rsidRDefault="00CC4C4C" w:rsidP="00303A11">
      <w:pPr>
        <w:jc w:val="both"/>
        <w:rPr>
          <w:rFonts w:ascii="Century Gothic" w:hAnsi="Century Gothic" w:cs="Meta"/>
          <w:szCs w:val="24"/>
          <w:lang w:val="en-US" w:eastAsia="zh-CN"/>
        </w:rPr>
      </w:pPr>
    </w:p>
    <w:sectPr w:rsidR="00CC4C4C" w:rsidRPr="001C4D94" w:rsidSect="005E4595">
      <w:headerReference w:type="default" r:id="rId445"/>
      <w:footerReference w:type="default" r:id="rId446"/>
      <w:footerReference w:type="first" r:id="rId447"/>
      <w:pgSz w:w="11907" w:h="16840" w:code="9"/>
      <w:pgMar w:top="1531" w:right="1440" w:bottom="1440" w:left="1440" w:header="720"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61F85" w:rsidRDefault="00761F85">
      <w:pPr>
        <w:rPr>
          <w:lang w:val="ru-RU" w:eastAsia="zh-CN"/>
        </w:rPr>
      </w:pPr>
      <w:r>
        <w:rPr>
          <w:lang w:val="ru-RU" w:eastAsia="zh-CN"/>
        </w:rPr>
        <w:separator/>
      </w:r>
    </w:p>
  </w:endnote>
  <w:endnote w:type="continuationSeparator" w:id="1">
    <w:p w:rsidR="00761F85" w:rsidRDefault="00761F85">
      <w:pPr>
        <w:rPr>
          <w:lang w:val="ru-RU" w:eastAsia="zh-CN"/>
        </w:rPr>
      </w:pPr>
      <w:r>
        <w:rPr>
          <w:lang w:val="ru-RU" w:eastAsia="zh-CN"/>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vantGarde">
    <w:altName w:val="Century Gothic"/>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eta">
    <w:altName w:val="Courier New"/>
    <w:panose1 w:val="00000000000000000000"/>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4595" w:rsidRDefault="005E4595" w:rsidP="008041DD">
    <w:pPr>
      <w:pStyle w:val="FooterII"/>
    </w:pPr>
    <w:r>
      <w:t>©</w:t>
    </w:r>
    <w:r w:rsidRPr="00FF1DEC">
      <w:t>iTee Solutions</w:t>
    </w:r>
    <w:r w:rsidRPr="00FF1DEC">
      <w:tab/>
      <w:t>March 2011</w:t>
    </w:r>
    <w:r>
      <w:tab/>
    </w:r>
    <w:sdt>
      <w:sdtPr>
        <w:id w:val="1291008"/>
        <w:docPartObj>
          <w:docPartGallery w:val="Page Numbers (Bottom of Page)"/>
          <w:docPartUnique/>
        </w:docPartObj>
      </w:sdtPr>
      <w:sdtContent>
        <w:fldSimple w:instr=" PAGE   \* MERGEFORMAT ">
          <w:r w:rsidR="00761F85">
            <w:rPr>
              <w:noProof/>
            </w:rPr>
            <w:t>176</w:t>
          </w:r>
        </w:fldSimple>
      </w:sdtContent>
    </w:sdt>
  </w:p>
  <w:p w:rsidR="005E4595" w:rsidRDefault="005E4595" w:rsidP="006307E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4595" w:rsidRDefault="005E4595">
    <w:r>
      <w:rPr>
        <w:rFonts w:cs="Arial"/>
        <w:noProof/>
        <w:sz w:val="22"/>
        <w:szCs w:val="22"/>
        <w:lang w:val="en-ZA" w:eastAsia="en-ZA"/>
      </w:rPr>
      <w:drawing>
        <wp:inline distT="0" distB="0" distL="0" distR="0">
          <wp:extent cx="5764530" cy="512889"/>
          <wp:effectExtent l="19050" t="0" r="7620" b="1461"/>
          <wp:docPr id="3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5764530" cy="512889"/>
                  </a:xfrm>
                  <a:prstGeom prst="rect">
                    <a:avLst/>
                  </a:prstGeom>
                  <a:noFill/>
                </pic:spPr>
              </pic:pic>
            </a:graphicData>
          </a:graphic>
        </wp:inline>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61F85" w:rsidRDefault="00761F85">
      <w:pPr>
        <w:rPr>
          <w:lang w:val="ru-RU" w:eastAsia="zh-CN"/>
        </w:rPr>
      </w:pPr>
      <w:r>
        <w:rPr>
          <w:lang w:val="ru-RU" w:eastAsia="zh-CN"/>
        </w:rPr>
        <w:separator/>
      </w:r>
    </w:p>
  </w:footnote>
  <w:footnote w:type="continuationSeparator" w:id="1">
    <w:p w:rsidR="00761F85" w:rsidRDefault="00761F85">
      <w:pPr>
        <w:rPr>
          <w:lang w:val="ru-RU" w:eastAsia="zh-CN"/>
        </w:rPr>
      </w:pPr>
      <w:r>
        <w:rPr>
          <w:lang w:val="ru-RU" w:eastAsia="zh-CN"/>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4595" w:rsidRDefault="005E4595">
    <w:pPr>
      <w:rPr>
        <w:rFonts w:ascii="Century Gothic" w:hAnsi="Century Gothic"/>
        <w:sz w:val="20"/>
        <w:lang w:val="en-ZA" w:eastAsia="zh-CN"/>
      </w:rPr>
    </w:pPr>
  </w:p>
  <w:p w:rsidR="005E4595" w:rsidRDefault="005E4595" w:rsidP="008041DD">
    <w:pPr>
      <w:pStyle w:val="HeaderII"/>
      <w:rPr>
        <w:smallCaps/>
      </w:rPr>
    </w:pPr>
    <w:r w:rsidRPr="00097875">
      <w:t>Albatros</w:t>
    </w:r>
    <w:r>
      <w:t>: Members</w:t>
    </w:r>
    <w:r w:rsidRPr="00097875">
      <w:tab/>
    </w:r>
    <w:fldSimple w:instr=" STYLEREF  &quot;L/1 Heading&quot;  \* MERGEFORMAT ">
      <w:r w:rsidR="00761F85">
        <w:rPr>
          <w:noProof/>
        </w:rPr>
        <w:t>Sale Groups</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21283"/>
    <w:multiLevelType w:val="multilevel"/>
    <w:tmpl w:val="4AECA634"/>
    <w:styleLink w:val="Style1"/>
    <w:lvl w:ilvl="0">
      <w:start w:val="1"/>
      <w:numFmt w:val="decimal"/>
      <w:pStyle w:val="L1Heading"/>
      <w:suff w:val="space"/>
      <w:lvlText w:val="%1."/>
      <w:lvlJc w:val="left"/>
      <w:pPr>
        <w:ind w:left="360" w:hanging="360"/>
      </w:pPr>
      <w:rPr>
        <w:rFonts w:hint="default"/>
      </w:rPr>
    </w:lvl>
    <w:lvl w:ilvl="1">
      <w:start w:val="1"/>
      <w:numFmt w:val="decimal"/>
      <w:pStyle w:val="L2Heading"/>
      <w:suff w:val="space"/>
      <w:lvlText w:val="%1.%2"/>
      <w:lvlJc w:val="left"/>
      <w:pPr>
        <w:ind w:left="1684" w:hanging="408"/>
      </w:pPr>
      <w:rPr>
        <w:rFonts w:hint="default"/>
      </w:rPr>
    </w:lvl>
    <w:lvl w:ilvl="2">
      <w:start w:val="1"/>
      <w:numFmt w:val="decimal"/>
      <w:pStyle w:val="L3Heading"/>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77537D3"/>
    <w:multiLevelType w:val="hybridMultilevel"/>
    <w:tmpl w:val="CAF46C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1">
      <w:start w:val="1"/>
      <w:numFmt w:val="bullet"/>
      <w:lvlText w:val=""/>
      <w:lvlJc w:val="left"/>
      <w:pPr>
        <w:ind w:left="3600" w:hanging="360"/>
      </w:pPr>
      <w:rPr>
        <w:rFonts w:ascii="Symbol" w:hAnsi="Symbol"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nsid w:val="0C5B2972"/>
    <w:multiLevelType w:val="multilevel"/>
    <w:tmpl w:val="C1463C8E"/>
    <w:lvl w:ilvl="0">
      <w:start w:val="1"/>
      <w:numFmt w:val="decimal"/>
      <w:pStyle w:val="NumberedList"/>
      <w:lvlText w:val="%1."/>
      <w:lvlJc w:val="left"/>
      <w:pPr>
        <w:ind w:left="360" w:hanging="360"/>
      </w:pPr>
      <w:rPr>
        <w:rFonts w:hint="default"/>
      </w:rPr>
    </w:lvl>
    <w:lvl w:ilvl="1">
      <w:start w:val="1"/>
      <w:numFmt w:val="decimal"/>
      <w:lvlText w:val="%1.%2"/>
      <w:lvlJc w:val="left"/>
      <w:pPr>
        <w:ind w:left="408" w:hanging="4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E1A02C1"/>
    <w:multiLevelType w:val="hybridMultilevel"/>
    <w:tmpl w:val="ECA0355C"/>
    <w:lvl w:ilvl="0" w:tplc="7B9EE822">
      <w:start w:val="1"/>
      <w:numFmt w:val="bullet"/>
      <w:pStyle w:val="BulletedLis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nsid w:val="677D73B1"/>
    <w:multiLevelType w:val="hybridMultilevel"/>
    <w:tmpl w:val="2AD0DE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nsid w:val="74EF45DE"/>
    <w:multiLevelType w:val="multilevel"/>
    <w:tmpl w:val="4CB2C596"/>
    <w:lvl w:ilvl="0">
      <w:start w:val="1"/>
      <w:numFmt w:val="decimal"/>
      <w:lvlText w:val="%1"/>
      <w:lvlJc w:val="left"/>
      <w:pPr>
        <w:tabs>
          <w:tab w:val="num" w:pos="716"/>
        </w:tabs>
        <w:ind w:left="716" w:hanging="432"/>
      </w:pPr>
      <w:rPr>
        <w:rFonts w:hint="default"/>
      </w:rPr>
    </w:lvl>
    <w:lvl w:ilvl="1">
      <w:start w:val="1"/>
      <w:numFmt w:val="decimal"/>
      <w:lvlText w:val="%1.%2"/>
      <w:lvlJc w:val="left"/>
      <w:pPr>
        <w:tabs>
          <w:tab w:val="num" w:pos="-1551"/>
        </w:tabs>
        <w:ind w:left="-1551" w:hanging="576"/>
      </w:pPr>
      <w:rPr>
        <w:rFonts w:hint="default"/>
        <w:b w:val="0"/>
        <w:i w:val="0"/>
      </w:rPr>
    </w:lvl>
    <w:lvl w:ilvl="2">
      <w:start w:val="1"/>
      <w:numFmt w:val="decimal"/>
      <w:pStyle w:val="Heading3"/>
      <w:lvlText w:val="%1.%2.%3"/>
      <w:lvlJc w:val="left"/>
      <w:pPr>
        <w:tabs>
          <w:tab w:val="num" w:pos="-1407"/>
        </w:tabs>
        <w:ind w:left="-1407" w:hanging="720"/>
      </w:pPr>
      <w:rPr>
        <w:rFonts w:hint="default"/>
      </w:rPr>
    </w:lvl>
    <w:lvl w:ilvl="3">
      <w:start w:val="1"/>
      <w:numFmt w:val="decimal"/>
      <w:pStyle w:val="Heading4"/>
      <w:lvlText w:val="%1.%2.%3.%4"/>
      <w:lvlJc w:val="left"/>
      <w:pPr>
        <w:tabs>
          <w:tab w:val="num" w:pos="-1263"/>
        </w:tabs>
        <w:ind w:left="-1263" w:hanging="864"/>
      </w:pPr>
      <w:rPr>
        <w:rFonts w:hint="default"/>
      </w:rPr>
    </w:lvl>
    <w:lvl w:ilvl="4">
      <w:start w:val="1"/>
      <w:numFmt w:val="decimal"/>
      <w:pStyle w:val="Heading5"/>
      <w:lvlText w:val="%1.%2.%3.%4.%5"/>
      <w:lvlJc w:val="left"/>
      <w:pPr>
        <w:tabs>
          <w:tab w:val="num" w:pos="-1119"/>
        </w:tabs>
        <w:ind w:left="-1119" w:hanging="1008"/>
      </w:pPr>
      <w:rPr>
        <w:rFonts w:hint="default"/>
      </w:rPr>
    </w:lvl>
    <w:lvl w:ilvl="5">
      <w:start w:val="1"/>
      <w:numFmt w:val="decimal"/>
      <w:pStyle w:val="Heading6"/>
      <w:lvlText w:val="%1.%2.%3.%4.%5.%6"/>
      <w:lvlJc w:val="left"/>
      <w:pPr>
        <w:tabs>
          <w:tab w:val="num" w:pos="-975"/>
        </w:tabs>
        <w:ind w:left="-975" w:hanging="1152"/>
      </w:pPr>
      <w:rPr>
        <w:rFonts w:hint="default"/>
      </w:rPr>
    </w:lvl>
    <w:lvl w:ilvl="6">
      <w:start w:val="1"/>
      <w:numFmt w:val="decimal"/>
      <w:pStyle w:val="Heading7"/>
      <w:lvlText w:val="%1.%2.%3.%4.%5.%6.%7"/>
      <w:lvlJc w:val="left"/>
      <w:pPr>
        <w:tabs>
          <w:tab w:val="num" w:pos="-831"/>
        </w:tabs>
        <w:ind w:left="-831" w:hanging="1296"/>
      </w:pPr>
      <w:rPr>
        <w:rFonts w:hint="default"/>
      </w:rPr>
    </w:lvl>
    <w:lvl w:ilvl="7">
      <w:start w:val="1"/>
      <w:numFmt w:val="decimal"/>
      <w:pStyle w:val="Heading8"/>
      <w:lvlText w:val="%1.%2.%3.%4.%5.%6.%7.%8"/>
      <w:lvlJc w:val="left"/>
      <w:pPr>
        <w:tabs>
          <w:tab w:val="num" w:pos="-687"/>
        </w:tabs>
        <w:ind w:left="-687" w:hanging="1440"/>
      </w:pPr>
      <w:rPr>
        <w:rFonts w:hint="default"/>
      </w:rPr>
    </w:lvl>
    <w:lvl w:ilvl="8">
      <w:start w:val="1"/>
      <w:numFmt w:val="decimal"/>
      <w:pStyle w:val="Heading9"/>
      <w:lvlText w:val="%1.%2.%3.%4.%5.%6.%7.%8.%9"/>
      <w:lvlJc w:val="left"/>
      <w:pPr>
        <w:tabs>
          <w:tab w:val="num" w:pos="-543"/>
        </w:tabs>
        <w:ind w:left="-543" w:hanging="1584"/>
      </w:pPr>
      <w:rPr>
        <w:rFonts w:hint="default"/>
      </w:rPr>
    </w:lvl>
  </w:abstractNum>
  <w:num w:numId="1">
    <w:abstractNumId w:val="3"/>
  </w:num>
  <w:num w:numId="2">
    <w:abstractNumId w:val="5"/>
  </w:num>
  <w:num w:numId="3">
    <w:abstractNumId w:val="0"/>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4"/>
  </w:num>
  <w:num w:numId="129">
    <w:abstractNumId w:val="1"/>
  </w:num>
  <w:numIdMacAtCleanup w:val="1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embedSystemFonts/>
  <w:hideSpellingErrors/>
  <w:attachedTemplate r:id="rId1"/>
  <w:stylePaneFormatFilter w:val="3F01"/>
  <w:mailMerge>
    <w:mainDocumentType w:val="formLetters"/>
    <w:dataType w:val="textFile"/>
    <w:activeRecord w:val="-1"/>
    <w:odso/>
  </w:mailMerge>
  <w:defaultTabStop w:val="709"/>
  <w:hyphenationZone w:val="425"/>
  <w:doNotHyphenateCaps/>
  <w:drawingGridHorizontalSpacing w:val="120"/>
  <w:drawingGridVerticalSpacing w:val="187"/>
  <w:displayHorizontalDrawingGridEvery w:val="0"/>
  <w:displayVerticalDrawingGridEvery w:val="0"/>
  <w:noPunctuationKerning/>
  <w:characterSpacingControl w:val="doNotCompress"/>
  <w:hdrShapeDefaults>
    <o:shapedefaults v:ext="edit" spidmax="30722"/>
  </w:hdrShapeDefaults>
  <w:footnotePr>
    <w:footnote w:id="0"/>
    <w:footnote w:id="1"/>
  </w:footnotePr>
  <w:endnotePr>
    <w:endnote w:id="0"/>
    <w:endnote w:id="1"/>
  </w:endnotePr>
  <w:compat/>
  <w:rsids>
    <w:rsid w:val="00002B29"/>
    <w:rsid w:val="00002ED8"/>
    <w:rsid w:val="000035DE"/>
    <w:rsid w:val="0000518D"/>
    <w:rsid w:val="00006E7B"/>
    <w:rsid w:val="000078DF"/>
    <w:rsid w:val="00012869"/>
    <w:rsid w:val="00012A66"/>
    <w:rsid w:val="00013AA7"/>
    <w:rsid w:val="000234F0"/>
    <w:rsid w:val="0002423C"/>
    <w:rsid w:val="00027AD7"/>
    <w:rsid w:val="00027EE9"/>
    <w:rsid w:val="0003573F"/>
    <w:rsid w:val="00036183"/>
    <w:rsid w:val="00044CFB"/>
    <w:rsid w:val="0004644C"/>
    <w:rsid w:val="00046968"/>
    <w:rsid w:val="000502BE"/>
    <w:rsid w:val="000529D7"/>
    <w:rsid w:val="000537D4"/>
    <w:rsid w:val="00055F48"/>
    <w:rsid w:val="00056779"/>
    <w:rsid w:val="00056F5D"/>
    <w:rsid w:val="00060627"/>
    <w:rsid w:val="00062E6B"/>
    <w:rsid w:val="00063101"/>
    <w:rsid w:val="000642B2"/>
    <w:rsid w:val="00065EDB"/>
    <w:rsid w:val="00065F45"/>
    <w:rsid w:val="00066D2A"/>
    <w:rsid w:val="000672C5"/>
    <w:rsid w:val="000673D8"/>
    <w:rsid w:val="000678B2"/>
    <w:rsid w:val="00076C29"/>
    <w:rsid w:val="000818E0"/>
    <w:rsid w:val="00084503"/>
    <w:rsid w:val="00097875"/>
    <w:rsid w:val="000A1BC1"/>
    <w:rsid w:val="000A5138"/>
    <w:rsid w:val="000B2C26"/>
    <w:rsid w:val="000B7910"/>
    <w:rsid w:val="000C0D4C"/>
    <w:rsid w:val="000C5115"/>
    <w:rsid w:val="000C5386"/>
    <w:rsid w:val="000C60AD"/>
    <w:rsid w:val="000C6848"/>
    <w:rsid w:val="000D0597"/>
    <w:rsid w:val="000D1ECB"/>
    <w:rsid w:val="000D3A5B"/>
    <w:rsid w:val="000D43CC"/>
    <w:rsid w:val="000D59E4"/>
    <w:rsid w:val="000D79B0"/>
    <w:rsid w:val="000D7DC6"/>
    <w:rsid w:val="000E287F"/>
    <w:rsid w:val="000E40FF"/>
    <w:rsid w:val="000E5D24"/>
    <w:rsid w:val="000E5D78"/>
    <w:rsid w:val="000E7D36"/>
    <w:rsid w:val="000F15C9"/>
    <w:rsid w:val="000F1B7A"/>
    <w:rsid w:val="000F1E05"/>
    <w:rsid w:val="000F3954"/>
    <w:rsid w:val="000F5334"/>
    <w:rsid w:val="000F7D36"/>
    <w:rsid w:val="00101B38"/>
    <w:rsid w:val="00110709"/>
    <w:rsid w:val="00110C98"/>
    <w:rsid w:val="00120C24"/>
    <w:rsid w:val="0012135C"/>
    <w:rsid w:val="00122362"/>
    <w:rsid w:val="001223E7"/>
    <w:rsid w:val="00124654"/>
    <w:rsid w:val="00124E3F"/>
    <w:rsid w:val="00126020"/>
    <w:rsid w:val="001263CC"/>
    <w:rsid w:val="0012708A"/>
    <w:rsid w:val="001277E7"/>
    <w:rsid w:val="00127912"/>
    <w:rsid w:val="00133328"/>
    <w:rsid w:val="00134904"/>
    <w:rsid w:val="00134C7E"/>
    <w:rsid w:val="0013546F"/>
    <w:rsid w:val="001373A5"/>
    <w:rsid w:val="0014577C"/>
    <w:rsid w:val="00146684"/>
    <w:rsid w:val="00151D0D"/>
    <w:rsid w:val="00153A6E"/>
    <w:rsid w:val="00153F33"/>
    <w:rsid w:val="0016044A"/>
    <w:rsid w:val="0016130F"/>
    <w:rsid w:val="001635E2"/>
    <w:rsid w:val="00163A4C"/>
    <w:rsid w:val="00164843"/>
    <w:rsid w:val="00165537"/>
    <w:rsid w:val="0016620E"/>
    <w:rsid w:val="00167575"/>
    <w:rsid w:val="00167694"/>
    <w:rsid w:val="00175149"/>
    <w:rsid w:val="001764B1"/>
    <w:rsid w:val="00190241"/>
    <w:rsid w:val="0019093F"/>
    <w:rsid w:val="001935A8"/>
    <w:rsid w:val="00193D7A"/>
    <w:rsid w:val="00195525"/>
    <w:rsid w:val="00196EE1"/>
    <w:rsid w:val="0019710F"/>
    <w:rsid w:val="001979CC"/>
    <w:rsid w:val="00197E17"/>
    <w:rsid w:val="001A123B"/>
    <w:rsid w:val="001A1344"/>
    <w:rsid w:val="001A188F"/>
    <w:rsid w:val="001A1D87"/>
    <w:rsid w:val="001A48A6"/>
    <w:rsid w:val="001A5B61"/>
    <w:rsid w:val="001B080D"/>
    <w:rsid w:val="001B1F19"/>
    <w:rsid w:val="001C34D9"/>
    <w:rsid w:val="001C377D"/>
    <w:rsid w:val="001C3ECB"/>
    <w:rsid w:val="001C4D94"/>
    <w:rsid w:val="001C7EC3"/>
    <w:rsid w:val="001D2464"/>
    <w:rsid w:val="001D4B0A"/>
    <w:rsid w:val="001E16E9"/>
    <w:rsid w:val="001E2760"/>
    <w:rsid w:val="001E3D46"/>
    <w:rsid w:val="001E3EBC"/>
    <w:rsid w:val="001E5BA5"/>
    <w:rsid w:val="001E6001"/>
    <w:rsid w:val="001E7573"/>
    <w:rsid w:val="001F1659"/>
    <w:rsid w:val="001F2AF9"/>
    <w:rsid w:val="001F3A40"/>
    <w:rsid w:val="001F4C10"/>
    <w:rsid w:val="001F67BA"/>
    <w:rsid w:val="001F7C06"/>
    <w:rsid w:val="00200D4D"/>
    <w:rsid w:val="00201DE2"/>
    <w:rsid w:val="0020214F"/>
    <w:rsid w:val="00203A23"/>
    <w:rsid w:val="0020402D"/>
    <w:rsid w:val="00206A70"/>
    <w:rsid w:val="00206F4A"/>
    <w:rsid w:val="002115C3"/>
    <w:rsid w:val="0021340D"/>
    <w:rsid w:val="00214042"/>
    <w:rsid w:val="002140FD"/>
    <w:rsid w:val="00214109"/>
    <w:rsid w:val="002153AD"/>
    <w:rsid w:val="002155D6"/>
    <w:rsid w:val="00217668"/>
    <w:rsid w:val="00217C99"/>
    <w:rsid w:val="0022008B"/>
    <w:rsid w:val="002231CB"/>
    <w:rsid w:val="00223AA7"/>
    <w:rsid w:val="002264AD"/>
    <w:rsid w:val="00231656"/>
    <w:rsid w:val="00232F0F"/>
    <w:rsid w:val="002334D1"/>
    <w:rsid w:val="0023392B"/>
    <w:rsid w:val="002344D5"/>
    <w:rsid w:val="00236AFA"/>
    <w:rsid w:val="00237CD7"/>
    <w:rsid w:val="00241E6E"/>
    <w:rsid w:val="00246385"/>
    <w:rsid w:val="002469AB"/>
    <w:rsid w:val="002505C3"/>
    <w:rsid w:val="002508A3"/>
    <w:rsid w:val="00250AC0"/>
    <w:rsid w:val="00250C79"/>
    <w:rsid w:val="00254346"/>
    <w:rsid w:val="00254D58"/>
    <w:rsid w:val="00255619"/>
    <w:rsid w:val="00255B06"/>
    <w:rsid w:val="00257827"/>
    <w:rsid w:val="00260FC4"/>
    <w:rsid w:val="002623E8"/>
    <w:rsid w:val="00267183"/>
    <w:rsid w:val="0027071C"/>
    <w:rsid w:val="00270F59"/>
    <w:rsid w:val="00274F7C"/>
    <w:rsid w:val="002767C7"/>
    <w:rsid w:val="00276BE3"/>
    <w:rsid w:val="00276F63"/>
    <w:rsid w:val="002860F2"/>
    <w:rsid w:val="00286EA6"/>
    <w:rsid w:val="00290EC9"/>
    <w:rsid w:val="00292A29"/>
    <w:rsid w:val="00293B60"/>
    <w:rsid w:val="00294CEE"/>
    <w:rsid w:val="00295B29"/>
    <w:rsid w:val="002A2025"/>
    <w:rsid w:val="002A44B3"/>
    <w:rsid w:val="002A6582"/>
    <w:rsid w:val="002A6915"/>
    <w:rsid w:val="002B16A3"/>
    <w:rsid w:val="002B2D7C"/>
    <w:rsid w:val="002B33F1"/>
    <w:rsid w:val="002B378D"/>
    <w:rsid w:val="002B55FE"/>
    <w:rsid w:val="002B5985"/>
    <w:rsid w:val="002B709D"/>
    <w:rsid w:val="002B7623"/>
    <w:rsid w:val="002C05BF"/>
    <w:rsid w:val="002C1E03"/>
    <w:rsid w:val="002C231B"/>
    <w:rsid w:val="002C2725"/>
    <w:rsid w:val="002C73F8"/>
    <w:rsid w:val="002C7AB6"/>
    <w:rsid w:val="002C7DCB"/>
    <w:rsid w:val="002D1FD4"/>
    <w:rsid w:val="002D399D"/>
    <w:rsid w:val="002D5E9F"/>
    <w:rsid w:val="002E09E9"/>
    <w:rsid w:val="002E113B"/>
    <w:rsid w:val="002E1E4B"/>
    <w:rsid w:val="002E3535"/>
    <w:rsid w:val="002F073F"/>
    <w:rsid w:val="002F10FA"/>
    <w:rsid w:val="002F74A5"/>
    <w:rsid w:val="00301D06"/>
    <w:rsid w:val="00303A11"/>
    <w:rsid w:val="00312114"/>
    <w:rsid w:val="003124F7"/>
    <w:rsid w:val="00323787"/>
    <w:rsid w:val="00324005"/>
    <w:rsid w:val="00325B4D"/>
    <w:rsid w:val="00327407"/>
    <w:rsid w:val="00330EBB"/>
    <w:rsid w:val="0033169F"/>
    <w:rsid w:val="003333CC"/>
    <w:rsid w:val="00333AA8"/>
    <w:rsid w:val="00343539"/>
    <w:rsid w:val="00344BB2"/>
    <w:rsid w:val="00347C70"/>
    <w:rsid w:val="003527C5"/>
    <w:rsid w:val="00353C96"/>
    <w:rsid w:val="00353EBD"/>
    <w:rsid w:val="00355E73"/>
    <w:rsid w:val="00356719"/>
    <w:rsid w:val="003606F5"/>
    <w:rsid w:val="00360AC6"/>
    <w:rsid w:val="00361117"/>
    <w:rsid w:val="00362314"/>
    <w:rsid w:val="00363210"/>
    <w:rsid w:val="0036484B"/>
    <w:rsid w:val="00365085"/>
    <w:rsid w:val="003650BD"/>
    <w:rsid w:val="00366A77"/>
    <w:rsid w:val="0036712A"/>
    <w:rsid w:val="00373165"/>
    <w:rsid w:val="0038039A"/>
    <w:rsid w:val="00380540"/>
    <w:rsid w:val="0038100C"/>
    <w:rsid w:val="003813E0"/>
    <w:rsid w:val="0038274C"/>
    <w:rsid w:val="003865D3"/>
    <w:rsid w:val="003869AF"/>
    <w:rsid w:val="00387C83"/>
    <w:rsid w:val="00390B7D"/>
    <w:rsid w:val="00391583"/>
    <w:rsid w:val="00391947"/>
    <w:rsid w:val="00392D71"/>
    <w:rsid w:val="0039463D"/>
    <w:rsid w:val="0039528B"/>
    <w:rsid w:val="00395355"/>
    <w:rsid w:val="003A1C8F"/>
    <w:rsid w:val="003A2A6D"/>
    <w:rsid w:val="003A6956"/>
    <w:rsid w:val="003B075F"/>
    <w:rsid w:val="003B1720"/>
    <w:rsid w:val="003B30CD"/>
    <w:rsid w:val="003B31CF"/>
    <w:rsid w:val="003B48EE"/>
    <w:rsid w:val="003B7549"/>
    <w:rsid w:val="003C2542"/>
    <w:rsid w:val="003C5743"/>
    <w:rsid w:val="003C5FD2"/>
    <w:rsid w:val="003C6047"/>
    <w:rsid w:val="003D0361"/>
    <w:rsid w:val="003D5F0C"/>
    <w:rsid w:val="003D7F8C"/>
    <w:rsid w:val="003E15B2"/>
    <w:rsid w:val="003E3BAB"/>
    <w:rsid w:val="003E5F3B"/>
    <w:rsid w:val="003F14CC"/>
    <w:rsid w:val="003F2E29"/>
    <w:rsid w:val="003F36EF"/>
    <w:rsid w:val="003F58EA"/>
    <w:rsid w:val="003F637C"/>
    <w:rsid w:val="003F78F5"/>
    <w:rsid w:val="00401409"/>
    <w:rsid w:val="00403938"/>
    <w:rsid w:val="0040449A"/>
    <w:rsid w:val="00406F54"/>
    <w:rsid w:val="004104C5"/>
    <w:rsid w:val="00414086"/>
    <w:rsid w:val="004151F9"/>
    <w:rsid w:val="00415312"/>
    <w:rsid w:val="00415E9A"/>
    <w:rsid w:val="00417086"/>
    <w:rsid w:val="00417E18"/>
    <w:rsid w:val="00420589"/>
    <w:rsid w:val="004246AE"/>
    <w:rsid w:val="004330C3"/>
    <w:rsid w:val="00434C02"/>
    <w:rsid w:val="00435C8D"/>
    <w:rsid w:val="004361DA"/>
    <w:rsid w:val="00436B2C"/>
    <w:rsid w:val="00440FFC"/>
    <w:rsid w:val="004437F4"/>
    <w:rsid w:val="0044520A"/>
    <w:rsid w:val="0044684D"/>
    <w:rsid w:val="00446EE4"/>
    <w:rsid w:val="00454BF7"/>
    <w:rsid w:val="00462620"/>
    <w:rsid w:val="00463FE8"/>
    <w:rsid w:val="00464A68"/>
    <w:rsid w:val="00466CBC"/>
    <w:rsid w:val="004679A4"/>
    <w:rsid w:val="00467A76"/>
    <w:rsid w:val="00470883"/>
    <w:rsid w:val="00471E06"/>
    <w:rsid w:val="004724FC"/>
    <w:rsid w:val="0047345A"/>
    <w:rsid w:val="00474634"/>
    <w:rsid w:val="00475A86"/>
    <w:rsid w:val="00477FB6"/>
    <w:rsid w:val="00480C76"/>
    <w:rsid w:val="004833ED"/>
    <w:rsid w:val="00485A1C"/>
    <w:rsid w:val="004866C4"/>
    <w:rsid w:val="00490354"/>
    <w:rsid w:val="004903C9"/>
    <w:rsid w:val="00490ED9"/>
    <w:rsid w:val="004922CD"/>
    <w:rsid w:val="00495D2D"/>
    <w:rsid w:val="00497034"/>
    <w:rsid w:val="004A0483"/>
    <w:rsid w:val="004A5D57"/>
    <w:rsid w:val="004A640D"/>
    <w:rsid w:val="004A72A5"/>
    <w:rsid w:val="004B088A"/>
    <w:rsid w:val="004B283D"/>
    <w:rsid w:val="004B41E3"/>
    <w:rsid w:val="004B4E87"/>
    <w:rsid w:val="004C2E67"/>
    <w:rsid w:val="004C72E3"/>
    <w:rsid w:val="004C7D7B"/>
    <w:rsid w:val="004D610F"/>
    <w:rsid w:val="004D6AB8"/>
    <w:rsid w:val="004E07DD"/>
    <w:rsid w:val="004E589F"/>
    <w:rsid w:val="004E64AE"/>
    <w:rsid w:val="004F0F6B"/>
    <w:rsid w:val="004F29A6"/>
    <w:rsid w:val="004F36D0"/>
    <w:rsid w:val="004F4552"/>
    <w:rsid w:val="005004C9"/>
    <w:rsid w:val="00503482"/>
    <w:rsid w:val="00505612"/>
    <w:rsid w:val="00505AC9"/>
    <w:rsid w:val="00507FD8"/>
    <w:rsid w:val="005120C3"/>
    <w:rsid w:val="00513BA3"/>
    <w:rsid w:val="0051565B"/>
    <w:rsid w:val="0051729F"/>
    <w:rsid w:val="0052008B"/>
    <w:rsid w:val="005201A7"/>
    <w:rsid w:val="00520E59"/>
    <w:rsid w:val="00523433"/>
    <w:rsid w:val="005259C7"/>
    <w:rsid w:val="00532C30"/>
    <w:rsid w:val="005332BF"/>
    <w:rsid w:val="0053409A"/>
    <w:rsid w:val="00536181"/>
    <w:rsid w:val="00543A78"/>
    <w:rsid w:val="00545146"/>
    <w:rsid w:val="005458C4"/>
    <w:rsid w:val="00547118"/>
    <w:rsid w:val="00547C9D"/>
    <w:rsid w:val="00553C25"/>
    <w:rsid w:val="00553CD5"/>
    <w:rsid w:val="00555FE0"/>
    <w:rsid w:val="00566234"/>
    <w:rsid w:val="0056624F"/>
    <w:rsid w:val="00566959"/>
    <w:rsid w:val="0057200A"/>
    <w:rsid w:val="005720C0"/>
    <w:rsid w:val="00572F0C"/>
    <w:rsid w:val="0057321E"/>
    <w:rsid w:val="00573A19"/>
    <w:rsid w:val="00575853"/>
    <w:rsid w:val="00580228"/>
    <w:rsid w:val="0058035F"/>
    <w:rsid w:val="005836EF"/>
    <w:rsid w:val="005840E1"/>
    <w:rsid w:val="005874B0"/>
    <w:rsid w:val="005876AE"/>
    <w:rsid w:val="00590AC2"/>
    <w:rsid w:val="00593C0D"/>
    <w:rsid w:val="00594AF7"/>
    <w:rsid w:val="0059737D"/>
    <w:rsid w:val="00597E72"/>
    <w:rsid w:val="005A00B3"/>
    <w:rsid w:val="005A2155"/>
    <w:rsid w:val="005A4F9E"/>
    <w:rsid w:val="005A5DFE"/>
    <w:rsid w:val="005B0C34"/>
    <w:rsid w:val="005B1223"/>
    <w:rsid w:val="005B3354"/>
    <w:rsid w:val="005B5B08"/>
    <w:rsid w:val="005C03B0"/>
    <w:rsid w:val="005C2BF5"/>
    <w:rsid w:val="005C4426"/>
    <w:rsid w:val="005C52D2"/>
    <w:rsid w:val="005D087A"/>
    <w:rsid w:val="005D2097"/>
    <w:rsid w:val="005D3787"/>
    <w:rsid w:val="005D4931"/>
    <w:rsid w:val="005D79F1"/>
    <w:rsid w:val="005E02EB"/>
    <w:rsid w:val="005E4595"/>
    <w:rsid w:val="005E58EF"/>
    <w:rsid w:val="005E63FA"/>
    <w:rsid w:val="005E7311"/>
    <w:rsid w:val="005F034A"/>
    <w:rsid w:val="005F06BC"/>
    <w:rsid w:val="005F20A1"/>
    <w:rsid w:val="005F279F"/>
    <w:rsid w:val="005F2A37"/>
    <w:rsid w:val="005F335C"/>
    <w:rsid w:val="005F78B8"/>
    <w:rsid w:val="00600093"/>
    <w:rsid w:val="00600AB0"/>
    <w:rsid w:val="00602A71"/>
    <w:rsid w:val="0060411B"/>
    <w:rsid w:val="00604556"/>
    <w:rsid w:val="00605A5A"/>
    <w:rsid w:val="00606598"/>
    <w:rsid w:val="00607CEB"/>
    <w:rsid w:val="00610AD2"/>
    <w:rsid w:val="00610BA2"/>
    <w:rsid w:val="00610D6E"/>
    <w:rsid w:val="00615A0B"/>
    <w:rsid w:val="00622194"/>
    <w:rsid w:val="00625788"/>
    <w:rsid w:val="00627A14"/>
    <w:rsid w:val="006307E5"/>
    <w:rsid w:val="0063166C"/>
    <w:rsid w:val="00634E48"/>
    <w:rsid w:val="00634F4B"/>
    <w:rsid w:val="00635E2E"/>
    <w:rsid w:val="00637338"/>
    <w:rsid w:val="00641930"/>
    <w:rsid w:val="006447A0"/>
    <w:rsid w:val="00646330"/>
    <w:rsid w:val="00646564"/>
    <w:rsid w:val="00646E7D"/>
    <w:rsid w:val="00651617"/>
    <w:rsid w:val="00652AD9"/>
    <w:rsid w:val="00652B31"/>
    <w:rsid w:val="00653492"/>
    <w:rsid w:val="006536E7"/>
    <w:rsid w:val="006538A8"/>
    <w:rsid w:val="00656D5E"/>
    <w:rsid w:val="00656F5C"/>
    <w:rsid w:val="00660EBA"/>
    <w:rsid w:val="0066121F"/>
    <w:rsid w:val="00661B4B"/>
    <w:rsid w:val="006637F1"/>
    <w:rsid w:val="0066447D"/>
    <w:rsid w:val="00666A06"/>
    <w:rsid w:val="006705DF"/>
    <w:rsid w:val="00670F6C"/>
    <w:rsid w:val="00672140"/>
    <w:rsid w:val="00674ED9"/>
    <w:rsid w:val="00676FBF"/>
    <w:rsid w:val="006776C4"/>
    <w:rsid w:val="00677C63"/>
    <w:rsid w:val="0068324F"/>
    <w:rsid w:val="00686ACC"/>
    <w:rsid w:val="00687601"/>
    <w:rsid w:val="0069043A"/>
    <w:rsid w:val="00690753"/>
    <w:rsid w:val="0069263D"/>
    <w:rsid w:val="00692F48"/>
    <w:rsid w:val="00693F6B"/>
    <w:rsid w:val="00696848"/>
    <w:rsid w:val="0069769D"/>
    <w:rsid w:val="006A221E"/>
    <w:rsid w:val="006A3BBE"/>
    <w:rsid w:val="006A43FA"/>
    <w:rsid w:val="006A6DBA"/>
    <w:rsid w:val="006A7478"/>
    <w:rsid w:val="006B1B63"/>
    <w:rsid w:val="006B3622"/>
    <w:rsid w:val="006B629E"/>
    <w:rsid w:val="006B64BA"/>
    <w:rsid w:val="006C05F7"/>
    <w:rsid w:val="006C2A81"/>
    <w:rsid w:val="006C3A38"/>
    <w:rsid w:val="006C421C"/>
    <w:rsid w:val="006C4AA2"/>
    <w:rsid w:val="006C5C48"/>
    <w:rsid w:val="006D22E8"/>
    <w:rsid w:val="006D4568"/>
    <w:rsid w:val="006E2A64"/>
    <w:rsid w:val="006E3B2A"/>
    <w:rsid w:val="006E4730"/>
    <w:rsid w:val="006E6E4D"/>
    <w:rsid w:val="006E7C83"/>
    <w:rsid w:val="006F03BD"/>
    <w:rsid w:val="006F0BE0"/>
    <w:rsid w:val="006F5D2C"/>
    <w:rsid w:val="007007D2"/>
    <w:rsid w:val="0070360E"/>
    <w:rsid w:val="00703A89"/>
    <w:rsid w:val="007070F0"/>
    <w:rsid w:val="007121E2"/>
    <w:rsid w:val="0071339D"/>
    <w:rsid w:val="00713E5C"/>
    <w:rsid w:val="007155FB"/>
    <w:rsid w:val="00715C0E"/>
    <w:rsid w:val="00715D21"/>
    <w:rsid w:val="007173B8"/>
    <w:rsid w:val="007207D5"/>
    <w:rsid w:val="007214C8"/>
    <w:rsid w:val="00723422"/>
    <w:rsid w:val="00723D1C"/>
    <w:rsid w:val="00724920"/>
    <w:rsid w:val="00727F4C"/>
    <w:rsid w:val="00731611"/>
    <w:rsid w:val="00733335"/>
    <w:rsid w:val="0073350E"/>
    <w:rsid w:val="00734262"/>
    <w:rsid w:val="00737889"/>
    <w:rsid w:val="007439F4"/>
    <w:rsid w:val="00744E4F"/>
    <w:rsid w:val="00745583"/>
    <w:rsid w:val="007463A1"/>
    <w:rsid w:val="00746A0E"/>
    <w:rsid w:val="00746B4F"/>
    <w:rsid w:val="00747311"/>
    <w:rsid w:val="00753322"/>
    <w:rsid w:val="00753B10"/>
    <w:rsid w:val="0075635E"/>
    <w:rsid w:val="007616F1"/>
    <w:rsid w:val="00761F85"/>
    <w:rsid w:val="00762139"/>
    <w:rsid w:val="0076214B"/>
    <w:rsid w:val="00763325"/>
    <w:rsid w:val="00765328"/>
    <w:rsid w:val="00771A5C"/>
    <w:rsid w:val="00772001"/>
    <w:rsid w:val="00773E67"/>
    <w:rsid w:val="007742CC"/>
    <w:rsid w:val="00776046"/>
    <w:rsid w:val="0078143F"/>
    <w:rsid w:val="00781926"/>
    <w:rsid w:val="00781C06"/>
    <w:rsid w:val="007829D5"/>
    <w:rsid w:val="007844E8"/>
    <w:rsid w:val="007851CB"/>
    <w:rsid w:val="00785976"/>
    <w:rsid w:val="00786543"/>
    <w:rsid w:val="00787F3F"/>
    <w:rsid w:val="00791495"/>
    <w:rsid w:val="007A1886"/>
    <w:rsid w:val="007A2A2F"/>
    <w:rsid w:val="007A3BCC"/>
    <w:rsid w:val="007A53E0"/>
    <w:rsid w:val="007A5CCE"/>
    <w:rsid w:val="007B011C"/>
    <w:rsid w:val="007B0D3E"/>
    <w:rsid w:val="007B1D56"/>
    <w:rsid w:val="007B22D4"/>
    <w:rsid w:val="007B5BB5"/>
    <w:rsid w:val="007B5CDC"/>
    <w:rsid w:val="007B5E23"/>
    <w:rsid w:val="007B6758"/>
    <w:rsid w:val="007C17B8"/>
    <w:rsid w:val="007C4ACC"/>
    <w:rsid w:val="007C7D10"/>
    <w:rsid w:val="007D4E2B"/>
    <w:rsid w:val="007E0782"/>
    <w:rsid w:val="007E2502"/>
    <w:rsid w:val="007E6DC5"/>
    <w:rsid w:val="007F2426"/>
    <w:rsid w:val="007F3776"/>
    <w:rsid w:val="007F3A51"/>
    <w:rsid w:val="007F5B9C"/>
    <w:rsid w:val="008009B9"/>
    <w:rsid w:val="00802C1F"/>
    <w:rsid w:val="008032E6"/>
    <w:rsid w:val="00803CC5"/>
    <w:rsid w:val="008041DD"/>
    <w:rsid w:val="00813A8C"/>
    <w:rsid w:val="00816192"/>
    <w:rsid w:val="0081652F"/>
    <w:rsid w:val="00821D0C"/>
    <w:rsid w:val="0082398A"/>
    <w:rsid w:val="0082481A"/>
    <w:rsid w:val="00825763"/>
    <w:rsid w:val="008269BF"/>
    <w:rsid w:val="008273DE"/>
    <w:rsid w:val="00827595"/>
    <w:rsid w:val="00830282"/>
    <w:rsid w:val="008309C1"/>
    <w:rsid w:val="0083105A"/>
    <w:rsid w:val="00831FEB"/>
    <w:rsid w:val="008334C9"/>
    <w:rsid w:val="008334E5"/>
    <w:rsid w:val="0083377D"/>
    <w:rsid w:val="00833D0D"/>
    <w:rsid w:val="00841358"/>
    <w:rsid w:val="00845108"/>
    <w:rsid w:val="008451C6"/>
    <w:rsid w:val="00846E4E"/>
    <w:rsid w:val="008505BA"/>
    <w:rsid w:val="00852705"/>
    <w:rsid w:val="00855238"/>
    <w:rsid w:val="008563CC"/>
    <w:rsid w:val="0085711A"/>
    <w:rsid w:val="00857A89"/>
    <w:rsid w:val="00860B7E"/>
    <w:rsid w:val="00864CCF"/>
    <w:rsid w:val="00865E27"/>
    <w:rsid w:val="008661AC"/>
    <w:rsid w:val="00870AE6"/>
    <w:rsid w:val="0087151E"/>
    <w:rsid w:val="008718EF"/>
    <w:rsid w:val="00872518"/>
    <w:rsid w:val="00877E3C"/>
    <w:rsid w:val="0088138E"/>
    <w:rsid w:val="008817CC"/>
    <w:rsid w:val="00884340"/>
    <w:rsid w:val="00884F73"/>
    <w:rsid w:val="008878D7"/>
    <w:rsid w:val="00890D1E"/>
    <w:rsid w:val="00891003"/>
    <w:rsid w:val="008952C2"/>
    <w:rsid w:val="00895EE4"/>
    <w:rsid w:val="00896ADB"/>
    <w:rsid w:val="008A49AB"/>
    <w:rsid w:val="008A4B0D"/>
    <w:rsid w:val="008A625C"/>
    <w:rsid w:val="008A709B"/>
    <w:rsid w:val="008A711F"/>
    <w:rsid w:val="008B39DA"/>
    <w:rsid w:val="008B5258"/>
    <w:rsid w:val="008B6209"/>
    <w:rsid w:val="008B66D1"/>
    <w:rsid w:val="008B7959"/>
    <w:rsid w:val="008C1446"/>
    <w:rsid w:val="008C1F4B"/>
    <w:rsid w:val="008C489D"/>
    <w:rsid w:val="008C5AC4"/>
    <w:rsid w:val="008C5DAE"/>
    <w:rsid w:val="008C68C1"/>
    <w:rsid w:val="008C6DE3"/>
    <w:rsid w:val="008C76F3"/>
    <w:rsid w:val="008D058E"/>
    <w:rsid w:val="008D0904"/>
    <w:rsid w:val="008D4CD8"/>
    <w:rsid w:val="008D6D69"/>
    <w:rsid w:val="008E289E"/>
    <w:rsid w:val="008E5799"/>
    <w:rsid w:val="008F1534"/>
    <w:rsid w:val="008F189F"/>
    <w:rsid w:val="008F2952"/>
    <w:rsid w:val="008F2B7C"/>
    <w:rsid w:val="008F3F80"/>
    <w:rsid w:val="008F41C6"/>
    <w:rsid w:val="008F55F8"/>
    <w:rsid w:val="008F57F1"/>
    <w:rsid w:val="0090277D"/>
    <w:rsid w:val="00903475"/>
    <w:rsid w:val="00903E2F"/>
    <w:rsid w:val="0090525A"/>
    <w:rsid w:val="009056EC"/>
    <w:rsid w:val="0090596E"/>
    <w:rsid w:val="00910031"/>
    <w:rsid w:val="00913099"/>
    <w:rsid w:val="009130F2"/>
    <w:rsid w:val="00914185"/>
    <w:rsid w:val="00917817"/>
    <w:rsid w:val="00924B21"/>
    <w:rsid w:val="00924C3C"/>
    <w:rsid w:val="00925062"/>
    <w:rsid w:val="00926732"/>
    <w:rsid w:val="009278AA"/>
    <w:rsid w:val="00930188"/>
    <w:rsid w:val="009312B2"/>
    <w:rsid w:val="00931D05"/>
    <w:rsid w:val="00932AE0"/>
    <w:rsid w:val="009363FC"/>
    <w:rsid w:val="0093701F"/>
    <w:rsid w:val="00941C5E"/>
    <w:rsid w:val="009445B4"/>
    <w:rsid w:val="009451FD"/>
    <w:rsid w:val="00946005"/>
    <w:rsid w:val="009514E7"/>
    <w:rsid w:val="0095171C"/>
    <w:rsid w:val="00951C0A"/>
    <w:rsid w:val="009527B5"/>
    <w:rsid w:val="00954D7B"/>
    <w:rsid w:val="00957471"/>
    <w:rsid w:val="009575A5"/>
    <w:rsid w:val="00960CF1"/>
    <w:rsid w:val="009617B2"/>
    <w:rsid w:val="00963EBF"/>
    <w:rsid w:val="00964B11"/>
    <w:rsid w:val="009678EB"/>
    <w:rsid w:val="00967D25"/>
    <w:rsid w:val="00971104"/>
    <w:rsid w:val="00971E2C"/>
    <w:rsid w:val="009738C0"/>
    <w:rsid w:val="009801CA"/>
    <w:rsid w:val="00986AE3"/>
    <w:rsid w:val="009877FB"/>
    <w:rsid w:val="00987CE1"/>
    <w:rsid w:val="00991569"/>
    <w:rsid w:val="00991F83"/>
    <w:rsid w:val="00995323"/>
    <w:rsid w:val="00995BBA"/>
    <w:rsid w:val="009976CE"/>
    <w:rsid w:val="009A0A38"/>
    <w:rsid w:val="009A21BF"/>
    <w:rsid w:val="009A21C4"/>
    <w:rsid w:val="009A2780"/>
    <w:rsid w:val="009A5B02"/>
    <w:rsid w:val="009A5F80"/>
    <w:rsid w:val="009A6FB2"/>
    <w:rsid w:val="009B076A"/>
    <w:rsid w:val="009B1CF2"/>
    <w:rsid w:val="009B2F7A"/>
    <w:rsid w:val="009C094F"/>
    <w:rsid w:val="009C110D"/>
    <w:rsid w:val="009C33B2"/>
    <w:rsid w:val="009C374D"/>
    <w:rsid w:val="009C38BB"/>
    <w:rsid w:val="009C5545"/>
    <w:rsid w:val="009C74F5"/>
    <w:rsid w:val="009D1AD7"/>
    <w:rsid w:val="009D1D7A"/>
    <w:rsid w:val="009D1FB6"/>
    <w:rsid w:val="009D2799"/>
    <w:rsid w:val="009D4DB8"/>
    <w:rsid w:val="009D78BB"/>
    <w:rsid w:val="009E16D2"/>
    <w:rsid w:val="009E2B27"/>
    <w:rsid w:val="009E3BF0"/>
    <w:rsid w:val="009E4140"/>
    <w:rsid w:val="009E46D9"/>
    <w:rsid w:val="009F1A9D"/>
    <w:rsid w:val="009F46E3"/>
    <w:rsid w:val="009F4AF0"/>
    <w:rsid w:val="009F6314"/>
    <w:rsid w:val="00A0073C"/>
    <w:rsid w:val="00A027E1"/>
    <w:rsid w:val="00A02F03"/>
    <w:rsid w:val="00A034DA"/>
    <w:rsid w:val="00A03969"/>
    <w:rsid w:val="00A03F2F"/>
    <w:rsid w:val="00A04058"/>
    <w:rsid w:val="00A054DD"/>
    <w:rsid w:val="00A115B0"/>
    <w:rsid w:val="00A134B0"/>
    <w:rsid w:val="00A146CD"/>
    <w:rsid w:val="00A14D1A"/>
    <w:rsid w:val="00A15C57"/>
    <w:rsid w:val="00A166CD"/>
    <w:rsid w:val="00A20A93"/>
    <w:rsid w:val="00A270CB"/>
    <w:rsid w:val="00A272D0"/>
    <w:rsid w:val="00A309E0"/>
    <w:rsid w:val="00A321EE"/>
    <w:rsid w:val="00A332F0"/>
    <w:rsid w:val="00A338BE"/>
    <w:rsid w:val="00A34BB5"/>
    <w:rsid w:val="00A34D22"/>
    <w:rsid w:val="00A354FA"/>
    <w:rsid w:val="00A37AD3"/>
    <w:rsid w:val="00A406E5"/>
    <w:rsid w:val="00A4223D"/>
    <w:rsid w:val="00A45B0C"/>
    <w:rsid w:val="00A51F99"/>
    <w:rsid w:val="00A5372A"/>
    <w:rsid w:val="00A539BF"/>
    <w:rsid w:val="00A55532"/>
    <w:rsid w:val="00A557CE"/>
    <w:rsid w:val="00A567FB"/>
    <w:rsid w:val="00A632CF"/>
    <w:rsid w:val="00A63715"/>
    <w:rsid w:val="00A64E3C"/>
    <w:rsid w:val="00A7026C"/>
    <w:rsid w:val="00A71E1C"/>
    <w:rsid w:val="00A72340"/>
    <w:rsid w:val="00A77DBC"/>
    <w:rsid w:val="00A8439A"/>
    <w:rsid w:val="00A85803"/>
    <w:rsid w:val="00A85C71"/>
    <w:rsid w:val="00A86E2D"/>
    <w:rsid w:val="00A873AC"/>
    <w:rsid w:val="00A8772F"/>
    <w:rsid w:val="00A935C8"/>
    <w:rsid w:val="00A94F18"/>
    <w:rsid w:val="00A95A05"/>
    <w:rsid w:val="00A95B40"/>
    <w:rsid w:val="00A9779A"/>
    <w:rsid w:val="00AA2329"/>
    <w:rsid w:val="00AA50F5"/>
    <w:rsid w:val="00AA542F"/>
    <w:rsid w:val="00AA55EE"/>
    <w:rsid w:val="00AA666F"/>
    <w:rsid w:val="00AB06CA"/>
    <w:rsid w:val="00AB644E"/>
    <w:rsid w:val="00AB6857"/>
    <w:rsid w:val="00AC37F5"/>
    <w:rsid w:val="00AC798B"/>
    <w:rsid w:val="00AD4592"/>
    <w:rsid w:val="00AD7E4A"/>
    <w:rsid w:val="00AE0CC5"/>
    <w:rsid w:val="00AE1C39"/>
    <w:rsid w:val="00AE20CC"/>
    <w:rsid w:val="00AE26C0"/>
    <w:rsid w:val="00AE3FE7"/>
    <w:rsid w:val="00AE6115"/>
    <w:rsid w:val="00AF3388"/>
    <w:rsid w:val="00AF3ACE"/>
    <w:rsid w:val="00AF4589"/>
    <w:rsid w:val="00AF674E"/>
    <w:rsid w:val="00B00979"/>
    <w:rsid w:val="00B01C31"/>
    <w:rsid w:val="00B02FEB"/>
    <w:rsid w:val="00B04D4C"/>
    <w:rsid w:val="00B13CF2"/>
    <w:rsid w:val="00B14BDA"/>
    <w:rsid w:val="00B1651C"/>
    <w:rsid w:val="00B207E2"/>
    <w:rsid w:val="00B21CAF"/>
    <w:rsid w:val="00B24EEB"/>
    <w:rsid w:val="00B25881"/>
    <w:rsid w:val="00B266BD"/>
    <w:rsid w:val="00B27211"/>
    <w:rsid w:val="00B30B50"/>
    <w:rsid w:val="00B31473"/>
    <w:rsid w:val="00B32F95"/>
    <w:rsid w:val="00B35399"/>
    <w:rsid w:val="00B3596A"/>
    <w:rsid w:val="00B364B0"/>
    <w:rsid w:val="00B37D21"/>
    <w:rsid w:val="00B4478C"/>
    <w:rsid w:val="00B44CE3"/>
    <w:rsid w:val="00B45C80"/>
    <w:rsid w:val="00B46374"/>
    <w:rsid w:val="00B55590"/>
    <w:rsid w:val="00B5670B"/>
    <w:rsid w:val="00B57909"/>
    <w:rsid w:val="00B60B77"/>
    <w:rsid w:val="00B61311"/>
    <w:rsid w:val="00B621BB"/>
    <w:rsid w:val="00B631BA"/>
    <w:rsid w:val="00B702E3"/>
    <w:rsid w:val="00B7047A"/>
    <w:rsid w:val="00B729EE"/>
    <w:rsid w:val="00B744C9"/>
    <w:rsid w:val="00B74CB4"/>
    <w:rsid w:val="00B75DAD"/>
    <w:rsid w:val="00B801B0"/>
    <w:rsid w:val="00B81AB1"/>
    <w:rsid w:val="00B838AC"/>
    <w:rsid w:val="00B8572E"/>
    <w:rsid w:val="00B86B16"/>
    <w:rsid w:val="00B900D6"/>
    <w:rsid w:val="00B90A06"/>
    <w:rsid w:val="00B9102D"/>
    <w:rsid w:val="00B92E38"/>
    <w:rsid w:val="00B9375F"/>
    <w:rsid w:val="00B9572F"/>
    <w:rsid w:val="00B97570"/>
    <w:rsid w:val="00BA27F8"/>
    <w:rsid w:val="00BA4594"/>
    <w:rsid w:val="00BB11F5"/>
    <w:rsid w:val="00BB12F3"/>
    <w:rsid w:val="00BB3EE8"/>
    <w:rsid w:val="00BB43A2"/>
    <w:rsid w:val="00BB61A8"/>
    <w:rsid w:val="00BC104B"/>
    <w:rsid w:val="00BC33F0"/>
    <w:rsid w:val="00BC34F1"/>
    <w:rsid w:val="00BD5FE9"/>
    <w:rsid w:val="00BE0A3E"/>
    <w:rsid w:val="00BE0AE6"/>
    <w:rsid w:val="00BE18EB"/>
    <w:rsid w:val="00BE206B"/>
    <w:rsid w:val="00BE4C8F"/>
    <w:rsid w:val="00BE7E70"/>
    <w:rsid w:val="00BF012B"/>
    <w:rsid w:val="00BF1F81"/>
    <w:rsid w:val="00BF2731"/>
    <w:rsid w:val="00BF6E0C"/>
    <w:rsid w:val="00C03FEB"/>
    <w:rsid w:val="00C10D12"/>
    <w:rsid w:val="00C10EA9"/>
    <w:rsid w:val="00C15145"/>
    <w:rsid w:val="00C16B26"/>
    <w:rsid w:val="00C176C1"/>
    <w:rsid w:val="00C20130"/>
    <w:rsid w:val="00C25D2A"/>
    <w:rsid w:val="00C26D92"/>
    <w:rsid w:val="00C27051"/>
    <w:rsid w:val="00C307C3"/>
    <w:rsid w:val="00C330B5"/>
    <w:rsid w:val="00C33659"/>
    <w:rsid w:val="00C3778D"/>
    <w:rsid w:val="00C40361"/>
    <w:rsid w:val="00C406ED"/>
    <w:rsid w:val="00C44A28"/>
    <w:rsid w:val="00C4540D"/>
    <w:rsid w:val="00C471CA"/>
    <w:rsid w:val="00C5044B"/>
    <w:rsid w:val="00C51A55"/>
    <w:rsid w:val="00C51C9B"/>
    <w:rsid w:val="00C52266"/>
    <w:rsid w:val="00C5333F"/>
    <w:rsid w:val="00C56F8A"/>
    <w:rsid w:val="00C578F7"/>
    <w:rsid w:val="00C57E4D"/>
    <w:rsid w:val="00C6501D"/>
    <w:rsid w:val="00C662FA"/>
    <w:rsid w:val="00C672B6"/>
    <w:rsid w:val="00C67424"/>
    <w:rsid w:val="00C67D51"/>
    <w:rsid w:val="00C712B2"/>
    <w:rsid w:val="00C72973"/>
    <w:rsid w:val="00C72EE3"/>
    <w:rsid w:val="00C74495"/>
    <w:rsid w:val="00C752B2"/>
    <w:rsid w:val="00C76AB9"/>
    <w:rsid w:val="00C77A9A"/>
    <w:rsid w:val="00C8149E"/>
    <w:rsid w:val="00C85DFF"/>
    <w:rsid w:val="00C87C0A"/>
    <w:rsid w:val="00C914CA"/>
    <w:rsid w:val="00C920D3"/>
    <w:rsid w:val="00C94A6F"/>
    <w:rsid w:val="00C94F56"/>
    <w:rsid w:val="00CA21D2"/>
    <w:rsid w:val="00CA4F08"/>
    <w:rsid w:val="00CA623A"/>
    <w:rsid w:val="00CA7009"/>
    <w:rsid w:val="00CA7686"/>
    <w:rsid w:val="00CB1D4D"/>
    <w:rsid w:val="00CB42B9"/>
    <w:rsid w:val="00CB617B"/>
    <w:rsid w:val="00CC13A2"/>
    <w:rsid w:val="00CC409E"/>
    <w:rsid w:val="00CC4C4C"/>
    <w:rsid w:val="00CC5F85"/>
    <w:rsid w:val="00CD27B3"/>
    <w:rsid w:val="00CD3229"/>
    <w:rsid w:val="00CD6203"/>
    <w:rsid w:val="00CE1DAC"/>
    <w:rsid w:val="00CE3838"/>
    <w:rsid w:val="00CE4B9C"/>
    <w:rsid w:val="00CE693E"/>
    <w:rsid w:val="00CF191C"/>
    <w:rsid w:val="00CF28D5"/>
    <w:rsid w:val="00CF2DAA"/>
    <w:rsid w:val="00CF3F5F"/>
    <w:rsid w:val="00CF4ABD"/>
    <w:rsid w:val="00D00E2A"/>
    <w:rsid w:val="00D069B0"/>
    <w:rsid w:val="00D06A9C"/>
    <w:rsid w:val="00D11385"/>
    <w:rsid w:val="00D12BDA"/>
    <w:rsid w:val="00D16382"/>
    <w:rsid w:val="00D222D7"/>
    <w:rsid w:val="00D22528"/>
    <w:rsid w:val="00D249CD"/>
    <w:rsid w:val="00D25588"/>
    <w:rsid w:val="00D30205"/>
    <w:rsid w:val="00D320F0"/>
    <w:rsid w:val="00D32E4B"/>
    <w:rsid w:val="00D33607"/>
    <w:rsid w:val="00D33B36"/>
    <w:rsid w:val="00D41572"/>
    <w:rsid w:val="00D4208B"/>
    <w:rsid w:val="00D42B64"/>
    <w:rsid w:val="00D44DED"/>
    <w:rsid w:val="00D45C7D"/>
    <w:rsid w:val="00D4628A"/>
    <w:rsid w:val="00D515FD"/>
    <w:rsid w:val="00D5454B"/>
    <w:rsid w:val="00D564B3"/>
    <w:rsid w:val="00D611E3"/>
    <w:rsid w:val="00D61584"/>
    <w:rsid w:val="00D62701"/>
    <w:rsid w:val="00D6304E"/>
    <w:rsid w:val="00D6644A"/>
    <w:rsid w:val="00D66C20"/>
    <w:rsid w:val="00D70804"/>
    <w:rsid w:val="00D73AF2"/>
    <w:rsid w:val="00D744B9"/>
    <w:rsid w:val="00D75891"/>
    <w:rsid w:val="00D76E96"/>
    <w:rsid w:val="00D801B6"/>
    <w:rsid w:val="00D81DCC"/>
    <w:rsid w:val="00D8381A"/>
    <w:rsid w:val="00D8765B"/>
    <w:rsid w:val="00D877B2"/>
    <w:rsid w:val="00D92713"/>
    <w:rsid w:val="00D928E4"/>
    <w:rsid w:val="00D93D1C"/>
    <w:rsid w:val="00D948EE"/>
    <w:rsid w:val="00D94F8E"/>
    <w:rsid w:val="00D965D3"/>
    <w:rsid w:val="00DA15BB"/>
    <w:rsid w:val="00DA20E7"/>
    <w:rsid w:val="00DA3CEB"/>
    <w:rsid w:val="00DA50CE"/>
    <w:rsid w:val="00DA5D54"/>
    <w:rsid w:val="00DB1167"/>
    <w:rsid w:val="00DB1B78"/>
    <w:rsid w:val="00DB26B3"/>
    <w:rsid w:val="00DB27DD"/>
    <w:rsid w:val="00DB6427"/>
    <w:rsid w:val="00DC34B7"/>
    <w:rsid w:val="00DD14E5"/>
    <w:rsid w:val="00DD2F56"/>
    <w:rsid w:val="00DD7528"/>
    <w:rsid w:val="00DE0864"/>
    <w:rsid w:val="00DE49CF"/>
    <w:rsid w:val="00DE6301"/>
    <w:rsid w:val="00DE7DB0"/>
    <w:rsid w:val="00DF5A48"/>
    <w:rsid w:val="00DF68A7"/>
    <w:rsid w:val="00E04A89"/>
    <w:rsid w:val="00E11266"/>
    <w:rsid w:val="00E13401"/>
    <w:rsid w:val="00E136A9"/>
    <w:rsid w:val="00E17725"/>
    <w:rsid w:val="00E20686"/>
    <w:rsid w:val="00E20D41"/>
    <w:rsid w:val="00E20FAC"/>
    <w:rsid w:val="00E23CB0"/>
    <w:rsid w:val="00E25CFD"/>
    <w:rsid w:val="00E26154"/>
    <w:rsid w:val="00E264F7"/>
    <w:rsid w:val="00E27254"/>
    <w:rsid w:val="00E27395"/>
    <w:rsid w:val="00E3469D"/>
    <w:rsid w:val="00E400F1"/>
    <w:rsid w:val="00E409A6"/>
    <w:rsid w:val="00E40AE7"/>
    <w:rsid w:val="00E429A6"/>
    <w:rsid w:val="00E4531E"/>
    <w:rsid w:val="00E4754B"/>
    <w:rsid w:val="00E508FC"/>
    <w:rsid w:val="00E5272D"/>
    <w:rsid w:val="00E52A56"/>
    <w:rsid w:val="00E5747B"/>
    <w:rsid w:val="00E57AAA"/>
    <w:rsid w:val="00E630E3"/>
    <w:rsid w:val="00E662BC"/>
    <w:rsid w:val="00E66FDA"/>
    <w:rsid w:val="00E67155"/>
    <w:rsid w:val="00E70582"/>
    <w:rsid w:val="00E7110F"/>
    <w:rsid w:val="00E733E8"/>
    <w:rsid w:val="00E74A56"/>
    <w:rsid w:val="00E81027"/>
    <w:rsid w:val="00E825AD"/>
    <w:rsid w:val="00E87382"/>
    <w:rsid w:val="00E928C3"/>
    <w:rsid w:val="00E968BB"/>
    <w:rsid w:val="00E96B2B"/>
    <w:rsid w:val="00EA1275"/>
    <w:rsid w:val="00EA17BC"/>
    <w:rsid w:val="00EA4A11"/>
    <w:rsid w:val="00EA4B90"/>
    <w:rsid w:val="00EA720D"/>
    <w:rsid w:val="00EB2FDA"/>
    <w:rsid w:val="00EB613B"/>
    <w:rsid w:val="00EC034E"/>
    <w:rsid w:val="00EC228C"/>
    <w:rsid w:val="00EC37BF"/>
    <w:rsid w:val="00EC4639"/>
    <w:rsid w:val="00EC4FBC"/>
    <w:rsid w:val="00EC663A"/>
    <w:rsid w:val="00ED054E"/>
    <w:rsid w:val="00ED1CE5"/>
    <w:rsid w:val="00ED2259"/>
    <w:rsid w:val="00ED2F9C"/>
    <w:rsid w:val="00EE01F6"/>
    <w:rsid w:val="00EE1EBB"/>
    <w:rsid w:val="00EE2A08"/>
    <w:rsid w:val="00EF35D5"/>
    <w:rsid w:val="00EF55CA"/>
    <w:rsid w:val="00F01044"/>
    <w:rsid w:val="00F02C7E"/>
    <w:rsid w:val="00F03F21"/>
    <w:rsid w:val="00F04667"/>
    <w:rsid w:val="00F05708"/>
    <w:rsid w:val="00F05CB4"/>
    <w:rsid w:val="00F10980"/>
    <w:rsid w:val="00F1288D"/>
    <w:rsid w:val="00F12E13"/>
    <w:rsid w:val="00F13E6A"/>
    <w:rsid w:val="00F215FD"/>
    <w:rsid w:val="00F244F4"/>
    <w:rsid w:val="00F24DAE"/>
    <w:rsid w:val="00F26896"/>
    <w:rsid w:val="00F305BF"/>
    <w:rsid w:val="00F342AE"/>
    <w:rsid w:val="00F3629B"/>
    <w:rsid w:val="00F36FB5"/>
    <w:rsid w:val="00F409E5"/>
    <w:rsid w:val="00F41E6E"/>
    <w:rsid w:val="00F42817"/>
    <w:rsid w:val="00F434ED"/>
    <w:rsid w:val="00F43A54"/>
    <w:rsid w:val="00F44318"/>
    <w:rsid w:val="00F4531F"/>
    <w:rsid w:val="00F45ADE"/>
    <w:rsid w:val="00F60520"/>
    <w:rsid w:val="00F60A4C"/>
    <w:rsid w:val="00F61FC2"/>
    <w:rsid w:val="00F634DF"/>
    <w:rsid w:val="00F6371B"/>
    <w:rsid w:val="00F64356"/>
    <w:rsid w:val="00F644BD"/>
    <w:rsid w:val="00F65772"/>
    <w:rsid w:val="00F673F7"/>
    <w:rsid w:val="00F7010B"/>
    <w:rsid w:val="00F71DA7"/>
    <w:rsid w:val="00F72FEE"/>
    <w:rsid w:val="00F76918"/>
    <w:rsid w:val="00F807E5"/>
    <w:rsid w:val="00F81FEA"/>
    <w:rsid w:val="00F830AA"/>
    <w:rsid w:val="00F83D4E"/>
    <w:rsid w:val="00F85E61"/>
    <w:rsid w:val="00F869FB"/>
    <w:rsid w:val="00F86A7F"/>
    <w:rsid w:val="00F87D7E"/>
    <w:rsid w:val="00F90904"/>
    <w:rsid w:val="00F92523"/>
    <w:rsid w:val="00F9368B"/>
    <w:rsid w:val="00F96980"/>
    <w:rsid w:val="00F97806"/>
    <w:rsid w:val="00FA1F98"/>
    <w:rsid w:val="00FA3E69"/>
    <w:rsid w:val="00FA4636"/>
    <w:rsid w:val="00FA5446"/>
    <w:rsid w:val="00FA65E1"/>
    <w:rsid w:val="00FA675F"/>
    <w:rsid w:val="00FB308D"/>
    <w:rsid w:val="00FB359D"/>
    <w:rsid w:val="00FB3667"/>
    <w:rsid w:val="00FB4B77"/>
    <w:rsid w:val="00FB6E2C"/>
    <w:rsid w:val="00FC0111"/>
    <w:rsid w:val="00FC0F1E"/>
    <w:rsid w:val="00FC3661"/>
    <w:rsid w:val="00FC5FCA"/>
    <w:rsid w:val="00FD2EDA"/>
    <w:rsid w:val="00FD3F09"/>
    <w:rsid w:val="00FD5F6A"/>
    <w:rsid w:val="00FD685D"/>
    <w:rsid w:val="00FD7D3C"/>
    <w:rsid w:val="00FE0AB4"/>
    <w:rsid w:val="00FE0FD4"/>
    <w:rsid w:val="00FE3A2C"/>
    <w:rsid w:val="00FE6E82"/>
    <w:rsid w:val="00FE7046"/>
    <w:rsid w:val="00FE76BB"/>
    <w:rsid w:val="00FF1DEC"/>
    <w:rsid w:val="00FF4E3B"/>
    <w:rsid w:val="00FF6468"/>
  </w:rsids>
  <m:mathPr>
    <m:mathFont m:val="Cambria Math"/>
    <m:brkBin m:val="before"/>
    <m:brkBinSub m:val="--"/>
    <m:smallFrac m:val="off"/>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2"/>
    <o:shapelayout v:ext="edit">
      <o:idmap v:ext="edit" data="1"/>
      <o:rules v:ext="edit">
        <o:r id="V:Rule2" type="connector" idref="#_x0000_s1129"/>
      </o:rules>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267">
    <w:lsdException w:name="Normal" w:qFormat="1"/>
    <w:lsdException w:name="heading 2"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Title" w:qFormat="1"/>
    <w:lsdException w:name="Default Paragraph Font" w:uiPriority="1"/>
    <w:lsdException w:name="Hyperlink" w:uiPriority="99"/>
    <w:lsdException w:name="No List"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8041DD"/>
    <w:rPr>
      <w:rFonts w:ascii="Tahoma" w:hAnsi="Tahoma"/>
      <w:sz w:val="24"/>
      <w:lang w:val="de-DE" w:eastAsia="de-DE"/>
    </w:rPr>
  </w:style>
  <w:style w:type="paragraph" w:styleId="Heading1">
    <w:name w:val="heading 1"/>
    <w:basedOn w:val="Normal"/>
    <w:next w:val="Normal"/>
    <w:rsid w:val="008041DD"/>
    <w:pPr>
      <w:keepNext/>
      <w:autoSpaceDE w:val="0"/>
      <w:autoSpaceDN w:val="0"/>
      <w:adjustRightInd w:val="0"/>
      <w:outlineLvl w:val="0"/>
    </w:pPr>
    <w:rPr>
      <w:rFonts w:ascii="Arial" w:hAnsi="Arial"/>
      <w:b/>
      <w:sz w:val="36"/>
    </w:rPr>
  </w:style>
  <w:style w:type="paragraph" w:styleId="Heading2">
    <w:name w:val="heading 2"/>
    <w:aliases w:val="Heading L2"/>
    <w:basedOn w:val="Normal"/>
    <w:next w:val="Normal"/>
    <w:link w:val="Heading2Char"/>
    <w:rsid w:val="008041DD"/>
    <w:pPr>
      <w:keepNext/>
      <w:spacing w:before="240" w:after="240"/>
      <w:jc w:val="both"/>
      <w:outlineLvl w:val="1"/>
    </w:pPr>
    <w:rPr>
      <w:rFonts w:ascii="Century Gothic" w:hAnsi="Century Gothic"/>
      <w:b/>
      <w:color w:val="76923C"/>
      <w:szCs w:val="24"/>
      <w:lang w:val="en-US" w:eastAsia="zh-CN"/>
    </w:rPr>
  </w:style>
  <w:style w:type="paragraph" w:styleId="Heading3">
    <w:name w:val="heading 3"/>
    <w:basedOn w:val="Normal"/>
    <w:next w:val="Normal"/>
    <w:rsid w:val="008041DD"/>
    <w:pPr>
      <w:keepNext/>
      <w:numPr>
        <w:ilvl w:val="2"/>
        <w:numId w:val="2"/>
      </w:numPr>
      <w:autoSpaceDE w:val="0"/>
      <w:autoSpaceDN w:val="0"/>
      <w:adjustRightInd w:val="0"/>
      <w:outlineLvl w:val="2"/>
    </w:pPr>
    <w:rPr>
      <w:rFonts w:ascii="AvantGarde" w:hAnsi="AvantGarde"/>
      <w:b/>
      <w:sz w:val="28"/>
    </w:rPr>
  </w:style>
  <w:style w:type="paragraph" w:styleId="Heading4">
    <w:name w:val="heading 4"/>
    <w:basedOn w:val="Normal"/>
    <w:next w:val="Normal"/>
    <w:rsid w:val="008041DD"/>
    <w:pPr>
      <w:keepNext/>
      <w:numPr>
        <w:ilvl w:val="3"/>
        <w:numId w:val="2"/>
      </w:numPr>
      <w:autoSpaceDE w:val="0"/>
      <w:autoSpaceDN w:val="0"/>
      <w:adjustRightInd w:val="0"/>
      <w:outlineLvl w:val="3"/>
    </w:pPr>
    <w:rPr>
      <w:rFonts w:ascii="Century Gothic" w:hAnsi="Century Gothic"/>
      <w:b/>
      <w:i/>
      <w:color w:val="003300"/>
      <w:sz w:val="22"/>
    </w:rPr>
  </w:style>
  <w:style w:type="paragraph" w:styleId="Heading5">
    <w:name w:val="heading 5"/>
    <w:basedOn w:val="Normal"/>
    <w:next w:val="Normal"/>
    <w:rsid w:val="008041DD"/>
    <w:pPr>
      <w:keepNext/>
      <w:numPr>
        <w:ilvl w:val="4"/>
        <w:numId w:val="2"/>
      </w:numPr>
      <w:outlineLvl w:val="4"/>
    </w:pPr>
    <w:rPr>
      <w:b/>
      <w:i/>
    </w:rPr>
  </w:style>
  <w:style w:type="paragraph" w:styleId="Heading6">
    <w:name w:val="heading 6"/>
    <w:basedOn w:val="Normal"/>
    <w:next w:val="Normal"/>
    <w:rsid w:val="008041DD"/>
    <w:pPr>
      <w:keepNext/>
      <w:numPr>
        <w:ilvl w:val="5"/>
        <w:numId w:val="2"/>
      </w:numPr>
      <w:outlineLvl w:val="5"/>
    </w:pPr>
  </w:style>
  <w:style w:type="paragraph" w:styleId="Heading7">
    <w:name w:val="heading 7"/>
    <w:basedOn w:val="Normal"/>
    <w:next w:val="Normal"/>
    <w:link w:val="Heading7Char"/>
    <w:unhideWhenUsed/>
    <w:rsid w:val="008041DD"/>
    <w:pPr>
      <w:numPr>
        <w:ilvl w:val="6"/>
        <w:numId w:val="2"/>
      </w:numPr>
      <w:spacing w:before="240" w:after="60"/>
      <w:outlineLvl w:val="6"/>
    </w:pPr>
    <w:rPr>
      <w:rFonts w:ascii="Calibri" w:hAnsi="Calibri"/>
      <w:szCs w:val="24"/>
      <w:lang w:val="ru-RU" w:eastAsia="ru-RU"/>
    </w:rPr>
  </w:style>
  <w:style w:type="paragraph" w:styleId="Heading8">
    <w:name w:val="heading 8"/>
    <w:basedOn w:val="Normal"/>
    <w:next w:val="Normal"/>
    <w:link w:val="Heading8Char"/>
    <w:unhideWhenUsed/>
    <w:rsid w:val="008041DD"/>
    <w:pPr>
      <w:numPr>
        <w:ilvl w:val="7"/>
        <w:numId w:val="2"/>
      </w:numPr>
      <w:spacing w:before="240" w:after="60"/>
      <w:outlineLvl w:val="7"/>
    </w:pPr>
    <w:rPr>
      <w:rFonts w:ascii="Calibri" w:hAnsi="Calibri"/>
      <w:i/>
      <w:iCs/>
      <w:szCs w:val="24"/>
      <w:lang w:val="ru-RU" w:eastAsia="ru-RU"/>
    </w:rPr>
  </w:style>
  <w:style w:type="paragraph" w:styleId="Heading9">
    <w:name w:val="heading 9"/>
    <w:basedOn w:val="Normal"/>
    <w:next w:val="Normal"/>
    <w:link w:val="Heading9Char"/>
    <w:unhideWhenUsed/>
    <w:rsid w:val="008041DD"/>
    <w:pPr>
      <w:numPr>
        <w:ilvl w:val="8"/>
        <w:numId w:val="2"/>
      </w:numPr>
      <w:spacing w:before="240" w:after="60"/>
      <w:outlineLvl w:val="8"/>
    </w:pPr>
    <w:rPr>
      <w:rFonts w:ascii="Cambria" w:hAnsi="Cambria"/>
      <w:sz w:val="22"/>
      <w:szCs w:val="22"/>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8041DD"/>
    <w:rPr>
      <w:rFonts w:cs="Tahoma"/>
      <w:sz w:val="16"/>
      <w:szCs w:val="16"/>
    </w:rPr>
  </w:style>
  <w:style w:type="character" w:customStyle="1" w:styleId="BalloonTextChar">
    <w:name w:val="Balloon Text Char"/>
    <w:basedOn w:val="DefaultParagraphFont"/>
    <w:link w:val="BalloonText"/>
    <w:rsid w:val="008041DD"/>
    <w:rPr>
      <w:rFonts w:ascii="Tahoma" w:hAnsi="Tahoma" w:cs="Tahoma"/>
      <w:sz w:val="16"/>
      <w:szCs w:val="16"/>
      <w:lang w:val="de-DE" w:eastAsia="de-DE"/>
    </w:rPr>
  </w:style>
  <w:style w:type="paragraph" w:customStyle="1" w:styleId="BodyTextII">
    <w:name w:val="Body Text II"/>
    <w:basedOn w:val="Normal"/>
    <w:link w:val="BodyTextIIChar"/>
    <w:qFormat/>
    <w:rsid w:val="008041DD"/>
    <w:pPr>
      <w:jc w:val="both"/>
    </w:pPr>
    <w:rPr>
      <w:rFonts w:ascii="Century Gothic" w:hAnsi="Century Gothic"/>
      <w:sz w:val="22"/>
      <w:szCs w:val="22"/>
    </w:rPr>
  </w:style>
  <w:style w:type="paragraph" w:customStyle="1" w:styleId="AlbatrosInsert">
    <w:name w:val="Albatros Insert"/>
    <w:basedOn w:val="BodyTextII"/>
    <w:qFormat/>
    <w:rsid w:val="008041DD"/>
    <w:pPr>
      <w:tabs>
        <w:tab w:val="right" w:pos="9540"/>
      </w:tabs>
      <w:spacing w:before="120" w:line="360" w:lineRule="auto"/>
      <w:ind w:right="-510"/>
      <w:jc w:val="right"/>
    </w:pPr>
    <w:rPr>
      <w:color w:val="76923C"/>
      <w:lang w:val="en-ZA"/>
    </w:rPr>
  </w:style>
  <w:style w:type="paragraph" w:customStyle="1" w:styleId="BoxText">
    <w:name w:val="Box Text"/>
    <w:basedOn w:val="Normal"/>
    <w:qFormat/>
    <w:rsid w:val="008041DD"/>
    <w:rPr>
      <w:rFonts w:ascii="Century Gothic" w:hAnsi="Century Gothic"/>
      <w:i/>
      <w:sz w:val="22"/>
      <w:szCs w:val="22"/>
    </w:rPr>
  </w:style>
  <w:style w:type="paragraph" w:styleId="ListParagraph">
    <w:name w:val="List Paragraph"/>
    <w:basedOn w:val="Normal"/>
    <w:uiPriority w:val="34"/>
    <w:rsid w:val="008041DD"/>
    <w:pPr>
      <w:ind w:left="720"/>
      <w:contextualSpacing/>
    </w:pPr>
  </w:style>
  <w:style w:type="paragraph" w:customStyle="1" w:styleId="BulletedList">
    <w:name w:val="Bulleted List"/>
    <w:basedOn w:val="ListParagraph"/>
    <w:qFormat/>
    <w:rsid w:val="0070360E"/>
    <w:pPr>
      <w:numPr>
        <w:numId w:val="1"/>
      </w:numPr>
      <w:spacing w:after="120"/>
      <w:ind w:left="357" w:hanging="357"/>
      <w:contextualSpacing w:val="0"/>
    </w:pPr>
    <w:rPr>
      <w:rFonts w:ascii="Century Gothic" w:hAnsi="Century Gothic"/>
      <w:sz w:val="22"/>
      <w:szCs w:val="22"/>
      <w:lang w:val="en-US" w:eastAsia="ru-RU"/>
    </w:rPr>
  </w:style>
  <w:style w:type="paragraph" w:customStyle="1" w:styleId="Captionforscreenshot">
    <w:name w:val="Caption for screen shot"/>
    <w:basedOn w:val="Normal"/>
    <w:qFormat/>
    <w:rsid w:val="008041DD"/>
    <w:pPr>
      <w:spacing w:before="120" w:after="240"/>
    </w:pPr>
    <w:rPr>
      <w:rFonts w:ascii="Century Gothic" w:hAnsi="Century Gothic"/>
      <w:i/>
      <w:color w:val="4F6228"/>
      <w:szCs w:val="24"/>
      <w:lang w:val="en-ZA"/>
    </w:rPr>
  </w:style>
  <w:style w:type="character" w:styleId="CommentReference">
    <w:name w:val="annotation reference"/>
    <w:basedOn w:val="DefaultParagraphFont"/>
    <w:unhideWhenUsed/>
    <w:rsid w:val="008041DD"/>
    <w:rPr>
      <w:sz w:val="16"/>
      <w:szCs w:val="16"/>
    </w:rPr>
  </w:style>
  <w:style w:type="paragraph" w:styleId="CommentText">
    <w:name w:val="annotation text"/>
    <w:basedOn w:val="Normal"/>
    <w:link w:val="CommentTextChar"/>
    <w:unhideWhenUsed/>
    <w:rsid w:val="008041DD"/>
    <w:rPr>
      <w:sz w:val="20"/>
    </w:rPr>
  </w:style>
  <w:style w:type="character" w:customStyle="1" w:styleId="CommentTextChar">
    <w:name w:val="Comment Text Char"/>
    <w:basedOn w:val="DefaultParagraphFont"/>
    <w:link w:val="CommentText"/>
    <w:rsid w:val="008041DD"/>
    <w:rPr>
      <w:rFonts w:ascii="Tahoma" w:hAnsi="Tahoma"/>
      <w:lang w:val="de-DE" w:eastAsia="de-DE"/>
    </w:rPr>
  </w:style>
  <w:style w:type="paragraph" w:styleId="CommentSubject">
    <w:name w:val="annotation subject"/>
    <w:basedOn w:val="CommentText"/>
    <w:next w:val="CommentText"/>
    <w:link w:val="CommentSubjectChar"/>
    <w:unhideWhenUsed/>
    <w:rsid w:val="008041DD"/>
    <w:rPr>
      <w:b/>
      <w:bCs/>
    </w:rPr>
  </w:style>
  <w:style w:type="character" w:customStyle="1" w:styleId="CommentSubjectChar">
    <w:name w:val="Comment Subject Char"/>
    <w:basedOn w:val="CommentTextChar"/>
    <w:link w:val="CommentSubject"/>
    <w:rsid w:val="008041DD"/>
    <w:rPr>
      <w:b/>
      <w:bCs/>
    </w:rPr>
  </w:style>
  <w:style w:type="paragraph" w:customStyle="1" w:styleId="Descriptivelist5">
    <w:name w:val="Descriptive list 5"/>
    <w:basedOn w:val="Normal"/>
    <w:qFormat/>
    <w:rsid w:val="008041DD"/>
    <w:pPr>
      <w:tabs>
        <w:tab w:val="left" w:pos="2835"/>
      </w:tabs>
      <w:spacing w:after="220"/>
      <w:ind w:left="2835" w:right="23" w:hanging="2835"/>
      <w:jc w:val="both"/>
    </w:pPr>
    <w:rPr>
      <w:rFonts w:ascii="Century Gothic" w:hAnsi="Century Gothic" w:cs="Arial"/>
      <w:sz w:val="22"/>
      <w:szCs w:val="22"/>
      <w:lang w:val="en-ZA" w:eastAsia="ru-RU"/>
    </w:rPr>
  </w:style>
  <w:style w:type="paragraph" w:customStyle="1" w:styleId="Descriptivelist3">
    <w:name w:val="Descriptive list 3"/>
    <w:basedOn w:val="Descriptivelist5"/>
    <w:qFormat/>
    <w:rsid w:val="008041DD"/>
    <w:pPr>
      <w:tabs>
        <w:tab w:val="clear" w:pos="2835"/>
        <w:tab w:val="left" w:pos="1701"/>
      </w:tabs>
      <w:ind w:left="1701" w:hanging="1701"/>
    </w:pPr>
  </w:style>
  <w:style w:type="paragraph" w:customStyle="1" w:styleId="Descriptivelist7">
    <w:name w:val="Descriptive list 7"/>
    <w:basedOn w:val="Descriptivelist5"/>
    <w:qFormat/>
    <w:rsid w:val="008041DD"/>
    <w:pPr>
      <w:tabs>
        <w:tab w:val="clear" w:pos="2835"/>
        <w:tab w:val="left" w:pos="3969"/>
      </w:tabs>
      <w:ind w:left="3969" w:hanging="3969"/>
    </w:pPr>
  </w:style>
  <w:style w:type="paragraph" w:customStyle="1" w:styleId="EmphasisedText">
    <w:name w:val="Emphasised Text"/>
    <w:basedOn w:val="BodyTextII"/>
    <w:link w:val="EmphasisedTextChar1"/>
    <w:qFormat/>
    <w:rsid w:val="008041DD"/>
    <w:rPr>
      <w:i/>
    </w:rPr>
  </w:style>
  <w:style w:type="paragraph" w:styleId="Footer">
    <w:name w:val="footer"/>
    <w:basedOn w:val="Normal"/>
    <w:link w:val="FooterChar"/>
    <w:uiPriority w:val="99"/>
    <w:unhideWhenUsed/>
    <w:rsid w:val="008041DD"/>
    <w:pPr>
      <w:tabs>
        <w:tab w:val="center" w:pos="4513"/>
        <w:tab w:val="right" w:pos="9026"/>
      </w:tabs>
    </w:pPr>
  </w:style>
  <w:style w:type="character" w:customStyle="1" w:styleId="FooterChar">
    <w:name w:val="Footer Char"/>
    <w:basedOn w:val="DefaultParagraphFont"/>
    <w:link w:val="Footer"/>
    <w:uiPriority w:val="99"/>
    <w:rsid w:val="008041DD"/>
    <w:rPr>
      <w:rFonts w:ascii="Tahoma" w:hAnsi="Tahoma"/>
      <w:sz w:val="24"/>
      <w:lang w:val="de-DE" w:eastAsia="de-DE"/>
    </w:rPr>
  </w:style>
  <w:style w:type="paragraph" w:customStyle="1" w:styleId="FooterII">
    <w:name w:val="Footer II"/>
    <w:basedOn w:val="Footer"/>
    <w:qFormat/>
    <w:rsid w:val="008041DD"/>
    <w:pPr>
      <w:pBdr>
        <w:top w:val="single" w:sz="4" w:space="1" w:color="auto"/>
      </w:pBdr>
      <w:tabs>
        <w:tab w:val="clear" w:pos="4513"/>
        <w:tab w:val="clear" w:pos="9026"/>
        <w:tab w:val="center" w:pos="4536"/>
        <w:tab w:val="right" w:pos="9072"/>
      </w:tabs>
    </w:pPr>
    <w:rPr>
      <w:rFonts w:ascii="Century Gothic" w:hAnsi="Century Gothic"/>
      <w:sz w:val="20"/>
    </w:rPr>
  </w:style>
  <w:style w:type="paragraph" w:styleId="Header">
    <w:name w:val="header"/>
    <w:basedOn w:val="Normal"/>
    <w:link w:val="HeaderChar"/>
    <w:uiPriority w:val="99"/>
    <w:unhideWhenUsed/>
    <w:rsid w:val="008041DD"/>
    <w:pPr>
      <w:tabs>
        <w:tab w:val="center" w:pos="4513"/>
        <w:tab w:val="right" w:pos="9026"/>
      </w:tabs>
    </w:pPr>
  </w:style>
  <w:style w:type="character" w:customStyle="1" w:styleId="HeaderChar">
    <w:name w:val="Header Char"/>
    <w:basedOn w:val="DefaultParagraphFont"/>
    <w:link w:val="Header"/>
    <w:uiPriority w:val="99"/>
    <w:rsid w:val="008041DD"/>
    <w:rPr>
      <w:rFonts w:ascii="Tahoma" w:hAnsi="Tahoma"/>
      <w:sz w:val="24"/>
      <w:lang w:val="de-DE" w:eastAsia="de-DE"/>
    </w:rPr>
  </w:style>
  <w:style w:type="paragraph" w:customStyle="1" w:styleId="HeaderII">
    <w:name w:val="Header II"/>
    <w:basedOn w:val="Normal"/>
    <w:autoRedefine/>
    <w:qFormat/>
    <w:rsid w:val="008041DD"/>
    <w:pPr>
      <w:pBdr>
        <w:bottom w:val="single" w:sz="4" w:space="1" w:color="auto"/>
      </w:pBdr>
      <w:tabs>
        <w:tab w:val="right" w:pos="9072"/>
      </w:tabs>
    </w:pPr>
    <w:rPr>
      <w:rFonts w:ascii="Century Gothic" w:hAnsi="Century Gothic"/>
      <w:sz w:val="20"/>
      <w:lang w:val="en-ZA" w:eastAsia="zh-CN"/>
    </w:rPr>
  </w:style>
  <w:style w:type="character" w:styleId="Hyperlink">
    <w:name w:val="Hyperlink"/>
    <w:basedOn w:val="DefaultParagraphFont"/>
    <w:uiPriority w:val="99"/>
    <w:unhideWhenUsed/>
    <w:rsid w:val="008041DD"/>
    <w:rPr>
      <w:color w:val="0000FF" w:themeColor="hyperlink"/>
      <w:u w:val="single"/>
    </w:rPr>
  </w:style>
  <w:style w:type="paragraph" w:customStyle="1" w:styleId="Indenttextno">
    <w:name w:val="Indent text no."/>
    <w:basedOn w:val="BodyTextII"/>
    <w:qFormat/>
    <w:rsid w:val="008041DD"/>
    <w:pPr>
      <w:spacing w:after="220"/>
      <w:ind w:left="357"/>
    </w:pPr>
  </w:style>
  <w:style w:type="paragraph" w:customStyle="1" w:styleId="L1Heading">
    <w:name w:val="L/1 Heading"/>
    <w:basedOn w:val="Normal"/>
    <w:qFormat/>
    <w:rsid w:val="008041DD"/>
    <w:pPr>
      <w:keepNext/>
      <w:pageBreakBefore/>
      <w:numPr>
        <w:numId w:val="3"/>
      </w:numPr>
      <w:spacing w:before="120" w:after="360"/>
      <w:outlineLvl w:val="0"/>
    </w:pPr>
    <w:rPr>
      <w:rFonts w:ascii="Century Gothic" w:hAnsi="Century Gothic"/>
      <w:b/>
      <w:smallCaps/>
      <w:noProof/>
      <w:color w:val="76923C"/>
      <w:sz w:val="32"/>
      <w:szCs w:val="32"/>
      <w:lang w:val="en-ZA" w:eastAsia="zh-CN"/>
    </w:rPr>
  </w:style>
  <w:style w:type="paragraph" w:customStyle="1" w:styleId="L2Heading">
    <w:name w:val="L/2 Heading"/>
    <w:basedOn w:val="Normal"/>
    <w:qFormat/>
    <w:rsid w:val="009E46D9"/>
    <w:pPr>
      <w:keepNext/>
      <w:numPr>
        <w:ilvl w:val="1"/>
        <w:numId w:val="3"/>
      </w:numPr>
      <w:adjustRightInd w:val="0"/>
      <w:spacing w:before="240" w:after="240" w:line="360" w:lineRule="auto"/>
      <w:ind w:left="408"/>
      <w:outlineLvl w:val="1"/>
    </w:pPr>
    <w:rPr>
      <w:rFonts w:ascii="Century Gothic" w:hAnsi="Century Gothic"/>
      <w:b/>
      <w:color w:val="76923C"/>
      <w:szCs w:val="24"/>
      <w:lang w:val="en-ZA" w:eastAsia="zh-CN"/>
    </w:rPr>
  </w:style>
  <w:style w:type="paragraph" w:customStyle="1" w:styleId="L3Heading">
    <w:name w:val="L/3 Heading"/>
    <w:basedOn w:val="Normal"/>
    <w:qFormat/>
    <w:rsid w:val="004C2E67"/>
    <w:pPr>
      <w:numPr>
        <w:ilvl w:val="2"/>
        <w:numId w:val="3"/>
      </w:numPr>
      <w:spacing w:before="240" w:after="240"/>
    </w:pPr>
    <w:rPr>
      <w:rFonts w:ascii="Century Gothic" w:eastAsia="Arial Unicode MS" w:hAnsi="Century Gothic"/>
      <w:color w:val="76923C" w:themeColor="accent3" w:themeShade="BF"/>
      <w:szCs w:val="22"/>
      <w:lang w:val="en-US" w:eastAsia="zh-CN"/>
    </w:rPr>
  </w:style>
  <w:style w:type="paragraph" w:customStyle="1" w:styleId="L4Heading">
    <w:name w:val="L/4 Heading"/>
    <w:basedOn w:val="Normal"/>
    <w:qFormat/>
    <w:rsid w:val="004C2E67"/>
    <w:pPr>
      <w:spacing w:before="240" w:after="240"/>
    </w:pPr>
    <w:rPr>
      <w:rFonts w:ascii="Century Gothic" w:hAnsi="Century Gothic"/>
      <w:b/>
      <w:sz w:val="22"/>
      <w:szCs w:val="22"/>
      <w:lang w:val="en-ZA" w:eastAsia="zh-CN"/>
    </w:rPr>
  </w:style>
  <w:style w:type="paragraph" w:customStyle="1" w:styleId="NumberedList">
    <w:name w:val="Numbered List"/>
    <w:basedOn w:val="ListParagraph"/>
    <w:qFormat/>
    <w:rsid w:val="008041DD"/>
    <w:pPr>
      <w:numPr>
        <w:numId w:val="31"/>
      </w:numPr>
      <w:spacing w:after="120"/>
      <w:contextualSpacing w:val="0"/>
    </w:pPr>
    <w:rPr>
      <w:rFonts w:ascii="Century Gothic" w:hAnsi="Century Gothic"/>
      <w:sz w:val="22"/>
      <w:szCs w:val="22"/>
    </w:rPr>
  </w:style>
  <w:style w:type="paragraph" w:customStyle="1" w:styleId="ReleaseInfo">
    <w:name w:val="Release Info"/>
    <w:basedOn w:val="Normal"/>
    <w:qFormat/>
    <w:rsid w:val="008041DD"/>
    <w:pPr>
      <w:jc w:val="center"/>
    </w:pPr>
    <w:rPr>
      <w:rFonts w:ascii="Century Gothic" w:hAnsi="Century Gothic"/>
      <w:color w:val="76923C"/>
      <w:szCs w:val="24"/>
      <w:lang w:val="en-US" w:eastAsia="zh-CN"/>
    </w:rPr>
  </w:style>
  <w:style w:type="paragraph" w:styleId="Revision">
    <w:name w:val="Revision"/>
    <w:hidden/>
    <w:uiPriority w:val="99"/>
    <w:semiHidden/>
    <w:rsid w:val="00CA623A"/>
    <w:rPr>
      <w:rFonts w:ascii="Tahoma" w:hAnsi="Tahoma" w:cs="Tahoma"/>
      <w:sz w:val="24"/>
      <w:szCs w:val="24"/>
      <w:lang w:val="de-DE" w:eastAsia="de-DE"/>
    </w:rPr>
  </w:style>
  <w:style w:type="character" w:customStyle="1" w:styleId="Heading2Char">
    <w:name w:val="Heading 2 Char"/>
    <w:aliases w:val="Heading L2 Char"/>
    <w:basedOn w:val="DefaultParagraphFont"/>
    <w:link w:val="Heading2"/>
    <w:rsid w:val="002B16A3"/>
    <w:rPr>
      <w:rFonts w:ascii="Century Gothic" w:hAnsi="Century Gothic"/>
      <w:b/>
      <w:color w:val="76923C"/>
      <w:sz w:val="24"/>
      <w:szCs w:val="24"/>
      <w:lang w:val="en-US" w:eastAsia="zh-CN"/>
    </w:rPr>
  </w:style>
  <w:style w:type="character" w:customStyle="1" w:styleId="Heading7Char">
    <w:name w:val="Heading 7 Char"/>
    <w:basedOn w:val="DefaultParagraphFont"/>
    <w:link w:val="Heading7"/>
    <w:rsid w:val="00F65772"/>
    <w:rPr>
      <w:rFonts w:ascii="Calibri" w:hAnsi="Calibri"/>
      <w:sz w:val="24"/>
      <w:szCs w:val="24"/>
      <w:lang w:val="ru-RU" w:eastAsia="ru-RU"/>
    </w:rPr>
  </w:style>
  <w:style w:type="character" w:customStyle="1" w:styleId="Heading8Char">
    <w:name w:val="Heading 8 Char"/>
    <w:basedOn w:val="DefaultParagraphFont"/>
    <w:link w:val="Heading8"/>
    <w:rsid w:val="00F65772"/>
    <w:rPr>
      <w:rFonts w:ascii="Calibri" w:hAnsi="Calibri"/>
      <w:i/>
      <w:iCs/>
      <w:sz w:val="24"/>
      <w:szCs w:val="24"/>
      <w:lang w:val="ru-RU" w:eastAsia="ru-RU"/>
    </w:rPr>
  </w:style>
  <w:style w:type="character" w:customStyle="1" w:styleId="Heading9Char">
    <w:name w:val="Heading 9 Char"/>
    <w:basedOn w:val="DefaultParagraphFont"/>
    <w:link w:val="Heading9"/>
    <w:rsid w:val="00F65772"/>
    <w:rPr>
      <w:rFonts w:ascii="Cambria" w:hAnsi="Cambria"/>
      <w:sz w:val="22"/>
      <w:szCs w:val="22"/>
      <w:lang w:val="ru-RU" w:eastAsia="ru-RU"/>
    </w:rPr>
  </w:style>
  <w:style w:type="paragraph" w:customStyle="1" w:styleId="ScreenShotTitle">
    <w:name w:val="Screen Shot Title"/>
    <w:basedOn w:val="Captionforscreenshot"/>
    <w:rsid w:val="008041DD"/>
  </w:style>
  <w:style w:type="numbering" w:customStyle="1" w:styleId="Style1">
    <w:name w:val="Style1"/>
    <w:uiPriority w:val="99"/>
    <w:rsid w:val="008041DD"/>
    <w:pPr>
      <w:numPr>
        <w:numId w:val="3"/>
      </w:numPr>
    </w:pPr>
  </w:style>
  <w:style w:type="paragraph" w:customStyle="1" w:styleId="TableofContents">
    <w:name w:val="Table of Contents"/>
    <w:basedOn w:val="Normal"/>
    <w:qFormat/>
    <w:rsid w:val="008041DD"/>
    <w:pPr>
      <w:spacing w:before="240" w:after="360"/>
    </w:pPr>
    <w:rPr>
      <w:rFonts w:ascii="Century Gothic" w:hAnsi="Century Gothic"/>
      <w:b/>
      <w:color w:val="76923C" w:themeColor="accent3" w:themeShade="BF"/>
      <w:sz w:val="32"/>
      <w:szCs w:val="32"/>
    </w:rPr>
  </w:style>
  <w:style w:type="paragraph" w:customStyle="1" w:styleId="TableofContentsHeading">
    <w:name w:val="Table of Contents Heading"/>
    <w:basedOn w:val="TableofContents"/>
    <w:autoRedefine/>
    <w:rsid w:val="008041DD"/>
    <w:rPr>
      <w:color w:val="4F6228" w:themeColor="accent3" w:themeShade="80"/>
      <w:sz w:val="24"/>
    </w:rPr>
  </w:style>
  <w:style w:type="paragraph" w:styleId="Title">
    <w:name w:val="Title"/>
    <w:basedOn w:val="Normal"/>
    <w:next w:val="Normal"/>
    <w:link w:val="TitleChar"/>
    <w:rsid w:val="008041D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8041DD"/>
    <w:rPr>
      <w:rFonts w:asciiTheme="majorHAnsi" w:eastAsiaTheme="majorEastAsia" w:hAnsiTheme="majorHAnsi" w:cstheme="majorBidi"/>
      <w:color w:val="17365D" w:themeColor="text2" w:themeShade="BF"/>
      <w:spacing w:val="5"/>
      <w:kern w:val="28"/>
      <w:sz w:val="52"/>
      <w:szCs w:val="52"/>
      <w:lang w:val="de-DE" w:eastAsia="de-DE"/>
    </w:rPr>
  </w:style>
  <w:style w:type="paragraph" w:customStyle="1" w:styleId="TitleManual">
    <w:name w:val="Title Manual"/>
    <w:basedOn w:val="Title"/>
    <w:qFormat/>
    <w:rsid w:val="008041DD"/>
    <w:pPr>
      <w:pBdr>
        <w:bottom w:val="none" w:sz="0" w:space="0" w:color="auto"/>
      </w:pBdr>
      <w:spacing w:after="0"/>
      <w:contextualSpacing w:val="0"/>
      <w:jc w:val="center"/>
    </w:pPr>
    <w:rPr>
      <w:rFonts w:ascii="Century Gothic" w:eastAsia="Arial Unicode MS" w:hAnsi="Century Gothic" w:cs="Times New Roman"/>
      <w:b/>
      <w:color w:val="76923C"/>
      <w:spacing w:val="0"/>
      <w:kern w:val="0"/>
      <w:sz w:val="96"/>
      <w:szCs w:val="20"/>
      <w:lang w:eastAsia="ru-RU"/>
    </w:rPr>
  </w:style>
  <w:style w:type="paragraph" w:styleId="TOC1">
    <w:name w:val="toc 1"/>
    <w:basedOn w:val="Normal"/>
    <w:next w:val="Normal"/>
    <w:autoRedefine/>
    <w:uiPriority w:val="39"/>
    <w:unhideWhenUsed/>
    <w:rsid w:val="008041DD"/>
    <w:pPr>
      <w:spacing w:after="100"/>
    </w:pPr>
  </w:style>
  <w:style w:type="paragraph" w:styleId="TOC2">
    <w:name w:val="toc 2"/>
    <w:basedOn w:val="Normal"/>
    <w:next w:val="Normal"/>
    <w:autoRedefine/>
    <w:uiPriority w:val="39"/>
    <w:unhideWhenUsed/>
    <w:rsid w:val="008041DD"/>
    <w:pPr>
      <w:tabs>
        <w:tab w:val="left" w:pos="142"/>
        <w:tab w:val="right" w:leader="dot" w:pos="9017"/>
      </w:tabs>
      <w:spacing w:after="100"/>
      <w:ind w:left="284" w:hanging="44"/>
    </w:pPr>
  </w:style>
  <w:style w:type="paragraph" w:styleId="TOC3">
    <w:name w:val="toc 3"/>
    <w:basedOn w:val="Normal"/>
    <w:next w:val="Normal"/>
    <w:autoRedefine/>
    <w:uiPriority w:val="39"/>
    <w:unhideWhenUsed/>
    <w:rsid w:val="00FD2EDA"/>
    <w:pPr>
      <w:tabs>
        <w:tab w:val="left" w:pos="1320"/>
        <w:tab w:val="right" w:leader="dot" w:pos="9072"/>
      </w:tabs>
      <w:spacing w:after="100"/>
      <w:ind w:left="709"/>
    </w:pPr>
    <w:rPr>
      <w:rFonts w:ascii="Century Gothic" w:hAnsi="Century Gothic"/>
      <w:smallCaps/>
      <w:noProof/>
      <w:sz w:val="20"/>
    </w:rPr>
  </w:style>
  <w:style w:type="paragraph" w:styleId="TOCHeading">
    <w:name w:val="TOC Heading"/>
    <w:basedOn w:val="Heading1"/>
    <w:next w:val="Normal"/>
    <w:uiPriority w:val="39"/>
    <w:semiHidden/>
    <w:unhideWhenUsed/>
    <w:qFormat/>
    <w:rsid w:val="008041DD"/>
    <w:pPr>
      <w:keepLines/>
      <w:autoSpaceDE/>
      <w:autoSpaceDN/>
      <w:adjustRightInd/>
      <w:spacing w:before="480" w:line="276" w:lineRule="auto"/>
      <w:outlineLvl w:val="9"/>
    </w:pPr>
    <w:rPr>
      <w:rFonts w:asciiTheme="majorHAnsi" w:eastAsiaTheme="majorEastAsia" w:hAnsiTheme="majorHAnsi" w:cstheme="majorBidi"/>
      <w:bCs/>
      <w:color w:val="365F91" w:themeColor="accent1" w:themeShade="BF"/>
      <w:sz w:val="28"/>
      <w:szCs w:val="28"/>
      <w:lang w:val="en-US" w:eastAsia="en-US"/>
    </w:rPr>
  </w:style>
  <w:style w:type="paragraph" w:customStyle="1" w:styleId="TOCL1">
    <w:name w:val="TOC L/1"/>
    <w:basedOn w:val="TOC1"/>
    <w:qFormat/>
    <w:rsid w:val="008041DD"/>
    <w:pPr>
      <w:tabs>
        <w:tab w:val="right" w:leader="dot" w:pos="9072"/>
      </w:tabs>
      <w:spacing w:before="120" w:after="120"/>
    </w:pPr>
    <w:rPr>
      <w:rFonts w:ascii="Century Gothic" w:hAnsi="Century Gothic" w:cstheme="minorHAnsi"/>
      <w:b/>
      <w:bCs/>
      <w:caps/>
      <w:noProof/>
      <w:sz w:val="20"/>
    </w:rPr>
  </w:style>
  <w:style w:type="paragraph" w:customStyle="1" w:styleId="TOCL2">
    <w:name w:val="TOC L/2"/>
    <w:basedOn w:val="TOC2"/>
    <w:qFormat/>
    <w:rsid w:val="008041DD"/>
    <w:pPr>
      <w:tabs>
        <w:tab w:val="clear" w:pos="9017"/>
        <w:tab w:val="left" w:leader="dot" w:pos="142"/>
        <w:tab w:val="left" w:pos="960"/>
        <w:tab w:val="right" w:leader="dot" w:pos="9072"/>
      </w:tabs>
      <w:spacing w:after="0" w:line="360" w:lineRule="auto"/>
      <w:ind w:left="283" w:hanging="45"/>
    </w:pPr>
    <w:rPr>
      <w:rFonts w:ascii="Century Gothic" w:hAnsi="Century Gothic"/>
      <w:smallCaps/>
      <w:noProof/>
      <w:sz w:val="20"/>
    </w:rPr>
  </w:style>
  <w:style w:type="paragraph" w:customStyle="1" w:styleId="TOCL3">
    <w:name w:val="TOC L/3"/>
    <w:basedOn w:val="TOC3"/>
    <w:qFormat/>
    <w:rsid w:val="00FD2EDA"/>
  </w:style>
  <w:style w:type="character" w:customStyle="1" w:styleId="BodyTextIIChar">
    <w:name w:val="Body Text II Char"/>
    <w:basedOn w:val="DefaultParagraphFont"/>
    <w:link w:val="BodyTextII"/>
    <w:rsid w:val="00C40361"/>
    <w:rPr>
      <w:rFonts w:ascii="Century Gothic" w:hAnsi="Century Gothic"/>
      <w:sz w:val="22"/>
      <w:szCs w:val="22"/>
      <w:lang w:val="de-DE" w:eastAsia="de-DE"/>
    </w:rPr>
  </w:style>
  <w:style w:type="character" w:customStyle="1" w:styleId="EmphasisedTextChar">
    <w:name w:val="Emphasised Text Char"/>
    <w:basedOn w:val="BodyTextIIChar"/>
    <w:link w:val="EmphasisedText"/>
    <w:rsid w:val="00C40361"/>
  </w:style>
  <w:style w:type="character" w:customStyle="1" w:styleId="EmphasisedTextChar1">
    <w:name w:val="Emphasised Text Char1"/>
    <w:basedOn w:val="BodyTextIIChar"/>
    <w:link w:val="EmphasisedText"/>
    <w:rsid w:val="00C40361"/>
    <w:rPr>
      <w:i/>
    </w:rPr>
  </w:style>
  <w:style w:type="paragraph" w:styleId="TOC4">
    <w:name w:val="toc 4"/>
    <w:basedOn w:val="Normal"/>
    <w:next w:val="Normal"/>
    <w:autoRedefine/>
    <w:uiPriority w:val="39"/>
    <w:unhideWhenUsed/>
    <w:rsid w:val="00250AC0"/>
    <w:pPr>
      <w:spacing w:after="100" w:line="276" w:lineRule="auto"/>
      <w:ind w:left="660"/>
    </w:pPr>
    <w:rPr>
      <w:rFonts w:asciiTheme="minorHAnsi" w:eastAsiaTheme="minorEastAsia" w:hAnsiTheme="minorHAnsi" w:cstheme="minorBidi"/>
      <w:sz w:val="22"/>
      <w:szCs w:val="22"/>
      <w:lang w:val="en-ZA" w:eastAsia="en-ZA"/>
    </w:rPr>
  </w:style>
  <w:style w:type="paragraph" w:styleId="TOC5">
    <w:name w:val="toc 5"/>
    <w:basedOn w:val="Normal"/>
    <w:next w:val="Normal"/>
    <w:autoRedefine/>
    <w:uiPriority w:val="39"/>
    <w:unhideWhenUsed/>
    <w:rsid w:val="00250AC0"/>
    <w:pPr>
      <w:spacing w:after="100" w:line="276" w:lineRule="auto"/>
      <w:ind w:left="880"/>
    </w:pPr>
    <w:rPr>
      <w:rFonts w:asciiTheme="minorHAnsi" w:eastAsiaTheme="minorEastAsia" w:hAnsiTheme="minorHAnsi" w:cstheme="minorBidi"/>
      <w:sz w:val="22"/>
      <w:szCs w:val="22"/>
      <w:lang w:val="en-ZA" w:eastAsia="en-ZA"/>
    </w:rPr>
  </w:style>
  <w:style w:type="paragraph" w:styleId="TOC6">
    <w:name w:val="toc 6"/>
    <w:basedOn w:val="Normal"/>
    <w:next w:val="Normal"/>
    <w:autoRedefine/>
    <w:uiPriority w:val="39"/>
    <w:unhideWhenUsed/>
    <w:rsid w:val="00250AC0"/>
    <w:pPr>
      <w:spacing w:after="100" w:line="276" w:lineRule="auto"/>
      <w:ind w:left="1100"/>
    </w:pPr>
    <w:rPr>
      <w:rFonts w:asciiTheme="minorHAnsi" w:eastAsiaTheme="minorEastAsia" w:hAnsiTheme="minorHAnsi" w:cstheme="minorBidi"/>
      <w:sz w:val="22"/>
      <w:szCs w:val="22"/>
      <w:lang w:val="en-ZA" w:eastAsia="en-ZA"/>
    </w:rPr>
  </w:style>
  <w:style w:type="paragraph" w:styleId="TOC7">
    <w:name w:val="toc 7"/>
    <w:basedOn w:val="Normal"/>
    <w:next w:val="Normal"/>
    <w:autoRedefine/>
    <w:uiPriority w:val="39"/>
    <w:unhideWhenUsed/>
    <w:rsid w:val="00250AC0"/>
    <w:pPr>
      <w:spacing w:after="100" w:line="276" w:lineRule="auto"/>
      <w:ind w:left="1320"/>
    </w:pPr>
    <w:rPr>
      <w:rFonts w:asciiTheme="minorHAnsi" w:eastAsiaTheme="minorEastAsia" w:hAnsiTheme="minorHAnsi" w:cstheme="minorBidi"/>
      <w:sz w:val="22"/>
      <w:szCs w:val="22"/>
      <w:lang w:val="en-ZA" w:eastAsia="en-ZA"/>
    </w:rPr>
  </w:style>
  <w:style w:type="paragraph" w:styleId="TOC8">
    <w:name w:val="toc 8"/>
    <w:basedOn w:val="Normal"/>
    <w:next w:val="Normal"/>
    <w:autoRedefine/>
    <w:uiPriority w:val="39"/>
    <w:unhideWhenUsed/>
    <w:rsid w:val="00250AC0"/>
    <w:pPr>
      <w:spacing w:after="100" w:line="276" w:lineRule="auto"/>
      <w:ind w:left="1540"/>
    </w:pPr>
    <w:rPr>
      <w:rFonts w:asciiTheme="minorHAnsi" w:eastAsiaTheme="minorEastAsia" w:hAnsiTheme="minorHAnsi" w:cstheme="minorBidi"/>
      <w:sz w:val="22"/>
      <w:szCs w:val="22"/>
      <w:lang w:val="en-ZA" w:eastAsia="en-ZA"/>
    </w:rPr>
  </w:style>
  <w:style w:type="paragraph" w:styleId="TOC9">
    <w:name w:val="toc 9"/>
    <w:basedOn w:val="Normal"/>
    <w:next w:val="Normal"/>
    <w:autoRedefine/>
    <w:uiPriority w:val="39"/>
    <w:unhideWhenUsed/>
    <w:rsid w:val="00250AC0"/>
    <w:pPr>
      <w:spacing w:after="100" w:line="276" w:lineRule="auto"/>
      <w:ind w:left="1760"/>
    </w:pPr>
    <w:rPr>
      <w:rFonts w:asciiTheme="minorHAnsi" w:eastAsiaTheme="minorEastAsia" w:hAnsiTheme="minorHAnsi" w:cstheme="minorBidi"/>
      <w:sz w:val="22"/>
      <w:szCs w:val="22"/>
      <w:lang w:val="en-ZA" w:eastAsia="en-ZA"/>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sChild>
        <w:div w:id="33">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
      <w:marLeft w:val="0"/>
      <w:marRight w:val="0"/>
      <w:marTop w:val="0"/>
      <w:marBottom w:val="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sChild>
        <w:div w:id="48">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
      <w:marLeft w:val="0"/>
      <w:marRight w:val="0"/>
      <w:marTop w:val="0"/>
      <w:marBottom w:val="0"/>
      <w:divBdr>
        <w:top w:val="none" w:sz="0" w:space="0" w:color="auto"/>
        <w:left w:val="none" w:sz="0" w:space="0" w:color="auto"/>
        <w:bottom w:val="none" w:sz="0" w:space="0" w:color="auto"/>
        <w:right w:val="none" w:sz="0" w:space="0" w:color="auto"/>
      </w:divBdr>
      <w:divsChild>
        <w:div w:id="56">
          <w:marLeft w:val="0"/>
          <w:marRight w:val="0"/>
          <w:marTop w:val="0"/>
          <w:marBottom w:val="0"/>
          <w:divBdr>
            <w:top w:val="none" w:sz="0" w:space="0" w:color="auto"/>
            <w:left w:val="none" w:sz="0" w:space="0" w:color="auto"/>
            <w:bottom w:val="none" w:sz="0" w:space="0" w:color="auto"/>
            <w:right w:val="none" w:sz="0" w:space="0" w:color="auto"/>
          </w:divBdr>
          <w:divsChild>
            <w:div w:id="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
      <w:marLeft w:val="0"/>
      <w:marRight w:val="0"/>
      <w:marTop w:val="0"/>
      <w:marBottom w:val="0"/>
      <w:divBdr>
        <w:top w:val="none" w:sz="0" w:space="0" w:color="auto"/>
        <w:left w:val="none" w:sz="0" w:space="0" w:color="auto"/>
        <w:bottom w:val="none" w:sz="0" w:space="0" w:color="auto"/>
        <w:right w:val="none" w:sz="0" w:space="0" w:color="auto"/>
      </w:divBdr>
      <w:divsChild>
        <w:div w:id="15">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sChild>
        <w:div w:id="32">
          <w:marLeft w:val="0"/>
          <w:marRight w:val="0"/>
          <w:marTop w:val="0"/>
          <w:marBottom w:val="0"/>
          <w:divBdr>
            <w:top w:val="none" w:sz="0" w:space="0" w:color="auto"/>
            <w:left w:val="none" w:sz="0" w:space="0" w:color="auto"/>
            <w:bottom w:val="none" w:sz="0" w:space="0" w:color="auto"/>
            <w:right w:val="none" w:sz="0" w:space="0" w:color="auto"/>
          </w:divBdr>
          <w:divsChild>
            <w:div w:id="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
      <w:marLeft w:val="0"/>
      <w:marRight w:val="0"/>
      <w:marTop w:val="0"/>
      <w:marBottom w:val="0"/>
      <w:divBdr>
        <w:top w:val="none" w:sz="0" w:space="0" w:color="auto"/>
        <w:left w:val="none" w:sz="0" w:space="0" w:color="auto"/>
        <w:bottom w:val="none" w:sz="0" w:space="0" w:color="auto"/>
        <w:right w:val="none" w:sz="0" w:space="0" w:color="auto"/>
      </w:divBdr>
      <w:divsChild>
        <w:div w:id="55">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0"/>
          <w:divBdr>
            <w:top w:val="none" w:sz="0" w:space="0" w:color="auto"/>
            <w:left w:val="none" w:sz="0" w:space="0" w:color="auto"/>
            <w:bottom w:val="none" w:sz="0" w:space="0" w:color="auto"/>
            <w:right w:val="none" w:sz="0" w:space="0" w:color="auto"/>
          </w:divBdr>
          <w:divsChild>
            <w:div w:id="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sChild>
        <w:div w:id="14">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sChild>
        <w:div w:id="39">
          <w:marLeft w:val="0"/>
          <w:marRight w:val="0"/>
          <w:marTop w:val="0"/>
          <w:marBottom w:val="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sChild>
        <w:div w:id="49">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
      <w:marLeft w:val="0"/>
      <w:marRight w:val="0"/>
      <w:marTop w:val="0"/>
      <w:marBottom w:val="0"/>
      <w:divBdr>
        <w:top w:val="none" w:sz="0" w:space="0" w:color="auto"/>
        <w:left w:val="none" w:sz="0" w:space="0" w:color="auto"/>
        <w:bottom w:val="none" w:sz="0" w:space="0" w:color="auto"/>
        <w:right w:val="none" w:sz="0" w:space="0" w:color="auto"/>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oleObject" Target="embeddings/oleObject36.bin"/><Relationship Id="rId21" Type="http://schemas.openxmlformats.org/officeDocument/2006/relationships/image" Target="media/image14.jpeg"/><Relationship Id="rId63" Type="http://schemas.openxmlformats.org/officeDocument/2006/relationships/oleObject" Target="embeddings/oleObject6.bin"/><Relationship Id="rId159" Type="http://schemas.openxmlformats.org/officeDocument/2006/relationships/image" Target="media/image139.png"/><Relationship Id="rId324" Type="http://schemas.openxmlformats.org/officeDocument/2006/relationships/oleObject" Target="embeddings/oleObject40.bin"/><Relationship Id="rId366" Type="http://schemas.openxmlformats.org/officeDocument/2006/relationships/image" Target="media/image300.png"/><Relationship Id="rId170" Type="http://schemas.openxmlformats.org/officeDocument/2006/relationships/image" Target="media/image148.png"/><Relationship Id="rId226" Type="http://schemas.openxmlformats.org/officeDocument/2006/relationships/image" Target="media/image202.png"/><Relationship Id="rId433" Type="http://schemas.openxmlformats.org/officeDocument/2006/relationships/image" Target="media/image365.png"/><Relationship Id="rId268" Type="http://schemas.openxmlformats.org/officeDocument/2006/relationships/oleObject" Target="embeddings/oleObject21.bin"/><Relationship Id="rId32" Type="http://schemas.openxmlformats.org/officeDocument/2006/relationships/image" Target="media/image25.png"/><Relationship Id="rId74" Type="http://schemas.openxmlformats.org/officeDocument/2006/relationships/image" Target="media/image59.png"/><Relationship Id="rId128" Type="http://schemas.openxmlformats.org/officeDocument/2006/relationships/oleObject" Target="embeddings/oleObject11.bin"/><Relationship Id="rId335" Type="http://schemas.openxmlformats.org/officeDocument/2006/relationships/oleObject" Target="embeddings/oleObject47.bin"/><Relationship Id="rId377" Type="http://schemas.openxmlformats.org/officeDocument/2006/relationships/image" Target="media/image311.png"/><Relationship Id="rId5" Type="http://schemas.openxmlformats.org/officeDocument/2006/relationships/webSettings" Target="webSettings.xml"/><Relationship Id="rId181" Type="http://schemas.openxmlformats.org/officeDocument/2006/relationships/image" Target="media/image158.jpeg"/><Relationship Id="rId237" Type="http://schemas.openxmlformats.org/officeDocument/2006/relationships/image" Target="media/image213.png"/><Relationship Id="rId402" Type="http://schemas.openxmlformats.org/officeDocument/2006/relationships/image" Target="media/image334.png"/><Relationship Id="rId279" Type="http://schemas.openxmlformats.org/officeDocument/2006/relationships/image" Target="media/image246.png"/><Relationship Id="rId444" Type="http://schemas.openxmlformats.org/officeDocument/2006/relationships/image" Target="media/image376.png"/><Relationship Id="rId43" Type="http://schemas.openxmlformats.org/officeDocument/2006/relationships/image" Target="media/image35.png"/><Relationship Id="rId139" Type="http://schemas.openxmlformats.org/officeDocument/2006/relationships/image" Target="media/image121.jpeg"/><Relationship Id="rId290" Type="http://schemas.openxmlformats.org/officeDocument/2006/relationships/image" Target="media/image252.png"/><Relationship Id="rId304" Type="http://schemas.openxmlformats.org/officeDocument/2006/relationships/image" Target="media/image260.png"/><Relationship Id="rId346" Type="http://schemas.openxmlformats.org/officeDocument/2006/relationships/oleObject" Target="embeddings/oleObject58.bin"/><Relationship Id="rId388" Type="http://schemas.openxmlformats.org/officeDocument/2006/relationships/image" Target="media/image322.png"/><Relationship Id="rId85" Type="http://schemas.openxmlformats.org/officeDocument/2006/relationships/image" Target="media/image70.png"/><Relationship Id="rId150" Type="http://schemas.openxmlformats.org/officeDocument/2006/relationships/image" Target="media/image131.png"/><Relationship Id="rId192" Type="http://schemas.openxmlformats.org/officeDocument/2006/relationships/image" Target="media/image168.png"/><Relationship Id="rId206" Type="http://schemas.openxmlformats.org/officeDocument/2006/relationships/image" Target="media/image182.png"/><Relationship Id="rId413" Type="http://schemas.openxmlformats.org/officeDocument/2006/relationships/image" Target="media/image345.png"/><Relationship Id="rId248" Type="http://schemas.openxmlformats.org/officeDocument/2006/relationships/image" Target="media/image224.png"/><Relationship Id="rId12" Type="http://schemas.openxmlformats.org/officeDocument/2006/relationships/image" Target="media/image5.png"/><Relationship Id="rId108" Type="http://schemas.openxmlformats.org/officeDocument/2006/relationships/image" Target="media/image93.png"/><Relationship Id="rId315" Type="http://schemas.openxmlformats.org/officeDocument/2006/relationships/image" Target="media/image271.png"/><Relationship Id="rId357" Type="http://schemas.openxmlformats.org/officeDocument/2006/relationships/image" Target="media/image291.png"/><Relationship Id="rId54" Type="http://schemas.openxmlformats.org/officeDocument/2006/relationships/image" Target="media/image46.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2.png"/><Relationship Id="rId161" Type="http://schemas.openxmlformats.org/officeDocument/2006/relationships/image" Target="media/image140.png"/><Relationship Id="rId182" Type="http://schemas.openxmlformats.org/officeDocument/2006/relationships/image" Target="media/image159.png"/><Relationship Id="rId217" Type="http://schemas.openxmlformats.org/officeDocument/2006/relationships/image" Target="media/image193.png"/><Relationship Id="rId378" Type="http://schemas.openxmlformats.org/officeDocument/2006/relationships/image" Target="media/image312.png"/><Relationship Id="rId399" Type="http://schemas.openxmlformats.org/officeDocument/2006/relationships/oleObject" Target="embeddings/oleObject60.bin"/><Relationship Id="rId403" Type="http://schemas.openxmlformats.org/officeDocument/2006/relationships/image" Target="media/image335.png"/><Relationship Id="rId6" Type="http://schemas.openxmlformats.org/officeDocument/2006/relationships/footnotes" Target="footnotes.xml"/><Relationship Id="rId238" Type="http://schemas.openxmlformats.org/officeDocument/2006/relationships/image" Target="media/image214.png"/><Relationship Id="rId259" Type="http://schemas.openxmlformats.org/officeDocument/2006/relationships/image" Target="media/image234.png"/><Relationship Id="rId424" Type="http://schemas.openxmlformats.org/officeDocument/2006/relationships/image" Target="media/image356.png"/><Relationship Id="rId445" Type="http://schemas.openxmlformats.org/officeDocument/2006/relationships/header" Target="header1.xml"/><Relationship Id="rId23" Type="http://schemas.openxmlformats.org/officeDocument/2006/relationships/image" Target="media/image16.jpeg"/><Relationship Id="rId119" Type="http://schemas.openxmlformats.org/officeDocument/2006/relationships/image" Target="media/image103.jpeg"/><Relationship Id="rId270" Type="http://schemas.openxmlformats.org/officeDocument/2006/relationships/oleObject" Target="embeddings/oleObject22.bin"/><Relationship Id="rId291" Type="http://schemas.openxmlformats.org/officeDocument/2006/relationships/oleObject" Target="embeddings/oleObject32.bin"/><Relationship Id="rId305" Type="http://schemas.openxmlformats.org/officeDocument/2006/relationships/image" Target="media/image261.png"/><Relationship Id="rId326" Type="http://schemas.openxmlformats.org/officeDocument/2006/relationships/image" Target="media/image279.png"/><Relationship Id="rId347" Type="http://schemas.openxmlformats.org/officeDocument/2006/relationships/oleObject" Target="embeddings/oleObject59.bin"/><Relationship Id="rId44" Type="http://schemas.openxmlformats.org/officeDocument/2006/relationships/image" Target="media/image36.png"/><Relationship Id="rId65" Type="http://schemas.openxmlformats.org/officeDocument/2006/relationships/oleObject" Target="embeddings/oleObject7.bin"/><Relationship Id="rId86" Type="http://schemas.openxmlformats.org/officeDocument/2006/relationships/image" Target="media/image71.png"/><Relationship Id="rId130" Type="http://schemas.openxmlformats.org/officeDocument/2006/relationships/image" Target="media/image112.png"/><Relationship Id="rId151" Type="http://schemas.openxmlformats.org/officeDocument/2006/relationships/oleObject" Target="embeddings/oleObject13.bin"/><Relationship Id="rId368" Type="http://schemas.openxmlformats.org/officeDocument/2006/relationships/image" Target="media/image302.png"/><Relationship Id="rId389" Type="http://schemas.openxmlformats.org/officeDocument/2006/relationships/image" Target="media/image323.png"/><Relationship Id="rId172" Type="http://schemas.openxmlformats.org/officeDocument/2006/relationships/image" Target="media/image150.png"/><Relationship Id="rId193" Type="http://schemas.openxmlformats.org/officeDocument/2006/relationships/image" Target="media/image169.png"/><Relationship Id="rId207" Type="http://schemas.openxmlformats.org/officeDocument/2006/relationships/image" Target="media/image183.png"/><Relationship Id="rId228" Type="http://schemas.openxmlformats.org/officeDocument/2006/relationships/image" Target="media/image204.png"/><Relationship Id="rId249" Type="http://schemas.openxmlformats.org/officeDocument/2006/relationships/image" Target="media/image225.png"/><Relationship Id="rId414" Type="http://schemas.openxmlformats.org/officeDocument/2006/relationships/image" Target="media/image346.png"/><Relationship Id="rId435" Type="http://schemas.openxmlformats.org/officeDocument/2006/relationships/image" Target="media/image367.png"/><Relationship Id="rId13" Type="http://schemas.openxmlformats.org/officeDocument/2006/relationships/image" Target="media/image6.png"/><Relationship Id="rId109" Type="http://schemas.openxmlformats.org/officeDocument/2006/relationships/image" Target="media/image94.png"/><Relationship Id="rId260" Type="http://schemas.openxmlformats.org/officeDocument/2006/relationships/image" Target="media/image235.png"/><Relationship Id="rId281" Type="http://schemas.openxmlformats.org/officeDocument/2006/relationships/image" Target="media/image247.png"/><Relationship Id="rId316" Type="http://schemas.openxmlformats.org/officeDocument/2006/relationships/image" Target="media/image272.png"/><Relationship Id="rId337" Type="http://schemas.openxmlformats.org/officeDocument/2006/relationships/oleObject" Target="embeddings/oleObject49.bin"/><Relationship Id="rId34" Type="http://schemas.openxmlformats.org/officeDocument/2006/relationships/image" Target="media/image27.png"/><Relationship Id="rId55" Type="http://schemas.openxmlformats.org/officeDocument/2006/relationships/oleObject" Target="embeddings/oleObject2.bin"/><Relationship Id="rId76" Type="http://schemas.openxmlformats.org/officeDocument/2006/relationships/image" Target="media/image61.png"/><Relationship Id="rId97" Type="http://schemas.openxmlformats.org/officeDocument/2006/relationships/image" Target="media/image82.jpeg"/><Relationship Id="rId120" Type="http://schemas.openxmlformats.org/officeDocument/2006/relationships/image" Target="media/image104.jpeg"/><Relationship Id="rId141" Type="http://schemas.openxmlformats.org/officeDocument/2006/relationships/image" Target="media/image123.png"/><Relationship Id="rId358" Type="http://schemas.openxmlformats.org/officeDocument/2006/relationships/image" Target="media/image292.png"/><Relationship Id="rId379" Type="http://schemas.openxmlformats.org/officeDocument/2006/relationships/image" Target="media/image313.png"/><Relationship Id="rId7" Type="http://schemas.openxmlformats.org/officeDocument/2006/relationships/endnotes" Target="endnotes.xml"/><Relationship Id="rId162" Type="http://schemas.openxmlformats.org/officeDocument/2006/relationships/image" Target="media/image141.png"/><Relationship Id="rId183" Type="http://schemas.openxmlformats.org/officeDocument/2006/relationships/image" Target="media/image160.png"/><Relationship Id="rId218" Type="http://schemas.openxmlformats.org/officeDocument/2006/relationships/image" Target="media/image194.png"/><Relationship Id="rId239" Type="http://schemas.openxmlformats.org/officeDocument/2006/relationships/image" Target="media/image215.png"/><Relationship Id="rId390" Type="http://schemas.openxmlformats.org/officeDocument/2006/relationships/image" Target="media/image324.png"/><Relationship Id="rId404" Type="http://schemas.openxmlformats.org/officeDocument/2006/relationships/image" Target="media/image336.png"/><Relationship Id="rId425" Type="http://schemas.openxmlformats.org/officeDocument/2006/relationships/image" Target="media/image357.png"/><Relationship Id="rId446" Type="http://schemas.openxmlformats.org/officeDocument/2006/relationships/footer" Target="footer1.xml"/><Relationship Id="rId250" Type="http://schemas.openxmlformats.org/officeDocument/2006/relationships/image" Target="media/image226.png"/><Relationship Id="rId271" Type="http://schemas.openxmlformats.org/officeDocument/2006/relationships/image" Target="media/image242.png"/><Relationship Id="rId292" Type="http://schemas.openxmlformats.org/officeDocument/2006/relationships/image" Target="media/image253.png"/><Relationship Id="rId306" Type="http://schemas.openxmlformats.org/officeDocument/2006/relationships/image" Target="media/image262.png"/><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3.png"/><Relationship Id="rId327" Type="http://schemas.openxmlformats.org/officeDocument/2006/relationships/image" Target="media/image280.png"/><Relationship Id="rId348" Type="http://schemas.openxmlformats.org/officeDocument/2006/relationships/image" Target="media/image282.png"/><Relationship Id="rId369" Type="http://schemas.openxmlformats.org/officeDocument/2006/relationships/image" Target="media/image303.png"/><Relationship Id="rId152" Type="http://schemas.openxmlformats.org/officeDocument/2006/relationships/image" Target="media/image132.png"/><Relationship Id="rId173" Type="http://schemas.openxmlformats.org/officeDocument/2006/relationships/oleObject" Target="embeddings/oleObject16.bin"/><Relationship Id="rId194" Type="http://schemas.openxmlformats.org/officeDocument/2006/relationships/image" Target="media/image170.png"/><Relationship Id="rId208" Type="http://schemas.openxmlformats.org/officeDocument/2006/relationships/image" Target="media/image184.png"/><Relationship Id="rId229" Type="http://schemas.openxmlformats.org/officeDocument/2006/relationships/image" Target="media/image205.png"/><Relationship Id="rId380" Type="http://schemas.openxmlformats.org/officeDocument/2006/relationships/image" Target="media/image314.png"/><Relationship Id="rId415" Type="http://schemas.openxmlformats.org/officeDocument/2006/relationships/image" Target="media/image347.png"/><Relationship Id="rId436" Type="http://schemas.openxmlformats.org/officeDocument/2006/relationships/image" Target="media/image368.png"/><Relationship Id="rId240" Type="http://schemas.openxmlformats.org/officeDocument/2006/relationships/image" Target="media/image216.png"/><Relationship Id="rId261" Type="http://schemas.openxmlformats.org/officeDocument/2006/relationships/image" Target="media/image236.png"/><Relationship Id="rId14" Type="http://schemas.openxmlformats.org/officeDocument/2006/relationships/image" Target="media/image7.jpeg"/><Relationship Id="rId35" Type="http://schemas.openxmlformats.org/officeDocument/2006/relationships/oleObject" Target="embeddings/oleObject1.bin"/><Relationship Id="rId56" Type="http://schemas.openxmlformats.org/officeDocument/2006/relationships/image" Target="media/image47.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oleObject" Target="embeddings/oleObject28.bin"/><Relationship Id="rId317" Type="http://schemas.openxmlformats.org/officeDocument/2006/relationships/image" Target="media/image273.png"/><Relationship Id="rId338" Type="http://schemas.openxmlformats.org/officeDocument/2006/relationships/oleObject" Target="embeddings/oleObject50.bin"/><Relationship Id="rId359" Type="http://schemas.openxmlformats.org/officeDocument/2006/relationships/image" Target="media/image293.png"/><Relationship Id="rId8" Type="http://schemas.openxmlformats.org/officeDocument/2006/relationships/image" Target="media/image1.png"/><Relationship Id="rId98" Type="http://schemas.openxmlformats.org/officeDocument/2006/relationships/image" Target="media/image83.png"/><Relationship Id="rId121" Type="http://schemas.openxmlformats.org/officeDocument/2006/relationships/image" Target="media/image105.jpeg"/><Relationship Id="rId142" Type="http://schemas.openxmlformats.org/officeDocument/2006/relationships/image" Target="media/image124.png"/><Relationship Id="rId163" Type="http://schemas.openxmlformats.org/officeDocument/2006/relationships/image" Target="media/image142.png"/><Relationship Id="rId184" Type="http://schemas.openxmlformats.org/officeDocument/2006/relationships/image" Target="media/image161.png"/><Relationship Id="rId219" Type="http://schemas.openxmlformats.org/officeDocument/2006/relationships/image" Target="media/image195.png"/><Relationship Id="rId370" Type="http://schemas.openxmlformats.org/officeDocument/2006/relationships/image" Target="media/image304.png"/><Relationship Id="rId391" Type="http://schemas.openxmlformats.org/officeDocument/2006/relationships/image" Target="media/image325.png"/><Relationship Id="rId405" Type="http://schemas.openxmlformats.org/officeDocument/2006/relationships/image" Target="media/image337.png"/><Relationship Id="rId426" Type="http://schemas.openxmlformats.org/officeDocument/2006/relationships/image" Target="media/image358.png"/><Relationship Id="rId447" Type="http://schemas.openxmlformats.org/officeDocument/2006/relationships/footer" Target="footer2.xml"/><Relationship Id="rId230" Type="http://schemas.openxmlformats.org/officeDocument/2006/relationships/image" Target="media/image206.png"/><Relationship Id="rId251" Type="http://schemas.openxmlformats.org/officeDocument/2006/relationships/image" Target="media/image227.png"/><Relationship Id="rId25" Type="http://schemas.openxmlformats.org/officeDocument/2006/relationships/image" Target="media/image18.jpeg"/><Relationship Id="rId46" Type="http://schemas.openxmlformats.org/officeDocument/2006/relationships/image" Target="media/image38.png"/><Relationship Id="rId67" Type="http://schemas.openxmlformats.org/officeDocument/2006/relationships/oleObject" Target="embeddings/oleObject8.bin"/><Relationship Id="rId272" Type="http://schemas.openxmlformats.org/officeDocument/2006/relationships/oleObject" Target="embeddings/oleObject23.bin"/><Relationship Id="rId293" Type="http://schemas.openxmlformats.org/officeDocument/2006/relationships/oleObject" Target="embeddings/oleObject33.bin"/><Relationship Id="rId307" Type="http://schemas.openxmlformats.org/officeDocument/2006/relationships/image" Target="media/image263.png"/><Relationship Id="rId328" Type="http://schemas.openxmlformats.org/officeDocument/2006/relationships/image" Target="media/image281.png"/><Relationship Id="rId349" Type="http://schemas.openxmlformats.org/officeDocument/2006/relationships/image" Target="media/image283.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4.png"/><Relationship Id="rId153" Type="http://schemas.openxmlformats.org/officeDocument/2006/relationships/image" Target="media/image133.png"/><Relationship Id="rId174" Type="http://schemas.openxmlformats.org/officeDocument/2006/relationships/image" Target="media/image151.png"/><Relationship Id="rId195" Type="http://schemas.openxmlformats.org/officeDocument/2006/relationships/image" Target="media/image171.png"/><Relationship Id="rId209" Type="http://schemas.openxmlformats.org/officeDocument/2006/relationships/image" Target="media/image185.png"/><Relationship Id="rId360" Type="http://schemas.openxmlformats.org/officeDocument/2006/relationships/image" Target="media/image294.png"/><Relationship Id="rId381" Type="http://schemas.openxmlformats.org/officeDocument/2006/relationships/image" Target="media/image315.png"/><Relationship Id="rId416" Type="http://schemas.openxmlformats.org/officeDocument/2006/relationships/image" Target="media/image348.png"/><Relationship Id="rId220" Type="http://schemas.openxmlformats.org/officeDocument/2006/relationships/image" Target="media/image196.png"/><Relationship Id="rId241" Type="http://schemas.openxmlformats.org/officeDocument/2006/relationships/image" Target="media/image217.png"/><Relationship Id="rId437" Type="http://schemas.openxmlformats.org/officeDocument/2006/relationships/image" Target="media/image369.pn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oleObject" Target="embeddings/oleObject3.bin"/><Relationship Id="rId262" Type="http://schemas.openxmlformats.org/officeDocument/2006/relationships/image" Target="media/image237.png"/><Relationship Id="rId283" Type="http://schemas.openxmlformats.org/officeDocument/2006/relationships/image" Target="media/image248.png"/><Relationship Id="rId318" Type="http://schemas.openxmlformats.org/officeDocument/2006/relationships/image" Target="media/image274.png"/><Relationship Id="rId339" Type="http://schemas.openxmlformats.org/officeDocument/2006/relationships/oleObject" Target="embeddings/oleObject51.bin"/><Relationship Id="rId78" Type="http://schemas.openxmlformats.org/officeDocument/2006/relationships/image" Target="media/image63.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jpeg"/><Relationship Id="rId143" Type="http://schemas.openxmlformats.org/officeDocument/2006/relationships/image" Target="media/image125.jpeg"/><Relationship Id="rId164" Type="http://schemas.openxmlformats.org/officeDocument/2006/relationships/image" Target="media/image143.png"/><Relationship Id="rId185" Type="http://schemas.openxmlformats.org/officeDocument/2006/relationships/image" Target="media/image162.png"/><Relationship Id="rId350" Type="http://schemas.openxmlformats.org/officeDocument/2006/relationships/image" Target="media/image284.png"/><Relationship Id="rId371" Type="http://schemas.openxmlformats.org/officeDocument/2006/relationships/image" Target="media/image305.png"/><Relationship Id="rId406" Type="http://schemas.openxmlformats.org/officeDocument/2006/relationships/image" Target="media/image338.png"/><Relationship Id="rId9" Type="http://schemas.openxmlformats.org/officeDocument/2006/relationships/image" Target="media/image2.jpeg"/><Relationship Id="rId210" Type="http://schemas.openxmlformats.org/officeDocument/2006/relationships/image" Target="media/image186.png"/><Relationship Id="rId392" Type="http://schemas.openxmlformats.org/officeDocument/2006/relationships/image" Target="media/image326.png"/><Relationship Id="rId427" Type="http://schemas.openxmlformats.org/officeDocument/2006/relationships/image" Target="media/image359.png"/><Relationship Id="rId448" Type="http://schemas.openxmlformats.org/officeDocument/2006/relationships/fontTable" Target="fontTable.xml"/><Relationship Id="rId26" Type="http://schemas.openxmlformats.org/officeDocument/2006/relationships/image" Target="media/image19.png"/><Relationship Id="rId231" Type="http://schemas.openxmlformats.org/officeDocument/2006/relationships/image" Target="media/image207.png"/><Relationship Id="rId252" Type="http://schemas.openxmlformats.org/officeDocument/2006/relationships/image" Target="media/image228.png"/><Relationship Id="rId273" Type="http://schemas.openxmlformats.org/officeDocument/2006/relationships/image" Target="media/image243.png"/><Relationship Id="rId294" Type="http://schemas.openxmlformats.org/officeDocument/2006/relationships/image" Target="media/image254.png"/><Relationship Id="rId308" Type="http://schemas.openxmlformats.org/officeDocument/2006/relationships/image" Target="media/image264.png"/><Relationship Id="rId329" Type="http://schemas.openxmlformats.org/officeDocument/2006/relationships/oleObject" Target="embeddings/oleObject41.bin"/><Relationship Id="rId47" Type="http://schemas.openxmlformats.org/officeDocument/2006/relationships/image" Target="media/image39.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oleObject" Target="embeddings/oleObject9.bin"/><Relationship Id="rId133" Type="http://schemas.openxmlformats.org/officeDocument/2006/relationships/image" Target="media/image115.png"/><Relationship Id="rId154" Type="http://schemas.openxmlformats.org/officeDocument/2006/relationships/image" Target="media/image134.png"/><Relationship Id="rId175" Type="http://schemas.openxmlformats.org/officeDocument/2006/relationships/image" Target="media/image152.png"/><Relationship Id="rId340" Type="http://schemas.openxmlformats.org/officeDocument/2006/relationships/oleObject" Target="embeddings/oleObject52.bin"/><Relationship Id="rId361" Type="http://schemas.openxmlformats.org/officeDocument/2006/relationships/image" Target="media/image295.png"/><Relationship Id="rId196" Type="http://schemas.openxmlformats.org/officeDocument/2006/relationships/image" Target="media/image172.png"/><Relationship Id="rId200" Type="http://schemas.openxmlformats.org/officeDocument/2006/relationships/image" Target="media/image176.png"/><Relationship Id="rId382" Type="http://schemas.openxmlformats.org/officeDocument/2006/relationships/image" Target="media/image316.png"/><Relationship Id="rId417" Type="http://schemas.openxmlformats.org/officeDocument/2006/relationships/image" Target="media/image349.png"/><Relationship Id="rId438" Type="http://schemas.openxmlformats.org/officeDocument/2006/relationships/image" Target="media/image370.png"/><Relationship Id="rId16" Type="http://schemas.openxmlformats.org/officeDocument/2006/relationships/image" Target="media/image9.jpeg"/><Relationship Id="rId221" Type="http://schemas.openxmlformats.org/officeDocument/2006/relationships/image" Target="media/image197.png"/><Relationship Id="rId242" Type="http://schemas.openxmlformats.org/officeDocument/2006/relationships/image" Target="media/image218.png"/><Relationship Id="rId263" Type="http://schemas.openxmlformats.org/officeDocument/2006/relationships/image" Target="media/image238.png"/><Relationship Id="rId284" Type="http://schemas.openxmlformats.org/officeDocument/2006/relationships/oleObject" Target="embeddings/oleObject29.bin"/><Relationship Id="rId319" Type="http://schemas.openxmlformats.org/officeDocument/2006/relationships/image" Target="media/image275.png"/><Relationship Id="rId37" Type="http://schemas.openxmlformats.org/officeDocument/2006/relationships/image" Target="media/image29.png"/><Relationship Id="rId58" Type="http://schemas.openxmlformats.org/officeDocument/2006/relationships/image" Target="media/image48.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7.png"/><Relationship Id="rId144" Type="http://schemas.openxmlformats.org/officeDocument/2006/relationships/image" Target="media/image126.png"/><Relationship Id="rId330" Type="http://schemas.openxmlformats.org/officeDocument/2006/relationships/oleObject" Target="embeddings/oleObject42.bin"/><Relationship Id="rId90" Type="http://schemas.openxmlformats.org/officeDocument/2006/relationships/image" Target="media/image75.png"/><Relationship Id="rId165" Type="http://schemas.openxmlformats.org/officeDocument/2006/relationships/oleObject" Target="embeddings/oleObject15.bin"/><Relationship Id="rId186" Type="http://schemas.openxmlformats.org/officeDocument/2006/relationships/image" Target="media/image163.png"/><Relationship Id="rId351" Type="http://schemas.openxmlformats.org/officeDocument/2006/relationships/image" Target="media/image285.png"/><Relationship Id="rId372" Type="http://schemas.openxmlformats.org/officeDocument/2006/relationships/image" Target="media/image306.png"/><Relationship Id="rId393" Type="http://schemas.openxmlformats.org/officeDocument/2006/relationships/image" Target="media/image327.png"/><Relationship Id="rId407" Type="http://schemas.openxmlformats.org/officeDocument/2006/relationships/image" Target="media/image339.png"/><Relationship Id="rId428" Type="http://schemas.openxmlformats.org/officeDocument/2006/relationships/image" Target="media/image360.png"/><Relationship Id="rId449" Type="http://schemas.openxmlformats.org/officeDocument/2006/relationships/theme" Target="theme/theme1.xml"/><Relationship Id="rId211" Type="http://schemas.openxmlformats.org/officeDocument/2006/relationships/image" Target="media/image187.png"/><Relationship Id="rId232" Type="http://schemas.openxmlformats.org/officeDocument/2006/relationships/image" Target="media/image208.png"/><Relationship Id="rId253" Type="http://schemas.openxmlformats.org/officeDocument/2006/relationships/image" Target="media/image229.png"/><Relationship Id="rId274" Type="http://schemas.openxmlformats.org/officeDocument/2006/relationships/oleObject" Target="embeddings/oleObject24.bin"/><Relationship Id="rId295" Type="http://schemas.openxmlformats.org/officeDocument/2006/relationships/oleObject" Target="embeddings/oleObject34.bin"/><Relationship Id="rId309" Type="http://schemas.openxmlformats.org/officeDocument/2006/relationships/image" Target="media/image265.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6.png"/><Relationship Id="rId320" Type="http://schemas.openxmlformats.org/officeDocument/2006/relationships/image" Target="media/image276.png"/><Relationship Id="rId80" Type="http://schemas.openxmlformats.org/officeDocument/2006/relationships/image" Target="media/image65.png"/><Relationship Id="rId155" Type="http://schemas.openxmlformats.org/officeDocument/2006/relationships/image" Target="media/image135.png"/><Relationship Id="rId176" Type="http://schemas.openxmlformats.org/officeDocument/2006/relationships/image" Target="media/image153.png"/><Relationship Id="rId197" Type="http://schemas.openxmlformats.org/officeDocument/2006/relationships/image" Target="media/image173.png"/><Relationship Id="rId341" Type="http://schemas.openxmlformats.org/officeDocument/2006/relationships/oleObject" Target="embeddings/oleObject53.bin"/><Relationship Id="rId362" Type="http://schemas.openxmlformats.org/officeDocument/2006/relationships/image" Target="media/image296.png"/><Relationship Id="rId383" Type="http://schemas.openxmlformats.org/officeDocument/2006/relationships/image" Target="media/image317.png"/><Relationship Id="rId418" Type="http://schemas.openxmlformats.org/officeDocument/2006/relationships/image" Target="media/image350.png"/><Relationship Id="rId439" Type="http://schemas.openxmlformats.org/officeDocument/2006/relationships/image" Target="media/image371.png"/><Relationship Id="rId201" Type="http://schemas.openxmlformats.org/officeDocument/2006/relationships/image" Target="media/image177.png"/><Relationship Id="rId222" Type="http://schemas.openxmlformats.org/officeDocument/2006/relationships/image" Target="media/image198.png"/><Relationship Id="rId243" Type="http://schemas.openxmlformats.org/officeDocument/2006/relationships/image" Target="media/image219.png"/><Relationship Id="rId264" Type="http://schemas.openxmlformats.org/officeDocument/2006/relationships/oleObject" Target="embeddings/oleObject19.bin"/><Relationship Id="rId285" Type="http://schemas.openxmlformats.org/officeDocument/2006/relationships/image" Target="media/image249.png"/><Relationship Id="rId17" Type="http://schemas.openxmlformats.org/officeDocument/2006/relationships/image" Target="media/image10.jpeg"/><Relationship Id="rId38" Type="http://schemas.openxmlformats.org/officeDocument/2006/relationships/image" Target="media/image30.png"/><Relationship Id="rId59" Type="http://schemas.openxmlformats.org/officeDocument/2006/relationships/oleObject" Target="embeddings/oleObject4.bin"/><Relationship Id="rId103" Type="http://schemas.openxmlformats.org/officeDocument/2006/relationships/image" Target="media/image88.png"/><Relationship Id="rId124" Type="http://schemas.openxmlformats.org/officeDocument/2006/relationships/image" Target="media/image108.png"/><Relationship Id="rId310" Type="http://schemas.openxmlformats.org/officeDocument/2006/relationships/image" Target="media/image266.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7.png"/><Relationship Id="rId166" Type="http://schemas.openxmlformats.org/officeDocument/2006/relationships/image" Target="media/image144.png"/><Relationship Id="rId187" Type="http://schemas.openxmlformats.org/officeDocument/2006/relationships/image" Target="media/image164.png"/><Relationship Id="rId331" Type="http://schemas.openxmlformats.org/officeDocument/2006/relationships/oleObject" Target="embeddings/oleObject43.bin"/><Relationship Id="rId352" Type="http://schemas.openxmlformats.org/officeDocument/2006/relationships/image" Target="media/image286.png"/><Relationship Id="rId373" Type="http://schemas.openxmlformats.org/officeDocument/2006/relationships/image" Target="media/image307.png"/><Relationship Id="rId394" Type="http://schemas.openxmlformats.org/officeDocument/2006/relationships/image" Target="media/image328.png"/><Relationship Id="rId408" Type="http://schemas.openxmlformats.org/officeDocument/2006/relationships/image" Target="media/image340.png"/><Relationship Id="rId429" Type="http://schemas.openxmlformats.org/officeDocument/2006/relationships/image" Target="media/image361.png"/><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image" Target="media/image209.png"/><Relationship Id="rId254" Type="http://schemas.openxmlformats.org/officeDocument/2006/relationships/image" Target="media/image230.png"/><Relationship Id="rId440" Type="http://schemas.openxmlformats.org/officeDocument/2006/relationships/image" Target="media/image372.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98.png"/><Relationship Id="rId275" Type="http://schemas.openxmlformats.org/officeDocument/2006/relationships/image" Target="media/image244.png"/><Relationship Id="rId296" Type="http://schemas.openxmlformats.org/officeDocument/2006/relationships/image" Target="media/image255.png"/><Relationship Id="rId300" Type="http://schemas.openxmlformats.org/officeDocument/2006/relationships/image" Target="media/image257.png"/><Relationship Id="rId60" Type="http://schemas.openxmlformats.org/officeDocument/2006/relationships/image" Target="media/image49.png"/><Relationship Id="rId81" Type="http://schemas.openxmlformats.org/officeDocument/2006/relationships/image" Target="media/image66.png"/><Relationship Id="rId135" Type="http://schemas.openxmlformats.org/officeDocument/2006/relationships/image" Target="media/image117.png"/><Relationship Id="rId156" Type="http://schemas.openxmlformats.org/officeDocument/2006/relationships/image" Target="media/image136.png"/><Relationship Id="rId177" Type="http://schemas.openxmlformats.org/officeDocument/2006/relationships/image" Target="media/image154.png"/><Relationship Id="rId198" Type="http://schemas.openxmlformats.org/officeDocument/2006/relationships/image" Target="media/image174.png"/><Relationship Id="rId321" Type="http://schemas.openxmlformats.org/officeDocument/2006/relationships/oleObject" Target="embeddings/oleObject38.bin"/><Relationship Id="rId342" Type="http://schemas.openxmlformats.org/officeDocument/2006/relationships/oleObject" Target="embeddings/oleObject54.bin"/><Relationship Id="rId363" Type="http://schemas.openxmlformats.org/officeDocument/2006/relationships/image" Target="media/image297.png"/><Relationship Id="rId384" Type="http://schemas.openxmlformats.org/officeDocument/2006/relationships/image" Target="media/image318.png"/><Relationship Id="rId419" Type="http://schemas.openxmlformats.org/officeDocument/2006/relationships/image" Target="media/image351.png"/><Relationship Id="rId202" Type="http://schemas.openxmlformats.org/officeDocument/2006/relationships/image" Target="media/image178.png"/><Relationship Id="rId223" Type="http://schemas.openxmlformats.org/officeDocument/2006/relationships/image" Target="media/image199.png"/><Relationship Id="rId244" Type="http://schemas.openxmlformats.org/officeDocument/2006/relationships/image" Target="media/image220.png"/><Relationship Id="rId430" Type="http://schemas.openxmlformats.org/officeDocument/2006/relationships/image" Target="media/image362.png"/><Relationship Id="rId18" Type="http://schemas.openxmlformats.org/officeDocument/2006/relationships/image" Target="media/image11.jpeg"/><Relationship Id="rId39" Type="http://schemas.openxmlformats.org/officeDocument/2006/relationships/image" Target="media/image31.png"/><Relationship Id="rId265" Type="http://schemas.openxmlformats.org/officeDocument/2006/relationships/image" Target="media/image239.png"/><Relationship Id="rId286" Type="http://schemas.openxmlformats.org/officeDocument/2006/relationships/oleObject" Target="embeddings/oleObject30.bin"/><Relationship Id="rId50" Type="http://schemas.openxmlformats.org/officeDocument/2006/relationships/image" Target="media/image42.png"/><Relationship Id="rId104" Type="http://schemas.openxmlformats.org/officeDocument/2006/relationships/image" Target="media/image89.png"/><Relationship Id="rId125" Type="http://schemas.openxmlformats.org/officeDocument/2006/relationships/image" Target="media/image109.png"/><Relationship Id="rId146" Type="http://schemas.openxmlformats.org/officeDocument/2006/relationships/oleObject" Target="embeddings/oleObject12.bin"/><Relationship Id="rId167" Type="http://schemas.openxmlformats.org/officeDocument/2006/relationships/image" Target="media/image145.png"/><Relationship Id="rId188" Type="http://schemas.openxmlformats.org/officeDocument/2006/relationships/image" Target="media/image165.png"/><Relationship Id="rId311" Type="http://schemas.openxmlformats.org/officeDocument/2006/relationships/image" Target="media/image267.png"/><Relationship Id="rId332" Type="http://schemas.openxmlformats.org/officeDocument/2006/relationships/oleObject" Target="embeddings/oleObject44.bin"/><Relationship Id="rId353" Type="http://schemas.openxmlformats.org/officeDocument/2006/relationships/image" Target="media/image287.png"/><Relationship Id="rId374" Type="http://schemas.openxmlformats.org/officeDocument/2006/relationships/image" Target="media/image308.png"/><Relationship Id="rId395" Type="http://schemas.openxmlformats.org/officeDocument/2006/relationships/image" Target="media/image329.png"/><Relationship Id="rId409" Type="http://schemas.openxmlformats.org/officeDocument/2006/relationships/image" Target="media/image341.png"/><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89.png"/><Relationship Id="rId234" Type="http://schemas.openxmlformats.org/officeDocument/2006/relationships/image" Target="media/image210.png"/><Relationship Id="rId420" Type="http://schemas.openxmlformats.org/officeDocument/2006/relationships/image" Target="media/image352.pn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31.png"/><Relationship Id="rId276" Type="http://schemas.openxmlformats.org/officeDocument/2006/relationships/oleObject" Target="embeddings/oleObject25.bin"/><Relationship Id="rId297" Type="http://schemas.openxmlformats.org/officeDocument/2006/relationships/oleObject" Target="embeddings/oleObject35.bin"/><Relationship Id="rId441" Type="http://schemas.openxmlformats.org/officeDocument/2006/relationships/image" Target="media/image373.png"/><Relationship Id="rId40" Type="http://schemas.openxmlformats.org/officeDocument/2006/relationships/image" Target="media/image32.png"/><Relationship Id="rId115" Type="http://schemas.openxmlformats.org/officeDocument/2006/relationships/image" Target="media/image99.png"/><Relationship Id="rId136" Type="http://schemas.openxmlformats.org/officeDocument/2006/relationships/image" Target="media/image118.png"/><Relationship Id="rId157" Type="http://schemas.openxmlformats.org/officeDocument/2006/relationships/image" Target="media/image137.png"/><Relationship Id="rId178" Type="http://schemas.openxmlformats.org/officeDocument/2006/relationships/image" Target="media/image155.png"/><Relationship Id="rId301" Type="http://schemas.openxmlformats.org/officeDocument/2006/relationships/oleObject" Target="embeddings/oleObject37.bin"/><Relationship Id="rId322" Type="http://schemas.openxmlformats.org/officeDocument/2006/relationships/image" Target="media/image277.png"/><Relationship Id="rId343" Type="http://schemas.openxmlformats.org/officeDocument/2006/relationships/oleObject" Target="embeddings/oleObject55.bin"/><Relationship Id="rId364" Type="http://schemas.openxmlformats.org/officeDocument/2006/relationships/image" Target="media/image298.png"/><Relationship Id="rId61" Type="http://schemas.openxmlformats.org/officeDocument/2006/relationships/oleObject" Target="embeddings/oleObject5.bin"/><Relationship Id="rId82" Type="http://schemas.openxmlformats.org/officeDocument/2006/relationships/image" Target="media/image67.png"/><Relationship Id="rId199" Type="http://schemas.openxmlformats.org/officeDocument/2006/relationships/image" Target="media/image175.png"/><Relationship Id="rId203" Type="http://schemas.openxmlformats.org/officeDocument/2006/relationships/image" Target="media/image179.png"/><Relationship Id="rId385" Type="http://schemas.openxmlformats.org/officeDocument/2006/relationships/image" Target="media/image319.png"/><Relationship Id="rId19" Type="http://schemas.openxmlformats.org/officeDocument/2006/relationships/image" Target="media/image12.jpeg"/><Relationship Id="rId224" Type="http://schemas.openxmlformats.org/officeDocument/2006/relationships/image" Target="media/image200.png"/><Relationship Id="rId245" Type="http://schemas.openxmlformats.org/officeDocument/2006/relationships/image" Target="media/image221.png"/><Relationship Id="rId266" Type="http://schemas.openxmlformats.org/officeDocument/2006/relationships/oleObject" Target="embeddings/oleObject20.bin"/><Relationship Id="rId287" Type="http://schemas.openxmlformats.org/officeDocument/2006/relationships/image" Target="media/image250.png"/><Relationship Id="rId410" Type="http://schemas.openxmlformats.org/officeDocument/2006/relationships/image" Target="media/image342.png"/><Relationship Id="rId431" Type="http://schemas.openxmlformats.org/officeDocument/2006/relationships/image" Target="media/image363.png"/><Relationship Id="rId30" Type="http://schemas.openxmlformats.org/officeDocument/2006/relationships/image" Target="media/image23.jpeg"/><Relationship Id="rId105" Type="http://schemas.openxmlformats.org/officeDocument/2006/relationships/image" Target="media/image90.png"/><Relationship Id="rId126" Type="http://schemas.openxmlformats.org/officeDocument/2006/relationships/oleObject" Target="embeddings/oleObject10.bin"/><Relationship Id="rId147" Type="http://schemas.openxmlformats.org/officeDocument/2006/relationships/image" Target="media/image128.png"/><Relationship Id="rId168" Type="http://schemas.openxmlformats.org/officeDocument/2006/relationships/image" Target="media/image146.jpeg"/><Relationship Id="rId312" Type="http://schemas.openxmlformats.org/officeDocument/2006/relationships/image" Target="media/image268.png"/><Relationship Id="rId333" Type="http://schemas.openxmlformats.org/officeDocument/2006/relationships/oleObject" Target="embeddings/oleObject45.bin"/><Relationship Id="rId354" Type="http://schemas.openxmlformats.org/officeDocument/2006/relationships/image" Target="media/image288.png"/><Relationship Id="rId51" Type="http://schemas.openxmlformats.org/officeDocument/2006/relationships/image" Target="media/image43.png"/><Relationship Id="rId72" Type="http://schemas.openxmlformats.org/officeDocument/2006/relationships/image" Target="media/image57.jpeg"/><Relationship Id="rId93" Type="http://schemas.openxmlformats.org/officeDocument/2006/relationships/image" Target="media/image78.png"/><Relationship Id="rId189" Type="http://schemas.openxmlformats.org/officeDocument/2006/relationships/oleObject" Target="embeddings/oleObject17.bin"/><Relationship Id="rId375" Type="http://schemas.openxmlformats.org/officeDocument/2006/relationships/image" Target="media/image309.png"/><Relationship Id="rId396" Type="http://schemas.openxmlformats.org/officeDocument/2006/relationships/image" Target="media/image330.png"/><Relationship Id="rId3" Type="http://schemas.openxmlformats.org/officeDocument/2006/relationships/styles" Target="styles.xml"/><Relationship Id="rId214" Type="http://schemas.openxmlformats.org/officeDocument/2006/relationships/image" Target="media/image190.png"/><Relationship Id="rId235" Type="http://schemas.openxmlformats.org/officeDocument/2006/relationships/image" Target="media/image211.png"/><Relationship Id="rId256" Type="http://schemas.openxmlformats.org/officeDocument/2006/relationships/oleObject" Target="embeddings/oleObject18.bin"/><Relationship Id="rId277" Type="http://schemas.openxmlformats.org/officeDocument/2006/relationships/image" Target="media/image245.png"/><Relationship Id="rId298" Type="http://schemas.openxmlformats.org/officeDocument/2006/relationships/image" Target="media/image256.png"/><Relationship Id="rId400" Type="http://schemas.openxmlformats.org/officeDocument/2006/relationships/image" Target="media/image333.png"/><Relationship Id="rId421" Type="http://schemas.openxmlformats.org/officeDocument/2006/relationships/image" Target="media/image353.png"/><Relationship Id="rId442" Type="http://schemas.openxmlformats.org/officeDocument/2006/relationships/image" Target="media/image374.png"/><Relationship Id="rId116" Type="http://schemas.openxmlformats.org/officeDocument/2006/relationships/image" Target="media/image100.png"/><Relationship Id="rId137" Type="http://schemas.openxmlformats.org/officeDocument/2006/relationships/image" Target="media/image119.jpeg"/><Relationship Id="rId158" Type="http://schemas.openxmlformats.org/officeDocument/2006/relationships/image" Target="media/image138.png"/><Relationship Id="rId302" Type="http://schemas.openxmlformats.org/officeDocument/2006/relationships/image" Target="media/image258.png"/><Relationship Id="rId323" Type="http://schemas.openxmlformats.org/officeDocument/2006/relationships/oleObject" Target="embeddings/oleObject39.bin"/><Relationship Id="rId344" Type="http://schemas.openxmlformats.org/officeDocument/2006/relationships/oleObject" Target="embeddings/oleObject56.bin"/><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0.png"/><Relationship Id="rId83" Type="http://schemas.openxmlformats.org/officeDocument/2006/relationships/image" Target="media/image68.png"/><Relationship Id="rId179" Type="http://schemas.openxmlformats.org/officeDocument/2006/relationships/image" Target="media/image156.png"/><Relationship Id="rId365" Type="http://schemas.openxmlformats.org/officeDocument/2006/relationships/image" Target="media/image299.png"/><Relationship Id="rId386" Type="http://schemas.openxmlformats.org/officeDocument/2006/relationships/image" Target="media/image320.png"/><Relationship Id="rId190" Type="http://schemas.openxmlformats.org/officeDocument/2006/relationships/image" Target="media/image166.png"/><Relationship Id="rId204" Type="http://schemas.openxmlformats.org/officeDocument/2006/relationships/image" Target="media/image180.png"/><Relationship Id="rId225" Type="http://schemas.openxmlformats.org/officeDocument/2006/relationships/image" Target="media/image201.png"/><Relationship Id="rId246" Type="http://schemas.openxmlformats.org/officeDocument/2006/relationships/image" Target="media/image222.png"/><Relationship Id="rId267" Type="http://schemas.openxmlformats.org/officeDocument/2006/relationships/image" Target="media/image240.png"/><Relationship Id="rId288" Type="http://schemas.openxmlformats.org/officeDocument/2006/relationships/image" Target="media/image251.png"/><Relationship Id="rId411" Type="http://schemas.openxmlformats.org/officeDocument/2006/relationships/image" Target="media/image343.png"/><Relationship Id="rId432" Type="http://schemas.openxmlformats.org/officeDocument/2006/relationships/image" Target="media/image364.png"/><Relationship Id="rId106" Type="http://schemas.openxmlformats.org/officeDocument/2006/relationships/image" Target="media/image91.png"/><Relationship Id="rId127" Type="http://schemas.openxmlformats.org/officeDocument/2006/relationships/image" Target="media/image110.png"/><Relationship Id="rId313" Type="http://schemas.openxmlformats.org/officeDocument/2006/relationships/image" Target="media/image269.pn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4.png"/><Relationship Id="rId73" Type="http://schemas.openxmlformats.org/officeDocument/2006/relationships/image" Target="media/image58.jpeg"/><Relationship Id="rId94" Type="http://schemas.openxmlformats.org/officeDocument/2006/relationships/image" Target="media/image79.png"/><Relationship Id="rId148" Type="http://schemas.openxmlformats.org/officeDocument/2006/relationships/image" Target="media/image129.png"/><Relationship Id="rId169" Type="http://schemas.openxmlformats.org/officeDocument/2006/relationships/image" Target="media/image147.png"/><Relationship Id="rId334" Type="http://schemas.openxmlformats.org/officeDocument/2006/relationships/oleObject" Target="embeddings/oleObject46.bin"/><Relationship Id="rId355" Type="http://schemas.openxmlformats.org/officeDocument/2006/relationships/image" Target="media/image289.png"/><Relationship Id="rId376" Type="http://schemas.openxmlformats.org/officeDocument/2006/relationships/image" Target="media/image310.png"/><Relationship Id="rId397" Type="http://schemas.openxmlformats.org/officeDocument/2006/relationships/image" Target="media/image331.png"/><Relationship Id="rId4" Type="http://schemas.openxmlformats.org/officeDocument/2006/relationships/settings" Target="settings.xml"/><Relationship Id="rId180" Type="http://schemas.openxmlformats.org/officeDocument/2006/relationships/image" Target="media/image157.png"/><Relationship Id="rId215" Type="http://schemas.openxmlformats.org/officeDocument/2006/relationships/image" Target="media/image191.png"/><Relationship Id="rId236" Type="http://schemas.openxmlformats.org/officeDocument/2006/relationships/image" Target="media/image212.png"/><Relationship Id="rId257" Type="http://schemas.openxmlformats.org/officeDocument/2006/relationships/image" Target="media/image232.png"/><Relationship Id="rId278" Type="http://schemas.openxmlformats.org/officeDocument/2006/relationships/oleObject" Target="embeddings/oleObject26.bin"/><Relationship Id="rId401" Type="http://schemas.openxmlformats.org/officeDocument/2006/relationships/oleObject" Target="embeddings/oleObject61.bin"/><Relationship Id="rId422" Type="http://schemas.openxmlformats.org/officeDocument/2006/relationships/image" Target="media/image354.png"/><Relationship Id="rId443" Type="http://schemas.openxmlformats.org/officeDocument/2006/relationships/image" Target="media/image375.png"/><Relationship Id="rId303" Type="http://schemas.openxmlformats.org/officeDocument/2006/relationships/image" Target="media/image259.png"/><Relationship Id="rId42" Type="http://schemas.openxmlformats.org/officeDocument/2006/relationships/image" Target="media/image34.png"/><Relationship Id="rId84" Type="http://schemas.openxmlformats.org/officeDocument/2006/relationships/image" Target="media/image69.png"/><Relationship Id="rId138" Type="http://schemas.openxmlformats.org/officeDocument/2006/relationships/image" Target="media/image120.png"/><Relationship Id="rId345" Type="http://schemas.openxmlformats.org/officeDocument/2006/relationships/oleObject" Target="embeddings/oleObject57.bin"/><Relationship Id="rId387" Type="http://schemas.openxmlformats.org/officeDocument/2006/relationships/image" Target="media/image321.png"/><Relationship Id="rId191" Type="http://schemas.openxmlformats.org/officeDocument/2006/relationships/image" Target="media/image167.png"/><Relationship Id="rId205" Type="http://schemas.openxmlformats.org/officeDocument/2006/relationships/image" Target="media/image181.png"/><Relationship Id="rId247" Type="http://schemas.openxmlformats.org/officeDocument/2006/relationships/image" Target="media/image223.png"/><Relationship Id="rId412" Type="http://schemas.openxmlformats.org/officeDocument/2006/relationships/image" Target="media/image344.png"/><Relationship Id="rId107" Type="http://schemas.openxmlformats.org/officeDocument/2006/relationships/image" Target="media/image92.png"/><Relationship Id="rId289" Type="http://schemas.openxmlformats.org/officeDocument/2006/relationships/oleObject" Target="embeddings/oleObject31.bin"/><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30.png"/><Relationship Id="rId314" Type="http://schemas.openxmlformats.org/officeDocument/2006/relationships/image" Target="media/image270.png"/><Relationship Id="rId356" Type="http://schemas.openxmlformats.org/officeDocument/2006/relationships/image" Target="media/image290.png"/><Relationship Id="rId398" Type="http://schemas.openxmlformats.org/officeDocument/2006/relationships/image" Target="media/image332.png"/><Relationship Id="rId95" Type="http://schemas.openxmlformats.org/officeDocument/2006/relationships/image" Target="media/image80.png"/><Relationship Id="rId160" Type="http://schemas.openxmlformats.org/officeDocument/2006/relationships/oleObject" Target="embeddings/oleObject14.bin"/><Relationship Id="rId216" Type="http://schemas.openxmlformats.org/officeDocument/2006/relationships/image" Target="media/image192.png"/><Relationship Id="rId423" Type="http://schemas.openxmlformats.org/officeDocument/2006/relationships/image" Target="media/image355.png"/><Relationship Id="rId258" Type="http://schemas.openxmlformats.org/officeDocument/2006/relationships/image" Target="media/image233.png"/><Relationship Id="rId22" Type="http://schemas.openxmlformats.org/officeDocument/2006/relationships/image" Target="media/image15.jpeg"/><Relationship Id="rId64" Type="http://schemas.openxmlformats.org/officeDocument/2006/relationships/image" Target="media/image51.png"/><Relationship Id="rId118" Type="http://schemas.openxmlformats.org/officeDocument/2006/relationships/image" Target="media/image102.jpeg"/><Relationship Id="rId325" Type="http://schemas.openxmlformats.org/officeDocument/2006/relationships/image" Target="media/image278.png"/><Relationship Id="rId367" Type="http://schemas.openxmlformats.org/officeDocument/2006/relationships/image" Target="media/image301.png"/><Relationship Id="rId171" Type="http://schemas.openxmlformats.org/officeDocument/2006/relationships/image" Target="media/image149.png"/><Relationship Id="rId227" Type="http://schemas.openxmlformats.org/officeDocument/2006/relationships/image" Target="media/image203.png"/><Relationship Id="rId269" Type="http://schemas.openxmlformats.org/officeDocument/2006/relationships/image" Target="media/image241.png"/><Relationship Id="rId434" Type="http://schemas.openxmlformats.org/officeDocument/2006/relationships/image" Target="media/image366.png"/><Relationship Id="rId33" Type="http://schemas.openxmlformats.org/officeDocument/2006/relationships/image" Target="media/image26.png"/><Relationship Id="rId129" Type="http://schemas.openxmlformats.org/officeDocument/2006/relationships/image" Target="media/image111.png"/><Relationship Id="rId280" Type="http://schemas.openxmlformats.org/officeDocument/2006/relationships/oleObject" Target="embeddings/oleObject27.bin"/><Relationship Id="rId336" Type="http://schemas.openxmlformats.org/officeDocument/2006/relationships/oleObject" Target="embeddings/oleObject48.bin"/></Relationships>
</file>

<file path=word/_rels/footer2.xml.rels><?xml version="1.0" encoding="UTF-8" standalone="yes"?>
<Relationships xmlns="http://schemas.openxmlformats.org/package/2006/relationships"><Relationship Id="rId1" Type="http://schemas.openxmlformats.org/officeDocument/2006/relationships/image" Target="media/image37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Tee\Desktop\Online%20Support%20Website\Full%20Manuals\Members\Manual%20Members%20Template%2011060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C951C0-54B3-45C0-B8C3-06DB8ED09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 Members Template 110608.dotx</Template>
  <TotalTime>0</TotalTime>
  <Pages>177</Pages>
  <Words>25711</Words>
  <Characters>146554</Characters>
  <Application>Microsoft Office Word</Application>
  <DocSecurity>0</DocSecurity>
  <Lines>1221</Lines>
  <Paragraphs>343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Handbuch Mitgliederverwaltung</vt:lpstr>
      <vt:lpstr>Handbuch Mitgliederverwaltung</vt:lpstr>
    </vt:vector>
  </TitlesOfParts>
  <Manager>Frank Nordwig</Manager>
  <Company>Albatros Datenservice GmbH</Company>
  <LinksUpToDate>false</LinksUpToDate>
  <CharactersWithSpaces>171922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Handbuch Mitgliederverwaltung</dc:title>
  <dc:subject>Handbuch Mitgliederverwaltung</dc:subject>
  <dc:creator>iTee</dc:creator>
  <cp:lastModifiedBy>iTee</cp:lastModifiedBy>
  <cp:revision>1</cp:revision>
  <cp:lastPrinted>2011-06-07T13:47:00Z</cp:lastPrinted>
  <dcterms:created xsi:type="dcterms:W3CDTF">2012-06-18T12:36:00Z</dcterms:created>
  <dcterms:modified xsi:type="dcterms:W3CDTF">2012-06-18T12:36:00Z</dcterms:modified>
  <cp:category>1</cp:category>
</cp:coreProperties>
</file>